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1B5D" w14:textId="7C2D9FA6" w:rsidR="00B725A6" w:rsidRPr="000A6C5A" w:rsidRDefault="00B725A6" w:rsidP="000A6C5A">
      <w:pPr>
        <w:spacing w:before="60" w:after="60" w:line="312" w:lineRule="auto"/>
        <w:jc w:val="center"/>
        <w:rPr>
          <w:b/>
          <w:sz w:val="28"/>
          <w:szCs w:val="28"/>
          <w:lang w:val="vi-VN"/>
        </w:rPr>
      </w:pPr>
      <w:r w:rsidRPr="000A6C5A">
        <w:rPr>
          <w:b/>
          <w:sz w:val="28"/>
          <w:szCs w:val="28"/>
        </w:rPr>
        <w:t>BẢN</w:t>
      </w:r>
      <w:r w:rsidRPr="000A6C5A">
        <w:rPr>
          <w:b/>
          <w:sz w:val="28"/>
          <w:szCs w:val="28"/>
          <w:lang w:val="vi-VN"/>
        </w:rPr>
        <w:t xml:space="preserve"> TÓM TẮT </w:t>
      </w:r>
      <w:r w:rsidR="002E28E0" w:rsidRPr="000A6C5A">
        <w:rPr>
          <w:b/>
          <w:sz w:val="28"/>
          <w:szCs w:val="28"/>
        </w:rPr>
        <w:t>KẾ HOẠCH</w:t>
      </w:r>
      <w:r w:rsidRPr="000A6C5A">
        <w:rPr>
          <w:b/>
          <w:sz w:val="28"/>
          <w:szCs w:val="28"/>
          <w:lang w:val="vi-VN"/>
        </w:rPr>
        <w:t xml:space="preserve"> QUẢN LÝ RỪNG BỀN VỮNG</w:t>
      </w:r>
    </w:p>
    <w:p w14:paraId="2AAAB181" w14:textId="5434C529" w:rsidR="00B725A6" w:rsidRPr="00335558" w:rsidRDefault="00924C15" w:rsidP="000A6C5A">
      <w:pPr>
        <w:spacing w:before="60" w:after="60" w:line="312" w:lineRule="auto"/>
        <w:jc w:val="center"/>
        <w:rPr>
          <w:b/>
          <w:sz w:val="28"/>
          <w:szCs w:val="28"/>
        </w:rPr>
      </w:pPr>
      <w:r>
        <w:rPr>
          <w:b/>
          <w:sz w:val="28"/>
          <w:szCs w:val="28"/>
          <w:lang w:val="vi-VN"/>
        </w:rPr>
        <w:t>NHÓM</w:t>
      </w:r>
      <w:r w:rsidR="00335558">
        <w:rPr>
          <w:b/>
          <w:sz w:val="28"/>
          <w:szCs w:val="28"/>
        </w:rPr>
        <w:t xml:space="preserve"> </w:t>
      </w:r>
      <w:r>
        <w:rPr>
          <w:b/>
          <w:sz w:val="28"/>
          <w:szCs w:val="28"/>
        </w:rPr>
        <w:t>CHỨNG CHỈ RỪNG HUYỆN</w:t>
      </w:r>
      <w:r w:rsidR="00335558">
        <w:rPr>
          <w:b/>
          <w:sz w:val="28"/>
          <w:szCs w:val="28"/>
        </w:rPr>
        <w:t xml:space="preserve"> THANH CHƯƠNG</w:t>
      </w:r>
      <w:r>
        <w:rPr>
          <w:b/>
          <w:sz w:val="28"/>
          <w:szCs w:val="28"/>
        </w:rPr>
        <w:t xml:space="preserve"> SỐ</w:t>
      </w:r>
      <w:r w:rsidR="00335558">
        <w:rPr>
          <w:b/>
          <w:sz w:val="28"/>
          <w:szCs w:val="28"/>
        </w:rPr>
        <w:t xml:space="preserve"> 2</w:t>
      </w:r>
    </w:p>
    <w:p w14:paraId="716858EF" w14:textId="0664CB49" w:rsidR="00B725A6" w:rsidRPr="002717D8" w:rsidRDefault="00B725A6" w:rsidP="000A6C5A">
      <w:pPr>
        <w:spacing w:before="60" w:after="60" w:line="312" w:lineRule="auto"/>
        <w:jc w:val="center"/>
        <w:rPr>
          <w:b/>
          <w:sz w:val="28"/>
          <w:szCs w:val="28"/>
        </w:rPr>
      </w:pPr>
      <w:r w:rsidRPr="000A6C5A">
        <w:rPr>
          <w:b/>
          <w:sz w:val="28"/>
          <w:szCs w:val="28"/>
          <w:lang w:val="vi-VN"/>
        </w:rPr>
        <w:t xml:space="preserve">GIAI ĐOẠN </w:t>
      </w:r>
      <w:r w:rsidRPr="000C5B88">
        <w:rPr>
          <w:b/>
          <w:sz w:val="28"/>
          <w:szCs w:val="28"/>
          <w:lang w:val="vi-VN"/>
        </w:rPr>
        <w:t>202</w:t>
      </w:r>
      <w:r w:rsidR="00924C15" w:rsidRPr="000C5B88">
        <w:rPr>
          <w:b/>
          <w:sz w:val="28"/>
          <w:szCs w:val="28"/>
        </w:rPr>
        <w:t>4</w:t>
      </w:r>
      <w:r w:rsidR="00DA726D" w:rsidRPr="000C5B88">
        <w:rPr>
          <w:b/>
          <w:sz w:val="28"/>
          <w:szCs w:val="28"/>
        </w:rPr>
        <w:t xml:space="preserve"> </w:t>
      </w:r>
      <w:r w:rsidRPr="000C5B88">
        <w:rPr>
          <w:b/>
          <w:sz w:val="28"/>
          <w:szCs w:val="28"/>
          <w:lang w:val="vi-VN"/>
        </w:rPr>
        <w:t>-</w:t>
      </w:r>
      <w:r w:rsidR="00DA726D" w:rsidRPr="000C5B88">
        <w:rPr>
          <w:b/>
          <w:sz w:val="28"/>
          <w:szCs w:val="28"/>
        </w:rPr>
        <w:t xml:space="preserve"> </w:t>
      </w:r>
      <w:r w:rsidR="002717D8">
        <w:rPr>
          <w:b/>
          <w:sz w:val="28"/>
          <w:szCs w:val="28"/>
        </w:rPr>
        <w:t>2029</w:t>
      </w:r>
    </w:p>
    <w:p w14:paraId="4E34A608" w14:textId="0B14BC8D" w:rsidR="00335558" w:rsidRPr="00631AE0" w:rsidRDefault="00335558" w:rsidP="00335558">
      <w:pPr>
        <w:pStyle w:val="Heading2"/>
        <w:spacing w:line="400" w:lineRule="exact"/>
        <w:rPr>
          <w:rFonts w:cs="Times New Roman"/>
          <w:sz w:val="28"/>
          <w:szCs w:val="28"/>
          <w:lang w:val="vi-VN"/>
        </w:rPr>
      </w:pPr>
      <w:bookmarkStart w:id="0" w:name="_Toc142621375"/>
      <w:bookmarkStart w:id="1" w:name="_Toc153972679"/>
      <w:r>
        <w:rPr>
          <w:rFonts w:cs="Times New Roman"/>
          <w:sz w:val="28"/>
          <w:szCs w:val="28"/>
        </w:rPr>
        <w:t>I</w:t>
      </w:r>
      <w:r w:rsidRPr="00631AE0">
        <w:rPr>
          <w:rFonts w:cs="Times New Roman"/>
          <w:sz w:val="28"/>
          <w:szCs w:val="28"/>
        </w:rPr>
        <w:t>.  Hiện</w:t>
      </w:r>
      <w:r w:rsidRPr="00631AE0">
        <w:rPr>
          <w:rFonts w:cs="Times New Roman"/>
          <w:sz w:val="28"/>
          <w:szCs w:val="28"/>
          <w:lang w:val="vi-VN"/>
        </w:rPr>
        <w:t xml:space="preserve"> trạng tài nguyên rừng của Nhóm</w:t>
      </w:r>
      <w:bookmarkEnd w:id="0"/>
      <w:bookmarkEnd w:id="1"/>
    </w:p>
    <w:p w14:paraId="54D26516" w14:textId="4A0369A0" w:rsidR="00335558" w:rsidRPr="005A27FD" w:rsidRDefault="00335558" w:rsidP="00335558">
      <w:pPr>
        <w:pStyle w:val="Heading3"/>
        <w:spacing w:before="120" w:after="120" w:line="400" w:lineRule="exact"/>
        <w:rPr>
          <w:rFonts w:ascii="Times New Roman" w:hAnsi="Times New Roman"/>
          <w:b/>
          <w:bCs/>
          <w:sz w:val="28"/>
          <w:szCs w:val="28"/>
          <w:lang w:val="vi-VN"/>
        </w:rPr>
      </w:pPr>
      <w:bookmarkStart w:id="2" w:name="_Toc142621376"/>
      <w:bookmarkStart w:id="3" w:name="_Toc153972680"/>
      <w:r>
        <w:rPr>
          <w:rFonts w:ascii="Times New Roman" w:hAnsi="Times New Roman"/>
          <w:b/>
          <w:bCs/>
          <w:sz w:val="28"/>
          <w:szCs w:val="28"/>
          <w:lang w:val="nl-NL"/>
        </w:rPr>
        <w:t>1.</w:t>
      </w:r>
      <w:r w:rsidRPr="005A27FD">
        <w:rPr>
          <w:rFonts w:ascii="Times New Roman" w:hAnsi="Times New Roman"/>
          <w:b/>
          <w:bCs/>
          <w:sz w:val="28"/>
          <w:szCs w:val="28"/>
          <w:lang w:val="vi-VN"/>
        </w:rPr>
        <w:t>1</w:t>
      </w:r>
      <w:r w:rsidRPr="005A27FD">
        <w:rPr>
          <w:rFonts w:ascii="Times New Roman" w:hAnsi="Times New Roman"/>
          <w:b/>
          <w:bCs/>
          <w:sz w:val="28"/>
          <w:szCs w:val="28"/>
          <w:lang w:val="nl-NL"/>
        </w:rPr>
        <w:t xml:space="preserve">  Tiềm</w:t>
      </w:r>
      <w:r w:rsidRPr="005A27FD">
        <w:rPr>
          <w:rFonts w:ascii="Times New Roman" w:hAnsi="Times New Roman"/>
          <w:b/>
          <w:bCs/>
          <w:sz w:val="28"/>
          <w:szCs w:val="28"/>
          <w:lang w:val="vi-VN"/>
        </w:rPr>
        <w:t xml:space="preserve"> năng rừng trồng </w:t>
      </w:r>
      <w:r w:rsidRPr="005A27FD">
        <w:rPr>
          <w:rFonts w:ascii="Times New Roman" w:hAnsi="Times New Roman"/>
          <w:b/>
          <w:bCs/>
          <w:sz w:val="28"/>
          <w:szCs w:val="28"/>
        </w:rPr>
        <w:t>k</w:t>
      </w:r>
      <w:r w:rsidRPr="005A27FD">
        <w:rPr>
          <w:rFonts w:ascii="Times New Roman" w:hAnsi="Times New Roman"/>
          <w:b/>
          <w:bCs/>
          <w:sz w:val="28"/>
          <w:szCs w:val="28"/>
          <w:lang w:val="vi-VN"/>
        </w:rPr>
        <w:t>eo tham gia CCR  trên địa bàn huyện</w:t>
      </w:r>
      <w:bookmarkEnd w:id="2"/>
      <w:bookmarkEnd w:id="3"/>
    </w:p>
    <w:p w14:paraId="267CD137" w14:textId="789F3130" w:rsidR="00335558" w:rsidRDefault="00335558" w:rsidP="00335558">
      <w:pPr>
        <w:pStyle w:val="NormalWeb"/>
        <w:spacing w:before="0" w:beforeAutospacing="0" w:after="0" w:afterAutospacing="0" w:line="400" w:lineRule="exact"/>
        <w:ind w:firstLine="720"/>
        <w:jc w:val="both"/>
        <w:rPr>
          <w:sz w:val="28"/>
          <w:szCs w:val="28"/>
        </w:rPr>
      </w:pPr>
      <w:r w:rsidRPr="002C35BF">
        <w:rPr>
          <w:sz w:val="28"/>
          <w:szCs w:val="28"/>
        </w:rPr>
        <w:t>Tổng diện tích rừng trồng của huyện Thanh Chương là 23.000 ha. Từ năm 2021 đến n</w:t>
      </w:r>
      <w:r w:rsidR="00DA726D" w:rsidRPr="002C35BF">
        <w:rPr>
          <w:sz w:val="28"/>
          <w:szCs w:val="28"/>
        </w:rPr>
        <w:t>ăm 2023 đã có 5.726,</w:t>
      </w:r>
      <w:r w:rsidRPr="002C35BF">
        <w:rPr>
          <w:sz w:val="28"/>
          <w:szCs w:val="28"/>
        </w:rPr>
        <w:t xml:space="preserve">10 </w:t>
      </w:r>
      <w:r w:rsidRPr="002C35BF">
        <w:rPr>
          <w:sz w:val="28"/>
          <w:szCs w:val="28"/>
          <w:lang w:val="vi-VN"/>
        </w:rPr>
        <w:t>ha</w:t>
      </w:r>
      <w:r w:rsidRPr="002C35BF">
        <w:rPr>
          <w:sz w:val="28"/>
          <w:szCs w:val="28"/>
        </w:rPr>
        <w:t xml:space="preserve"> trên địa bàn các xã Thanh Hương, Thanh Thủy,</w:t>
      </w:r>
      <w:r w:rsidRPr="002C35BF">
        <w:rPr>
          <w:sz w:val="28"/>
          <w:szCs w:val="28"/>
          <w:lang w:val="vi-VN"/>
        </w:rPr>
        <w:t xml:space="preserve"> Thanh Tùng, Thanh Lâm, Thanh Hà, Thanh Mai</w:t>
      </w:r>
      <w:r w:rsidRPr="002C35BF">
        <w:rPr>
          <w:sz w:val="28"/>
          <w:szCs w:val="28"/>
        </w:rPr>
        <w:t xml:space="preserve"> và diện tích rừng giao khoán của ban QLRPH Thanh Chương được cấp chứng chỉ rừng FSC.</w:t>
      </w:r>
    </w:p>
    <w:p w14:paraId="1D72E4C1" w14:textId="77777777" w:rsidR="00335558" w:rsidRPr="00594CC1" w:rsidRDefault="00335558" w:rsidP="00335558">
      <w:pPr>
        <w:pStyle w:val="NormalWeb"/>
        <w:spacing w:before="0" w:beforeAutospacing="0" w:after="0" w:afterAutospacing="0" w:line="400" w:lineRule="exact"/>
        <w:ind w:firstLine="720"/>
        <w:jc w:val="both"/>
        <w:rPr>
          <w:color w:val="000000" w:themeColor="text1"/>
          <w:sz w:val="28"/>
          <w:szCs w:val="28"/>
        </w:rPr>
      </w:pPr>
      <w:r>
        <w:rPr>
          <w:color w:val="000000"/>
          <w:sz w:val="28"/>
          <w:szCs w:val="28"/>
        </w:rPr>
        <w:t xml:space="preserve"> Tuy nhiên </w:t>
      </w:r>
      <w:r w:rsidRPr="00631AE0">
        <w:rPr>
          <w:sz w:val="28"/>
          <w:szCs w:val="28"/>
        </w:rPr>
        <w:t>diện tích rừng chưa tham gia FSC còn rất nhiều. Diện tích tiềm năng để mở rộng nhóm còn rất lớn.</w:t>
      </w:r>
    </w:p>
    <w:p w14:paraId="5BBE7550" w14:textId="77777777" w:rsidR="00335558" w:rsidRDefault="00335558" w:rsidP="00335558">
      <w:pPr>
        <w:spacing w:line="400" w:lineRule="exact"/>
        <w:ind w:firstLine="720"/>
        <w:jc w:val="both"/>
        <w:rPr>
          <w:sz w:val="28"/>
          <w:szCs w:val="28"/>
        </w:rPr>
      </w:pPr>
      <w:r w:rsidRPr="00631AE0">
        <w:rPr>
          <w:sz w:val="28"/>
          <w:szCs w:val="28"/>
        </w:rPr>
        <w:t xml:space="preserve">Ngoài ra, sự ủng hộ của chính quyền xã/ huyện và tỉnh nhằm nâng cao giá trị rừng trồng keo, cung cấp ổn định nguồn gỗ có chứng chỉ cho nhà máy trên địa bàn huyện và các đơn vị kinh doanh khác chính là cơ sở để </w:t>
      </w:r>
      <w:r>
        <w:rPr>
          <w:sz w:val="28"/>
          <w:szCs w:val="28"/>
        </w:rPr>
        <w:t>tăng diện tích rừng có chứng chỉ quản lý bền vững theo tiêu chuẩn FSC.</w:t>
      </w:r>
    </w:p>
    <w:p w14:paraId="53033EE5" w14:textId="34109AD8" w:rsidR="00C4547E" w:rsidRPr="00C4547E" w:rsidRDefault="00C4547E" w:rsidP="00C4547E">
      <w:pPr>
        <w:spacing w:line="360" w:lineRule="exact"/>
        <w:ind w:firstLine="720"/>
        <w:jc w:val="both"/>
        <w:rPr>
          <w:sz w:val="26"/>
          <w:szCs w:val="26"/>
        </w:rPr>
      </w:pPr>
      <w:bookmarkStart w:id="4" w:name="_Toc142603561"/>
      <w:bookmarkStart w:id="5" w:name="_Toc142621243"/>
      <w:bookmarkStart w:id="6" w:name="_Toc142621377"/>
      <w:bookmarkStart w:id="7" w:name="_Toc153972265"/>
      <w:bookmarkStart w:id="8" w:name="_Toc153972681"/>
      <w:r w:rsidRPr="00C4547E">
        <w:rPr>
          <w:sz w:val="26"/>
          <w:szCs w:val="26"/>
        </w:rPr>
        <w:t>Năm 2024 UBND huyện Thanh Chương ra quyết định số 201/QĐ-UBND ngày 17/01/2024 của UBND thành lập mở rộng diện tích, bổ sung đơn vị xin cấp chứng chỉ rừng cho các xã còn lại của huyện cho Công ty TNHH Lâm nghiệp Gỗ Thanh Chương. Công ty TNHH Lâm nghiệp Gỗ Thanh Chương thành lập Nhóm chứng chỉ rừng huyện Thanh Chương số 2 theo quyết định số 01/QĐ-LNGTC/2024 ngày 02/02/2024.</w:t>
      </w:r>
    </w:p>
    <w:p w14:paraId="12B04CEC" w14:textId="4AB69801" w:rsidR="00335558" w:rsidRDefault="00732D73" w:rsidP="00732D73">
      <w:pPr>
        <w:pStyle w:val="Heading1"/>
        <w:jc w:val="left"/>
        <w:rPr>
          <w:szCs w:val="26"/>
        </w:rPr>
      </w:pPr>
      <w:r>
        <w:rPr>
          <w:szCs w:val="26"/>
        </w:rPr>
        <w:t xml:space="preserve">  </w:t>
      </w:r>
      <w:r w:rsidR="00335558" w:rsidRPr="00023A8A">
        <w:rPr>
          <w:szCs w:val="26"/>
        </w:rPr>
        <w:t xml:space="preserve">Bảng </w:t>
      </w:r>
      <w:r w:rsidR="00335558" w:rsidRPr="00023A8A">
        <w:rPr>
          <w:szCs w:val="26"/>
        </w:rPr>
        <w:fldChar w:fldCharType="begin"/>
      </w:r>
      <w:r w:rsidR="00335558" w:rsidRPr="00023A8A">
        <w:rPr>
          <w:szCs w:val="26"/>
        </w:rPr>
        <w:instrText xml:space="preserve"> SEQ Table \* ARABIC </w:instrText>
      </w:r>
      <w:r w:rsidR="00335558" w:rsidRPr="00023A8A">
        <w:rPr>
          <w:szCs w:val="26"/>
        </w:rPr>
        <w:fldChar w:fldCharType="separate"/>
      </w:r>
      <w:r w:rsidR="00335558">
        <w:rPr>
          <w:noProof/>
          <w:szCs w:val="26"/>
        </w:rPr>
        <w:t>1</w:t>
      </w:r>
      <w:r w:rsidR="00335558" w:rsidRPr="00023A8A">
        <w:rPr>
          <w:szCs w:val="26"/>
        </w:rPr>
        <w:fldChar w:fldCharType="end"/>
      </w:r>
      <w:r w:rsidR="00335558" w:rsidRPr="00023A8A">
        <w:rPr>
          <w:szCs w:val="26"/>
        </w:rPr>
        <w:t>. Thống</w:t>
      </w:r>
      <w:r w:rsidR="00335558" w:rsidRPr="006C06B3">
        <w:rPr>
          <w:szCs w:val="26"/>
        </w:rPr>
        <w:t xml:space="preserve"> kê diện tích</w:t>
      </w:r>
      <w:bookmarkEnd w:id="4"/>
      <w:bookmarkEnd w:id="5"/>
      <w:bookmarkEnd w:id="6"/>
      <w:r w:rsidR="00335558">
        <w:rPr>
          <w:szCs w:val="26"/>
        </w:rPr>
        <w:t xml:space="preserve"> Nhóm </w:t>
      </w:r>
      <w:r>
        <w:rPr>
          <w:szCs w:val="26"/>
        </w:rPr>
        <w:t>Chứng chỉ rừng huyện</w:t>
      </w:r>
      <w:r w:rsidR="00335558">
        <w:rPr>
          <w:szCs w:val="26"/>
        </w:rPr>
        <w:t xml:space="preserve"> Thanh Chương</w:t>
      </w:r>
      <w:r>
        <w:rPr>
          <w:szCs w:val="26"/>
        </w:rPr>
        <w:t xml:space="preserve"> số</w:t>
      </w:r>
      <w:r w:rsidR="00335558">
        <w:rPr>
          <w:szCs w:val="26"/>
        </w:rPr>
        <w:t xml:space="preserve"> 2</w:t>
      </w:r>
      <w:bookmarkEnd w:id="7"/>
      <w:bookmarkEnd w:id="8"/>
    </w:p>
    <w:tbl>
      <w:tblPr>
        <w:tblW w:w="5000" w:type="pct"/>
        <w:tblLook w:val="04A0" w:firstRow="1" w:lastRow="0" w:firstColumn="1" w:lastColumn="0" w:noHBand="0" w:noVBand="1"/>
      </w:tblPr>
      <w:tblGrid>
        <w:gridCol w:w="2174"/>
        <w:gridCol w:w="1322"/>
        <w:gridCol w:w="1323"/>
        <w:gridCol w:w="1621"/>
        <w:gridCol w:w="1665"/>
        <w:gridCol w:w="1451"/>
      </w:tblGrid>
      <w:tr w:rsidR="00992B17" w14:paraId="6C6F5AC9" w14:textId="77777777" w:rsidTr="008B2EDC">
        <w:trPr>
          <w:trHeight w:val="680"/>
        </w:trPr>
        <w:tc>
          <w:tcPr>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A6BAE" w14:textId="77777777" w:rsidR="00992B17" w:rsidRDefault="00992B17" w:rsidP="008B2EDC">
            <w:pPr>
              <w:jc w:val="center"/>
              <w:rPr>
                <w:b/>
                <w:bCs/>
                <w:color w:val="000000"/>
                <w:lang w:eastAsia="vi-VN"/>
              </w:rPr>
            </w:pPr>
            <w:r>
              <w:rPr>
                <w:b/>
                <w:bCs/>
                <w:color w:val="000000"/>
              </w:rPr>
              <w:t>Xã/xóm</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E91A05D" w14:textId="77777777" w:rsidR="00992B17" w:rsidRDefault="00992B17" w:rsidP="008B2EDC">
            <w:pPr>
              <w:jc w:val="center"/>
              <w:rPr>
                <w:b/>
                <w:bCs/>
                <w:color w:val="000000"/>
              </w:rPr>
            </w:pPr>
            <w:r>
              <w:rPr>
                <w:b/>
                <w:bCs/>
                <w:color w:val="000000"/>
              </w:rPr>
              <w:t xml:space="preserve">Số Hộ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3C20BCA" w14:textId="77777777" w:rsidR="00992B17" w:rsidRDefault="00992B17" w:rsidP="008B2EDC">
            <w:pPr>
              <w:jc w:val="center"/>
              <w:rPr>
                <w:b/>
                <w:bCs/>
                <w:color w:val="000000"/>
              </w:rPr>
            </w:pPr>
            <w:r>
              <w:rPr>
                <w:b/>
                <w:bCs/>
                <w:color w:val="000000"/>
              </w:rPr>
              <w:t>Số lô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264B35E7" w14:textId="77777777" w:rsidR="00992B17" w:rsidRDefault="00992B17" w:rsidP="008B2EDC">
            <w:pPr>
              <w:jc w:val="center"/>
              <w:rPr>
                <w:b/>
                <w:bCs/>
                <w:color w:val="000000"/>
              </w:rPr>
            </w:pPr>
            <w:r>
              <w:rPr>
                <w:b/>
                <w:bCs/>
                <w:color w:val="000000"/>
              </w:rPr>
              <w:t>Diện tích FSC (ha)</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E5F9983" w14:textId="77777777" w:rsidR="00992B17" w:rsidRDefault="00992B17" w:rsidP="008B2EDC">
            <w:pPr>
              <w:jc w:val="center"/>
              <w:rPr>
                <w:b/>
                <w:bCs/>
                <w:color w:val="000000"/>
              </w:rPr>
            </w:pPr>
            <w:r>
              <w:rPr>
                <w:b/>
                <w:bCs/>
                <w:color w:val="000000"/>
              </w:rPr>
              <w:t>Diện tích HLVS (ha)</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24911214" w14:textId="77777777" w:rsidR="00992B17" w:rsidRDefault="00992B17" w:rsidP="008B2EDC">
            <w:pPr>
              <w:jc w:val="center"/>
              <w:rPr>
                <w:b/>
                <w:bCs/>
                <w:color w:val="000000"/>
              </w:rPr>
            </w:pPr>
            <w:r>
              <w:rPr>
                <w:b/>
                <w:bCs/>
                <w:color w:val="000000"/>
              </w:rPr>
              <w:t>Diện tích sử dụng (ha)</w:t>
            </w:r>
          </w:p>
        </w:tc>
      </w:tr>
      <w:tr w:rsidR="00992B17" w14:paraId="2A0C35D3"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6FAC2D7" w14:textId="77777777" w:rsidR="00992B17" w:rsidRDefault="00992B17" w:rsidP="008B2EDC">
            <w:pPr>
              <w:rPr>
                <w:b/>
                <w:bCs/>
                <w:color w:val="000000"/>
              </w:rPr>
            </w:pPr>
            <w:r>
              <w:rPr>
                <w:b/>
                <w:bCs/>
                <w:color w:val="000000"/>
              </w:rPr>
              <w:t>1. Hạnh Lâm</w:t>
            </w:r>
          </w:p>
        </w:tc>
        <w:tc>
          <w:tcPr>
            <w:tcW w:w="692" w:type="pct"/>
            <w:tcBorders>
              <w:top w:val="nil"/>
              <w:left w:val="nil"/>
              <w:bottom w:val="single" w:sz="4" w:space="0" w:color="auto"/>
              <w:right w:val="single" w:sz="4" w:space="0" w:color="auto"/>
            </w:tcBorders>
            <w:shd w:val="clear" w:color="auto" w:fill="auto"/>
            <w:noWrap/>
            <w:vAlign w:val="bottom"/>
            <w:hideMark/>
          </w:tcPr>
          <w:p w14:paraId="5D116248" w14:textId="77777777" w:rsidR="00992B17" w:rsidRDefault="00992B17" w:rsidP="008B2EDC">
            <w:pPr>
              <w:jc w:val="right"/>
              <w:rPr>
                <w:b/>
                <w:bCs/>
                <w:color w:val="000000"/>
              </w:rPr>
            </w:pPr>
            <w:r>
              <w:rPr>
                <w:b/>
                <w:bCs/>
                <w:color w:val="000000"/>
              </w:rPr>
              <w:t>150</w:t>
            </w:r>
          </w:p>
        </w:tc>
        <w:tc>
          <w:tcPr>
            <w:tcW w:w="692" w:type="pct"/>
            <w:tcBorders>
              <w:top w:val="nil"/>
              <w:left w:val="nil"/>
              <w:bottom w:val="single" w:sz="4" w:space="0" w:color="auto"/>
              <w:right w:val="single" w:sz="4" w:space="0" w:color="auto"/>
            </w:tcBorders>
            <w:shd w:val="clear" w:color="auto" w:fill="auto"/>
            <w:noWrap/>
            <w:vAlign w:val="bottom"/>
            <w:hideMark/>
          </w:tcPr>
          <w:p w14:paraId="7EF45C7D" w14:textId="77777777" w:rsidR="00992B17" w:rsidRDefault="00992B17" w:rsidP="008B2EDC">
            <w:pPr>
              <w:jc w:val="right"/>
              <w:rPr>
                <w:b/>
                <w:bCs/>
                <w:color w:val="000000"/>
              </w:rPr>
            </w:pPr>
            <w:r>
              <w:rPr>
                <w:b/>
                <w:bCs/>
                <w:color w:val="000000"/>
              </w:rPr>
              <w:t>264</w:t>
            </w:r>
          </w:p>
        </w:tc>
        <w:tc>
          <w:tcPr>
            <w:tcW w:w="848" w:type="pct"/>
            <w:tcBorders>
              <w:top w:val="nil"/>
              <w:left w:val="nil"/>
              <w:bottom w:val="single" w:sz="4" w:space="0" w:color="auto"/>
              <w:right w:val="single" w:sz="4" w:space="0" w:color="auto"/>
            </w:tcBorders>
            <w:shd w:val="clear" w:color="auto" w:fill="auto"/>
            <w:noWrap/>
            <w:vAlign w:val="bottom"/>
            <w:hideMark/>
          </w:tcPr>
          <w:p w14:paraId="7F8D1CAB" w14:textId="77777777" w:rsidR="00992B17" w:rsidRDefault="00992B17" w:rsidP="008B2EDC">
            <w:pPr>
              <w:jc w:val="right"/>
              <w:rPr>
                <w:b/>
                <w:bCs/>
                <w:color w:val="000000"/>
              </w:rPr>
            </w:pPr>
            <w:r>
              <w:rPr>
                <w:b/>
                <w:bCs/>
                <w:color w:val="000000"/>
              </w:rPr>
              <w:t>718</w:t>
            </w:r>
          </w:p>
        </w:tc>
        <w:tc>
          <w:tcPr>
            <w:tcW w:w="871" w:type="pct"/>
            <w:tcBorders>
              <w:top w:val="nil"/>
              <w:left w:val="nil"/>
              <w:bottom w:val="single" w:sz="4" w:space="0" w:color="auto"/>
              <w:right w:val="single" w:sz="4" w:space="0" w:color="auto"/>
            </w:tcBorders>
            <w:shd w:val="clear" w:color="auto" w:fill="auto"/>
            <w:noWrap/>
            <w:vAlign w:val="bottom"/>
            <w:hideMark/>
          </w:tcPr>
          <w:p w14:paraId="6391D6A9" w14:textId="77777777" w:rsidR="00992B17" w:rsidRDefault="00992B17" w:rsidP="008B2EDC">
            <w:pPr>
              <w:jc w:val="right"/>
              <w:rPr>
                <w:b/>
                <w:bCs/>
                <w:color w:val="000000"/>
              </w:rPr>
            </w:pPr>
            <w:r>
              <w:rPr>
                <w:b/>
                <w:bCs/>
                <w:color w:val="000000"/>
              </w:rPr>
              <w:t>3,36</w:t>
            </w:r>
          </w:p>
        </w:tc>
        <w:tc>
          <w:tcPr>
            <w:tcW w:w="759" w:type="pct"/>
            <w:tcBorders>
              <w:top w:val="nil"/>
              <w:left w:val="nil"/>
              <w:bottom w:val="single" w:sz="4" w:space="0" w:color="auto"/>
              <w:right w:val="single" w:sz="4" w:space="0" w:color="auto"/>
            </w:tcBorders>
            <w:shd w:val="clear" w:color="auto" w:fill="auto"/>
            <w:noWrap/>
            <w:vAlign w:val="bottom"/>
            <w:hideMark/>
          </w:tcPr>
          <w:p w14:paraId="6CE50C0D" w14:textId="77777777" w:rsidR="00992B17" w:rsidRDefault="00992B17" w:rsidP="008B2EDC">
            <w:pPr>
              <w:jc w:val="right"/>
              <w:rPr>
                <w:b/>
                <w:bCs/>
                <w:color w:val="000000"/>
              </w:rPr>
            </w:pPr>
            <w:r>
              <w:rPr>
                <w:b/>
                <w:bCs/>
                <w:color w:val="000000"/>
              </w:rPr>
              <w:t>714,62</w:t>
            </w:r>
          </w:p>
        </w:tc>
      </w:tr>
      <w:tr w:rsidR="00992B17" w14:paraId="4B4A809B"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179B718" w14:textId="77777777" w:rsidR="00992B17" w:rsidRDefault="00992B17" w:rsidP="008B2EDC">
            <w:pPr>
              <w:rPr>
                <w:color w:val="000000"/>
              </w:rPr>
            </w:pPr>
            <w:r>
              <w:rPr>
                <w:color w:val="000000"/>
              </w:rPr>
              <w:t>Xóm 1</w:t>
            </w:r>
          </w:p>
        </w:tc>
        <w:tc>
          <w:tcPr>
            <w:tcW w:w="692" w:type="pct"/>
            <w:tcBorders>
              <w:top w:val="nil"/>
              <w:left w:val="nil"/>
              <w:bottom w:val="single" w:sz="4" w:space="0" w:color="auto"/>
              <w:right w:val="single" w:sz="4" w:space="0" w:color="auto"/>
            </w:tcBorders>
            <w:shd w:val="clear" w:color="auto" w:fill="auto"/>
            <w:noWrap/>
            <w:vAlign w:val="bottom"/>
            <w:hideMark/>
          </w:tcPr>
          <w:p w14:paraId="2571EC96" w14:textId="77777777" w:rsidR="00992B17" w:rsidRDefault="00992B17" w:rsidP="008B2EDC">
            <w:pPr>
              <w:jc w:val="right"/>
              <w:rPr>
                <w:color w:val="000000"/>
              </w:rPr>
            </w:pPr>
            <w:r>
              <w:rPr>
                <w:color w:val="000000"/>
              </w:rPr>
              <w:t>29</w:t>
            </w:r>
          </w:p>
        </w:tc>
        <w:tc>
          <w:tcPr>
            <w:tcW w:w="692" w:type="pct"/>
            <w:tcBorders>
              <w:top w:val="nil"/>
              <w:left w:val="nil"/>
              <w:bottom w:val="single" w:sz="4" w:space="0" w:color="auto"/>
              <w:right w:val="single" w:sz="4" w:space="0" w:color="auto"/>
            </w:tcBorders>
            <w:shd w:val="clear" w:color="auto" w:fill="auto"/>
            <w:noWrap/>
            <w:vAlign w:val="bottom"/>
            <w:hideMark/>
          </w:tcPr>
          <w:p w14:paraId="1E8DFA4E" w14:textId="77777777" w:rsidR="00992B17" w:rsidRDefault="00992B17" w:rsidP="008B2EDC">
            <w:pPr>
              <w:jc w:val="right"/>
              <w:rPr>
                <w:color w:val="000000"/>
              </w:rPr>
            </w:pPr>
            <w:r>
              <w:rPr>
                <w:color w:val="000000"/>
              </w:rPr>
              <w:t>66</w:t>
            </w:r>
          </w:p>
        </w:tc>
        <w:tc>
          <w:tcPr>
            <w:tcW w:w="848" w:type="pct"/>
            <w:tcBorders>
              <w:top w:val="nil"/>
              <w:left w:val="nil"/>
              <w:bottom w:val="single" w:sz="4" w:space="0" w:color="auto"/>
              <w:right w:val="single" w:sz="4" w:space="0" w:color="auto"/>
            </w:tcBorders>
            <w:shd w:val="clear" w:color="auto" w:fill="auto"/>
            <w:noWrap/>
            <w:vAlign w:val="bottom"/>
            <w:hideMark/>
          </w:tcPr>
          <w:p w14:paraId="47C84493" w14:textId="77777777" w:rsidR="00992B17" w:rsidRDefault="00992B17" w:rsidP="008B2EDC">
            <w:pPr>
              <w:jc w:val="right"/>
              <w:rPr>
                <w:color w:val="000000"/>
              </w:rPr>
            </w:pPr>
            <w:r>
              <w:rPr>
                <w:color w:val="000000"/>
              </w:rPr>
              <w:t>233,43</w:t>
            </w:r>
          </w:p>
        </w:tc>
        <w:tc>
          <w:tcPr>
            <w:tcW w:w="871" w:type="pct"/>
            <w:tcBorders>
              <w:top w:val="nil"/>
              <w:left w:val="nil"/>
              <w:bottom w:val="single" w:sz="4" w:space="0" w:color="auto"/>
              <w:right w:val="single" w:sz="4" w:space="0" w:color="auto"/>
            </w:tcBorders>
            <w:shd w:val="clear" w:color="auto" w:fill="auto"/>
            <w:noWrap/>
            <w:vAlign w:val="bottom"/>
            <w:hideMark/>
          </w:tcPr>
          <w:p w14:paraId="68FB84C1" w14:textId="77777777" w:rsidR="00992B17" w:rsidRDefault="00992B17" w:rsidP="008B2EDC">
            <w:pPr>
              <w:jc w:val="right"/>
              <w:rPr>
                <w:color w:val="000000"/>
              </w:rPr>
            </w:pPr>
            <w:r>
              <w:rPr>
                <w:color w:val="000000"/>
              </w:rPr>
              <w:t>0,62</w:t>
            </w:r>
          </w:p>
        </w:tc>
        <w:tc>
          <w:tcPr>
            <w:tcW w:w="759" w:type="pct"/>
            <w:tcBorders>
              <w:top w:val="nil"/>
              <w:left w:val="nil"/>
              <w:bottom w:val="single" w:sz="4" w:space="0" w:color="auto"/>
              <w:right w:val="single" w:sz="4" w:space="0" w:color="auto"/>
            </w:tcBorders>
            <w:shd w:val="clear" w:color="auto" w:fill="auto"/>
            <w:noWrap/>
            <w:vAlign w:val="bottom"/>
            <w:hideMark/>
          </w:tcPr>
          <w:p w14:paraId="1420D9A6" w14:textId="77777777" w:rsidR="00992B17" w:rsidRDefault="00992B17" w:rsidP="008B2EDC">
            <w:pPr>
              <w:jc w:val="right"/>
              <w:rPr>
                <w:color w:val="000000"/>
              </w:rPr>
            </w:pPr>
            <w:r>
              <w:rPr>
                <w:color w:val="000000"/>
              </w:rPr>
              <w:t>232,81</w:t>
            </w:r>
          </w:p>
        </w:tc>
      </w:tr>
      <w:tr w:rsidR="00992B17" w14:paraId="2D71F744"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434A935" w14:textId="77777777" w:rsidR="00992B17" w:rsidRDefault="00992B17" w:rsidP="008B2EDC">
            <w:pPr>
              <w:rPr>
                <w:color w:val="000000"/>
              </w:rPr>
            </w:pPr>
            <w:r>
              <w:rPr>
                <w:color w:val="000000"/>
              </w:rPr>
              <w:t>Xóm 2</w:t>
            </w:r>
          </w:p>
        </w:tc>
        <w:tc>
          <w:tcPr>
            <w:tcW w:w="692" w:type="pct"/>
            <w:tcBorders>
              <w:top w:val="nil"/>
              <w:left w:val="nil"/>
              <w:bottom w:val="single" w:sz="4" w:space="0" w:color="auto"/>
              <w:right w:val="single" w:sz="4" w:space="0" w:color="auto"/>
            </w:tcBorders>
            <w:shd w:val="clear" w:color="auto" w:fill="auto"/>
            <w:noWrap/>
            <w:vAlign w:val="bottom"/>
            <w:hideMark/>
          </w:tcPr>
          <w:p w14:paraId="734C0322" w14:textId="77777777" w:rsidR="00992B17" w:rsidRDefault="00992B17" w:rsidP="008B2EDC">
            <w:pPr>
              <w:jc w:val="right"/>
              <w:rPr>
                <w:color w:val="000000"/>
              </w:rPr>
            </w:pPr>
            <w:r>
              <w:rPr>
                <w:color w:val="000000"/>
              </w:rPr>
              <w:t>31</w:t>
            </w:r>
          </w:p>
        </w:tc>
        <w:tc>
          <w:tcPr>
            <w:tcW w:w="692" w:type="pct"/>
            <w:tcBorders>
              <w:top w:val="nil"/>
              <w:left w:val="nil"/>
              <w:bottom w:val="single" w:sz="4" w:space="0" w:color="auto"/>
              <w:right w:val="single" w:sz="4" w:space="0" w:color="auto"/>
            </w:tcBorders>
            <w:shd w:val="clear" w:color="auto" w:fill="auto"/>
            <w:noWrap/>
            <w:vAlign w:val="bottom"/>
            <w:hideMark/>
          </w:tcPr>
          <w:p w14:paraId="462127FC" w14:textId="77777777" w:rsidR="00992B17" w:rsidRDefault="00992B17" w:rsidP="008B2EDC">
            <w:pPr>
              <w:jc w:val="right"/>
              <w:rPr>
                <w:color w:val="000000"/>
              </w:rPr>
            </w:pPr>
            <w:r>
              <w:rPr>
                <w:color w:val="000000"/>
              </w:rPr>
              <w:t>46</w:t>
            </w:r>
          </w:p>
        </w:tc>
        <w:tc>
          <w:tcPr>
            <w:tcW w:w="848" w:type="pct"/>
            <w:tcBorders>
              <w:top w:val="nil"/>
              <w:left w:val="nil"/>
              <w:bottom w:val="single" w:sz="4" w:space="0" w:color="auto"/>
              <w:right w:val="single" w:sz="4" w:space="0" w:color="auto"/>
            </w:tcBorders>
            <w:shd w:val="clear" w:color="auto" w:fill="auto"/>
            <w:noWrap/>
            <w:vAlign w:val="bottom"/>
            <w:hideMark/>
          </w:tcPr>
          <w:p w14:paraId="0107D979" w14:textId="77777777" w:rsidR="00992B17" w:rsidRDefault="00992B17" w:rsidP="008B2EDC">
            <w:pPr>
              <w:jc w:val="right"/>
              <w:rPr>
                <w:color w:val="000000"/>
              </w:rPr>
            </w:pPr>
            <w:r>
              <w:rPr>
                <w:color w:val="000000"/>
              </w:rPr>
              <w:t>185,26</w:t>
            </w:r>
          </w:p>
        </w:tc>
        <w:tc>
          <w:tcPr>
            <w:tcW w:w="871" w:type="pct"/>
            <w:tcBorders>
              <w:top w:val="nil"/>
              <w:left w:val="nil"/>
              <w:bottom w:val="single" w:sz="4" w:space="0" w:color="auto"/>
              <w:right w:val="single" w:sz="4" w:space="0" w:color="auto"/>
            </w:tcBorders>
            <w:shd w:val="clear" w:color="auto" w:fill="auto"/>
            <w:noWrap/>
            <w:vAlign w:val="bottom"/>
            <w:hideMark/>
          </w:tcPr>
          <w:p w14:paraId="252EB227" w14:textId="77777777" w:rsidR="00992B17" w:rsidRDefault="00992B17" w:rsidP="008B2EDC">
            <w:pPr>
              <w:jc w:val="right"/>
              <w:rPr>
                <w:color w:val="000000"/>
              </w:rPr>
            </w:pPr>
            <w:r>
              <w:rPr>
                <w:color w:val="000000"/>
              </w:rPr>
              <w:t>0,93</w:t>
            </w:r>
          </w:p>
        </w:tc>
        <w:tc>
          <w:tcPr>
            <w:tcW w:w="759" w:type="pct"/>
            <w:tcBorders>
              <w:top w:val="nil"/>
              <w:left w:val="nil"/>
              <w:bottom w:val="single" w:sz="4" w:space="0" w:color="auto"/>
              <w:right w:val="single" w:sz="4" w:space="0" w:color="auto"/>
            </w:tcBorders>
            <w:shd w:val="clear" w:color="auto" w:fill="auto"/>
            <w:noWrap/>
            <w:vAlign w:val="bottom"/>
            <w:hideMark/>
          </w:tcPr>
          <w:p w14:paraId="0B7548AE" w14:textId="77777777" w:rsidR="00992B17" w:rsidRDefault="00992B17" w:rsidP="008B2EDC">
            <w:pPr>
              <w:jc w:val="right"/>
              <w:rPr>
                <w:color w:val="000000"/>
              </w:rPr>
            </w:pPr>
            <w:r>
              <w:rPr>
                <w:color w:val="000000"/>
              </w:rPr>
              <w:t>184,33</w:t>
            </w:r>
          </w:p>
        </w:tc>
      </w:tr>
      <w:tr w:rsidR="00992B17" w14:paraId="4AACCBBC"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827C8CE" w14:textId="77777777" w:rsidR="00992B17" w:rsidRDefault="00992B17" w:rsidP="008B2EDC">
            <w:pPr>
              <w:rPr>
                <w:color w:val="000000"/>
              </w:rPr>
            </w:pPr>
            <w:r>
              <w:rPr>
                <w:color w:val="000000"/>
              </w:rPr>
              <w:t>Xóm 3</w:t>
            </w:r>
          </w:p>
        </w:tc>
        <w:tc>
          <w:tcPr>
            <w:tcW w:w="692" w:type="pct"/>
            <w:tcBorders>
              <w:top w:val="nil"/>
              <w:left w:val="nil"/>
              <w:bottom w:val="single" w:sz="4" w:space="0" w:color="auto"/>
              <w:right w:val="single" w:sz="4" w:space="0" w:color="auto"/>
            </w:tcBorders>
            <w:shd w:val="clear" w:color="auto" w:fill="auto"/>
            <w:noWrap/>
            <w:vAlign w:val="bottom"/>
            <w:hideMark/>
          </w:tcPr>
          <w:p w14:paraId="794F418A" w14:textId="77777777" w:rsidR="00992B17" w:rsidRDefault="00992B17" w:rsidP="008B2EDC">
            <w:pPr>
              <w:jc w:val="right"/>
              <w:rPr>
                <w:color w:val="000000"/>
              </w:rPr>
            </w:pPr>
            <w:r>
              <w:rPr>
                <w:color w:val="000000"/>
              </w:rPr>
              <w:t>12</w:t>
            </w:r>
          </w:p>
        </w:tc>
        <w:tc>
          <w:tcPr>
            <w:tcW w:w="692" w:type="pct"/>
            <w:tcBorders>
              <w:top w:val="nil"/>
              <w:left w:val="nil"/>
              <w:bottom w:val="single" w:sz="4" w:space="0" w:color="auto"/>
              <w:right w:val="single" w:sz="4" w:space="0" w:color="auto"/>
            </w:tcBorders>
            <w:shd w:val="clear" w:color="auto" w:fill="auto"/>
            <w:noWrap/>
            <w:vAlign w:val="bottom"/>
            <w:hideMark/>
          </w:tcPr>
          <w:p w14:paraId="70924440" w14:textId="77777777" w:rsidR="00992B17" w:rsidRDefault="00992B17" w:rsidP="008B2EDC">
            <w:pPr>
              <w:jc w:val="right"/>
              <w:rPr>
                <w:color w:val="000000"/>
              </w:rPr>
            </w:pPr>
            <w:r>
              <w:rPr>
                <w:color w:val="000000"/>
              </w:rPr>
              <w:t>20</w:t>
            </w:r>
          </w:p>
        </w:tc>
        <w:tc>
          <w:tcPr>
            <w:tcW w:w="848" w:type="pct"/>
            <w:tcBorders>
              <w:top w:val="nil"/>
              <w:left w:val="nil"/>
              <w:bottom w:val="single" w:sz="4" w:space="0" w:color="auto"/>
              <w:right w:val="single" w:sz="4" w:space="0" w:color="auto"/>
            </w:tcBorders>
            <w:shd w:val="clear" w:color="auto" w:fill="auto"/>
            <w:noWrap/>
            <w:vAlign w:val="bottom"/>
            <w:hideMark/>
          </w:tcPr>
          <w:p w14:paraId="36515040" w14:textId="77777777" w:rsidR="00992B17" w:rsidRDefault="00992B17" w:rsidP="008B2EDC">
            <w:pPr>
              <w:jc w:val="right"/>
              <w:rPr>
                <w:color w:val="000000"/>
              </w:rPr>
            </w:pPr>
            <w:r>
              <w:rPr>
                <w:color w:val="000000"/>
              </w:rPr>
              <w:t>39,94</w:t>
            </w:r>
          </w:p>
        </w:tc>
        <w:tc>
          <w:tcPr>
            <w:tcW w:w="871" w:type="pct"/>
            <w:tcBorders>
              <w:top w:val="nil"/>
              <w:left w:val="nil"/>
              <w:bottom w:val="single" w:sz="4" w:space="0" w:color="auto"/>
              <w:right w:val="single" w:sz="4" w:space="0" w:color="auto"/>
            </w:tcBorders>
            <w:shd w:val="clear" w:color="auto" w:fill="auto"/>
            <w:noWrap/>
            <w:vAlign w:val="bottom"/>
            <w:hideMark/>
          </w:tcPr>
          <w:p w14:paraId="68806A9C" w14:textId="77777777" w:rsidR="00992B17" w:rsidRDefault="00992B17" w:rsidP="008B2EDC">
            <w:pPr>
              <w:jc w:val="right"/>
              <w:rPr>
                <w:color w:val="000000"/>
              </w:rPr>
            </w:pPr>
            <w:r>
              <w:rPr>
                <w:color w:val="000000"/>
              </w:rPr>
              <w:t>0,05</w:t>
            </w:r>
          </w:p>
        </w:tc>
        <w:tc>
          <w:tcPr>
            <w:tcW w:w="759" w:type="pct"/>
            <w:tcBorders>
              <w:top w:val="nil"/>
              <w:left w:val="nil"/>
              <w:bottom w:val="single" w:sz="4" w:space="0" w:color="auto"/>
              <w:right w:val="single" w:sz="4" w:space="0" w:color="auto"/>
            </w:tcBorders>
            <w:shd w:val="clear" w:color="auto" w:fill="auto"/>
            <w:noWrap/>
            <w:vAlign w:val="bottom"/>
            <w:hideMark/>
          </w:tcPr>
          <w:p w14:paraId="2186C7D4" w14:textId="77777777" w:rsidR="00992B17" w:rsidRDefault="00992B17" w:rsidP="008B2EDC">
            <w:pPr>
              <w:jc w:val="right"/>
              <w:rPr>
                <w:color w:val="000000"/>
              </w:rPr>
            </w:pPr>
            <w:r>
              <w:rPr>
                <w:color w:val="000000"/>
              </w:rPr>
              <w:t>39,89</w:t>
            </w:r>
          </w:p>
        </w:tc>
      </w:tr>
      <w:tr w:rsidR="00992B17" w14:paraId="782C664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210BC38" w14:textId="77777777" w:rsidR="00992B17" w:rsidRDefault="00992B17" w:rsidP="008B2EDC">
            <w:pPr>
              <w:rPr>
                <w:color w:val="000000"/>
              </w:rPr>
            </w:pPr>
            <w:r>
              <w:rPr>
                <w:color w:val="000000"/>
              </w:rPr>
              <w:t>Xóm 4</w:t>
            </w:r>
          </w:p>
        </w:tc>
        <w:tc>
          <w:tcPr>
            <w:tcW w:w="692" w:type="pct"/>
            <w:tcBorders>
              <w:top w:val="nil"/>
              <w:left w:val="nil"/>
              <w:bottom w:val="single" w:sz="4" w:space="0" w:color="auto"/>
              <w:right w:val="single" w:sz="4" w:space="0" w:color="auto"/>
            </w:tcBorders>
            <w:shd w:val="clear" w:color="auto" w:fill="auto"/>
            <w:noWrap/>
            <w:vAlign w:val="bottom"/>
            <w:hideMark/>
          </w:tcPr>
          <w:p w14:paraId="371190C7" w14:textId="77777777" w:rsidR="00992B17" w:rsidRDefault="00992B17" w:rsidP="008B2EDC">
            <w:pPr>
              <w:jc w:val="right"/>
              <w:rPr>
                <w:color w:val="000000"/>
              </w:rPr>
            </w:pPr>
            <w:r>
              <w:rPr>
                <w:color w:val="000000"/>
              </w:rPr>
              <w:t>25</w:t>
            </w:r>
          </w:p>
        </w:tc>
        <w:tc>
          <w:tcPr>
            <w:tcW w:w="692" w:type="pct"/>
            <w:tcBorders>
              <w:top w:val="nil"/>
              <w:left w:val="nil"/>
              <w:bottom w:val="single" w:sz="4" w:space="0" w:color="auto"/>
              <w:right w:val="single" w:sz="4" w:space="0" w:color="auto"/>
            </w:tcBorders>
            <w:shd w:val="clear" w:color="auto" w:fill="auto"/>
            <w:noWrap/>
            <w:vAlign w:val="bottom"/>
            <w:hideMark/>
          </w:tcPr>
          <w:p w14:paraId="37EBF35E" w14:textId="77777777" w:rsidR="00992B17" w:rsidRDefault="00992B17" w:rsidP="008B2EDC">
            <w:pPr>
              <w:jc w:val="right"/>
              <w:rPr>
                <w:color w:val="000000"/>
              </w:rPr>
            </w:pPr>
            <w:r>
              <w:rPr>
                <w:color w:val="000000"/>
              </w:rPr>
              <w:t>43</w:t>
            </w:r>
          </w:p>
        </w:tc>
        <w:tc>
          <w:tcPr>
            <w:tcW w:w="848" w:type="pct"/>
            <w:tcBorders>
              <w:top w:val="nil"/>
              <w:left w:val="nil"/>
              <w:bottom w:val="single" w:sz="4" w:space="0" w:color="auto"/>
              <w:right w:val="single" w:sz="4" w:space="0" w:color="auto"/>
            </w:tcBorders>
            <w:shd w:val="clear" w:color="auto" w:fill="auto"/>
            <w:noWrap/>
            <w:vAlign w:val="bottom"/>
            <w:hideMark/>
          </w:tcPr>
          <w:p w14:paraId="71E42527" w14:textId="77777777" w:rsidR="00992B17" w:rsidRDefault="00992B17" w:rsidP="008B2EDC">
            <w:pPr>
              <w:jc w:val="right"/>
              <w:rPr>
                <w:color w:val="000000"/>
              </w:rPr>
            </w:pPr>
            <w:r>
              <w:rPr>
                <w:color w:val="000000"/>
              </w:rPr>
              <w:t>121,18</w:t>
            </w:r>
          </w:p>
        </w:tc>
        <w:tc>
          <w:tcPr>
            <w:tcW w:w="871" w:type="pct"/>
            <w:tcBorders>
              <w:top w:val="nil"/>
              <w:left w:val="nil"/>
              <w:bottom w:val="single" w:sz="4" w:space="0" w:color="auto"/>
              <w:right w:val="single" w:sz="4" w:space="0" w:color="auto"/>
            </w:tcBorders>
            <w:shd w:val="clear" w:color="auto" w:fill="auto"/>
            <w:noWrap/>
            <w:vAlign w:val="bottom"/>
            <w:hideMark/>
          </w:tcPr>
          <w:p w14:paraId="5872385C" w14:textId="77777777" w:rsidR="00992B17" w:rsidRDefault="00992B17" w:rsidP="008B2EDC">
            <w:pPr>
              <w:jc w:val="right"/>
              <w:rPr>
                <w:color w:val="000000"/>
              </w:rPr>
            </w:pPr>
            <w:r>
              <w:rPr>
                <w:color w:val="000000"/>
              </w:rPr>
              <w:t>0,57</w:t>
            </w:r>
          </w:p>
        </w:tc>
        <w:tc>
          <w:tcPr>
            <w:tcW w:w="759" w:type="pct"/>
            <w:tcBorders>
              <w:top w:val="nil"/>
              <w:left w:val="nil"/>
              <w:bottom w:val="single" w:sz="4" w:space="0" w:color="auto"/>
              <w:right w:val="single" w:sz="4" w:space="0" w:color="auto"/>
            </w:tcBorders>
            <w:shd w:val="clear" w:color="auto" w:fill="auto"/>
            <w:noWrap/>
            <w:vAlign w:val="bottom"/>
            <w:hideMark/>
          </w:tcPr>
          <w:p w14:paraId="30E9108B" w14:textId="77777777" w:rsidR="00992B17" w:rsidRDefault="00992B17" w:rsidP="008B2EDC">
            <w:pPr>
              <w:jc w:val="right"/>
              <w:rPr>
                <w:color w:val="000000"/>
              </w:rPr>
            </w:pPr>
            <w:r>
              <w:rPr>
                <w:color w:val="000000"/>
              </w:rPr>
              <w:t>120,61</w:t>
            </w:r>
          </w:p>
        </w:tc>
      </w:tr>
      <w:tr w:rsidR="00992B17" w14:paraId="7997ECF0"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A5CC46D" w14:textId="77777777" w:rsidR="00992B17" w:rsidRDefault="00992B17" w:rsidP="008B2EDC">
            <w:pPr>
              <w:rPr>
                <w:color w:val="000000"/>
              </w:rPr>
            </w:pPr>
            <w:r>
              <w:rPr>
                <w:color w:val="000000"/>
              </w:rPr>
              <w:t>Xóm 5</w:t>
            </w:r>
          </w:p>
        </w:tc>
        <w:tc>
          <w:tcPr>
            <w:tcW w:w="692" w:type="pct"/>
            <w:tcBorders>
              <w:top w:val="nil"/>
              <w:left w:val="nil"/>
              <w:bottom w:val="single" w:sz="4" w:space="0" w:color="auto"/>
              <w:right w:val="single" w:sz="4" w:space="0" w:color="auto"/>
            </w:tcBorders>
            <w:shd w:val="clear" w:color="auto" w:fill="auto"/>
            <w:noWrap/>
            <w:vAlign w:val="bottom"/>
            <w:hideMark/>
          </w:tcPr>
          <w:p w14:paraId="33E87592" w14:textId="77777777" w:rsidR="00992B17" w:rsidRDefault="00992B17" w:rsidP="008B2EDC">
            <w:pPr>
              <w:jc w:val="right"/>
              <w:rPr>
                <w:color w:val="000000"/>
              </w:rPr>
            </w:pPr>
            <w:r>
              <w:rPr>
                <w:color w:val="000000"/>
              </w:rPr>
              <w:t>52</w:t>
            </w:r>
          </w:p>
        </w:tc>
        <w:tc>
          <w:tcPr>
            <w:tcW w:w="692" w:type="pct"/>
            <w:tcBorders>
              <w:top w:val="nil"/>
              <w:left w:val="nil"/>
              <w:bottom w:val="single" w:sz="4" w:space="0" w:color="auto"/>
              <w:right w:val="single" w:sz="4" w:space="0" w:color="auto"/>
            </w:tcBorders>
            <w:shd w:val="clear" w:color="auto" w:fill="auto"/>
            <w:noWrap/>
            <w:vAlign w:val="bottom"/>
            <w:hideMark/>
          </w:tcPr>
          <w:p w14:paraId="77F3320F" w14:textId="77777777" w:rsidR="00992B17" w:rsidRDefault="00992B17" w:rsidP="008B2EDC">
            <w:pPr>
              <w:jc w:val="right"/>
              <w:rPr>
                <w:color w:val="000000"/>
              </w:rPr>
            </w:pPr>
            <w:r>
              <w:rPr>
                <w:color w:val="000000"/>
              </w:rPr>
              <w:t>87</w:t>
            </w:r>
          </w:p>
        </w:tc>
        <w:tc>
          <w:tcPr>
            <w:tcW w:w="848" w:type="pct"/>
            <w:tcBorders>
              <w:top w:val="nil"/>
              <w:left w:val="nil"/>
              <w:bottom w:val="single" w:sz="4" w:space="0" w:color="auto"/>
              <w:right w:val="single" w:sz="4" w:space="0" w:color="auto"/>
            </w:tcBorders>
            <w:shd w:val="clear" w:color="auto" w:fill="auto"/>
            <w:noWrap/>
            <w:vAlign w:val="bottom"/>
            <w:hideMark/>
          </w:tcPr>
          <w:p w14:paraId="47D4695A" w14:textId="77777777" w:rsidR="00992B17" w:rsidRDefault="00992B17" w:rsidP="008B2EDC">
            <w:pPr>
              <w:jc w:val="right"/>
              <w:rPr>
                <w:color w:val="000000"/>
              </w:rPr>
            </w:pPr>
            <w:r>
              <w:rPr>
                <w:color w:val="000000"/>
              </w:rPr>
              <w:t>139,95</w:t>
            </w:r>
          </w:p>
        </w:tc>
        <w:tc>
          <w:tcPr>
            <w:tcW w:w="871" w:type="pct"/>
            <w:tcBorders>
              <w:top w:val="nil"/>
              <w:left w:val="nil"/>
              <w:bottom w:val="single" w:sz="4" w:space="0" w:color="auto"/>
              <w:right w:val="single" w:sz="4" w:space="0" w:color="auto"/>
            </w:tcBorders>
            <w:shd w:val="clear" w:color="auto" w:fill="auto"/>
            <w:noWrap/>
            <w:vAlign w:val="bottom"/>
            <w:hideMark/>
          </w:tcPr>
          <w:p w14:paraId="3ADA7DEF" w14:textId="77777777" w:rsidR="00992B17" w:rsidRDefault="00992B17" w:rsidP="008B2EDC">
            <w:pPr>
              <w:jc w:val="right"/>
              <w:rPr>
                <w:color w:val="000000"/>
              </w:rPr>
            </w:pPr>
            <w:r>
              <w:rPr>
                <w:color w:val="000000"/>
              </w:rPr>
              <w:t>1,19</w:t>
            </w:r>
          </w:p>
        </w:tc>
        <w:tc>
          <w:tcPr>
            <w:tcW w:w="759" w:type="pct"/>
            <w:tcBorders>
              <w:top w:val="nil"/>
              <w:left w:val="nil"/>
              <w:bottom w:val="single" w:sz="4" w:space="0" w:color="auto"/>
              <w:right w:val="single" w:sz="4" w:space="0" w:color="auto"/>
            </w:tcBorders>
            <w:shd w:val="clear" w:color="auto" w:fill="auto"/>
            <w:noWrap/>
            <w:vAlign w:val="bottom"/>
            <w:hideMark/>
          </w:tcPr>
          <w:p w14:paraId="6B1E044D" w14:textId="77777777" w:rsidR="00992B17" w:rsidRDefault="00992B17" w:rsidP="008B2EDC">
            <w:pPr>
              <w:jc w:val="right"/>
              <w:rPr>
                <w:color w:val="000000"/>
              </w:rPr>
            </w:pPr>
            <w:r>
              <w:rPr>
                <w:color w:val="000000"/>
              </w:rPr>
              <w:t>138,76</w:t>
            </w:r>
          </w:p>
        </w:tc>
      </w:tr>
      <w:tr w:rsidR="00992B17" w14:paraId="59BD90D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469B3D7" w14:textId="77777777" w:rsidR="00992B17" w:rsidRDefault="00992B17" w:rsidP="008B2EDC">
            <w:pPr>
              <w:rPr>
                <w:color w:val="000000"/>
              </w:rPr>
            </w:pPr>
            <w:r>
              <w:rPr>
                <w:color w:val="000000"/>
              </w:rPr>
              <w:t>Xóm 7</w:t>
            </w:r>
          </w:p>
        </w:tc>
        <w:tc>
          <w:tcPr>
            <w:tcW w:w="692" w:type="pct"/>
            <w:tcBorders>
              <w:top w:val="nil"/>
              <w:left w:val="nil"/>
              <w:bottom w:val="single" w:sz="4" w:space="0" w:color="auto"/>
              <w:right w:val="single" w:sz="4" w:space="0" w:color="auto"/>
            </w:tcBorders>
            <w:shd w:val="clear" w:color="auto" w:fill="auto"/>
            <w:noWrap/>
            <w:vAlign w:val="bottom"/>
            <w:hideMark/>
          </w:tcPr>
          <w:p w14:paraId="7625144C" w14:textId="77777777" w:rsidR="00992B17" w:rsidRDefault="00992B17" w:rsidP="008B2EDC">
            <w:pPr>
              <w:jc w:val="right"/>
              <w:rPr>
                <w:color w:val="000000"/>
              </w:rPr>
            </w:pPr>
            <w:r>
              <w:rPr>
                <w:color w:val="000000"/>
              </w:rPr>
              <w:t>1</w:t>
            </w:r>
          </w:p>
        </w:tc>
        <w:tc>
          <w:tcPr>
            <w:tcW w:w="692" w:type="pct"/>
            <w:tcBorders>
              <w:top w:val="nil"/>
              <w:left w:val="nil"/>
              <w:bottom w:val="single" w:sz="4" w:space="0" w:color="auto"/>
              <w:right w:val="single" w:sz="4" w:space="0" w:color="auto"/>
            </w:tcBorders>
            <w:shd w:val="clear" w:color="auto" w:fill="auto"/>
            <w:noWrap/>
            <w:vAlign w:val="bottom"/>
            <w:hideMark/>
          </w:tcPr>
          <w:p w14:paraId="0788959C" w14:textId="77777777" w:rsidR="00992B17" w:rsidRDefault="00992B17" w:rsidP="008B2EDC">
            <w:pPr>
              <w:jc w:val="right"/>
              <w:rPr>
                <w:color w:val="000000"/>
              </w:rPr>
            </w:pPr>
            <w:r>
              <w:rPr>
                <w:color w:val="000000"/>
              </w:rPr>
              <w:t>2</w:t>
            </w:r>
          </w:p>
        </w:tc>
        <w:tc>
          <w:tcPr>
            <w:tcW w:w="848" w:type="pct"/>
            <w:tcBorders>
              <w:top w:val="nil"/>
              <w:left w:val="nil"/>
              <w:bottom w:val="single" w:sz="4" w:space="0" w:color="auto"/>
              <w:right w:val="single" w:sz="4" w:space="0" w:color="auto"/>
            </w:tcBorders>
            <w:shd w:val="clear" w:color="auto" w:fill="auto"/>
            <w:noWrap/>
            <w:vAlign w:val="bottom"/>
            <w:hideMark/>
          </w:tcPr>
          <w:p w14:paraId="1DE027AA" w14:textId="77777777" w:rsidR="00992B17" w:rsidRDefault="00992B17" w:rsidP="008B2EDC">
            <w:pPr>
              <w:jc w:val="right"/>
              <w:rPr>
                <w:color w:val="000000"/>
              </w:rPr>
            </w:pPr>
            <w:r>
              <w:rPr>
                <w:color w:val="000000"/>
              </w:rPr>
              <w:t>0,96</w:t>
            </w:r>
          </w:p>
        </w:tc>
        <w:tc>
          <w:tcPr>
            <w:tcW w:w="871" w:type="pct"/>
            <w:tcBorders>
              <w:top w:val="nil"/>
              <w:left w:val="nil"/>
              <w:bottom w:val="single" w:sz="4" w:space="0" w:color="auto"/>
              <w:right w:val="single" w:sz="4" w:space="0" w:color="auto"/>
            </w:tcBorders>
            <w:shd w:val="clear" w:color="auto" w:fill="auto"/>
            <w:noWrap/>
            <w:vAlign w:val="bottom"/>
            <w:hideMark/>
          </w:tcPr>
          <w:p w14:paraId="3B5E5BC1" w14:textId="77777777" w:rsidR="00992B17" w:rsidRDefault="00992B17" w:rsidP="008B2EDC">
            <w:pPr>
              <w:jc w:val="right"/>
              <w:rPr>
                <w:color w:val="000000"/>
              </w:rPr>
            </w:pPr>
            <w:r>
              <w:rPr>
                <w:color w:val="000000"/>
              </w:rPr>
              <w:t>0,00</w:t>
            </w:r>
          </w:p>
        </w:tc>
        <w:tc>
          <w:tcPr>
            <w:tcW w:w="759" w:type="pct"/>
            <w:tcBorders>
              <w:top w:val="nil"/>
              <w:left w:val="nil"/>
              <w:bottom w:val="single" w:sz="4" w:space="0" w:color="auto"/>
              <w:right w:val="single" w:sz="4" w:space="0" w:color="auto"/>
            </w:tcBorders>
            <w:shd w:val="clear" w:color="auto" w:fill="auto"/>
            <w:noWrap/>
            <w:vAlign w:val="bottom"/>
            <w:hideMark/>
          </w:tcPr>
          <w:p w14:paraId="2DF2E164" w14:textId="77777777" w:rsidR="00992B17" w:rsidRDefault="00992B17" w:rsidP="008B2EDC">
            <w:pPr>
              <w:jc w:val="right"/>
              <w:rPr>
                <w:color w:val="000000"/>
              </w:rPr>
            </w:pPr>
            <w:r>
              <w:rPr>
                <w:color w:val="000000"/>
              </w:rPr>
              <w:t>0,96</w:t>
            </w:r>
          </w:p>
        </w:tc>
      </w:tr>
      <w:tr w:rsidR="00992B17" w14:paraId="18819452"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86A8E4D" w14:textId="77777777" w:rsidR="00992B17" w:rsidRDefault="00992B17" w:rsidP="008B2EDC">
            <w:pPr>
              <w:rPr>
                <w:b/>
                <w:bCs/>
                <w:color w:val="000000"/>
              </w:rPr>
            </w:pPr>
            <w:r>
              <w:rPr>
                <w:b/>
                <w:bCs/>
                <w:color w:val="000000"/>
              </w:rPr>
              <w:t>2. Thanh An</w:t>
            </w:r>
          </w:p>
        </w:tc>
        <w:tc>
          <w:tcPr>
            <w:tcW w:w="692" w:type="pct"/>
            <w:tcBorders>
              <w:top w:val="nil"/>
              <w:left w:val="nil"/>
              <w:bottom w:val="single" w:sz="4" w:space="0" w:color="auto"/>
              <w:right w:val="single" w:sz="4" w:space="0" w:color="auto"/>
            </w:tcBorders>
            <w:shd w:val="clear" w:color="auto" w:fill="auto"/>
            <w:noWrap/>
            <w:vAlign w:val="bottom"/>
            <w:hideMark/>
          </w:tcPr>
          <w:p w14:paraId="0AE20607" w14:textId="77777777" w:rsidR="00992B17" w:rsidRDefault="00992B17" w:rsidP="008B2EDC">
            <w:pPr>
              <w:jc w:val="right"/>
              <w:rPr>
                <w:b/>
                <w:bCs/>
                <w:color w:val="000000"/>
              </w:rPr>
            </w:pPr>
            <w:r>
              <w:rPr>
                <w:b/>
                <w:bCs/>
                <w:color w:val="000000"/>
              </w:rPr>
              <w:t>158</w:t>
            </w:r>
          </w:p>
        </w:tc>
        <w:tc>
          <w:tcPr>
            <w:tcW w:w="692" w:type="pct"/>
            <w:tcBorders>
              <w:top w:val="nil"/>
              <w:left w:val="nil"/>
              <w:bottom w:val="single" w:sz="4" w:space="0" w:color="auto"/>
              <w:right w:val="single" w:sz="4" w:space="0" w:color="auto"/>
            </w:tcBorders>
            <w:shd w:val="clear" w:color="auto" w:fill="auto"/>
            <w:noWrap/>
            <w:vAlign w:val="bottom"/>
            <w:hideMark/>
          </w:tcPr>
          <w:p w14:paraId="1C0DFD28" w14:textId="77777777" w:rsidR="00992B17" w:rsidRDefault="00992B17" w:rsidP="008B2EDC">
            <w:pPr>
              <w:jc w:val="right"/>
              <w:rPr>
                <w:b/>
                <w:bCs/>
                <w:color w:val="000000"/>
              </w:rPr>
            </w:pPr>
            <w:r>
              <w:rPr>
                <w:b/>
                <w:bCs/>
                <w:color w:val="000000"/>
              </w:rPr>
              <w:t>229</w:t>
            </w:r>
          </w:p>
        </w:tc>
        <w:tc>
          <w:tcPr>
            <w:tcW w:w="848" w:type="pct"/>
            <w:tcBorders>
              <w:top w:val="nil"/>
              <w:left w:val="nil"/>
              <w:bottom w:val="single" w:sz="4" w:space="0" w:color="auto"/>
              <w:right w:val="single" w:sz="4" w:space="0" w:color="auto"/>
            </w:tcBorders>
            <w:shd w:val="clear" w:color="auto" w:fill="auto"/>
            <w:noWrap/>
            <w:vAlign w:val="bottom"/>
            <w:hideMark/>
          </w:tcPr>
          <w:p w14:paraId="5FB5AD5D" w14:textId="77777777" w:rsidR="00992B17" w:rsidRDefault="00992B17" w:rsidP="008B2EDC">
            <w:pPr>
              <w:jc w:val="right"/>
              <w:rPr>
                <w:b/>
                <w:bCs/>
                <w:color w:val="000000"/>
              </w:rPr>
            </w:pPr>
            <w:r>
              <w:rPr>
                <w:b/>
                <w:bCs/>
                <w:color w:val="000000"/>
              </w:rPr>
              <w:t>448,55</w:t>
            </w:r>
          </w:p>
        </w:tc>
        <w:tc>
          <w:tcPr>
            <w:tcW w:w="871" w:type="pct"/>
            <w:tcBorders>
              <w:top w:val="nil"/>
              <w:left w:val="nil"/>
              <w:bottom w:val="single" w:sz="4" w:space="0" w:color="auto"/>
              <w:right w:val="single" w:sz="4" w:space="0" w:color="auto"/>
            </w:tcBorders>
            <w:shd w:val="clear" w:color="auto" w:fill="auto"/>
            <w:noWrap/>
            <w:vAlign w:val="bottom"/>
            <w:hideMark/>
          </w:tcPr>
          <w:p w14:paraId="57C8ADB6" w14:textId="77777777" w:rsidR="00992B17" w:rsidRDefault="00992B17" w:rsidP="008B2EDC">
            <w:pPr>
              <w:jc w:val="right"/>
              <w:rPr>
                <w:b/>
                <w:bCs/>
                <w:color w:val="000000"/>
              </w:rPr>
            </w:pPr>
            <w:r>
              <w:rPr>
                <w:b/>
                <w:bCs/>
                <w:color w:val="000000"/>
              </w:rPr>
              <w:t>2,28</w:t>
            </w:r>
          </w:p>
        </w:tc>
        <w:tc>
          <w:tcPr>
            <w:tcW w:w="759" w:type="pct"/>
            <w:tcBorders>
              <w:top w:val="nil"/>
              <w:left w:val="nil"/>
              <w:bottom w:val="single" w:sz="4" w:space="0" w:color="auto"/>
              <w:right w:val="single" w:sz="4" w:space="0" w:color="auto"/>
            </w:tcBorders>
            <w:shd w:val="clear" w:color="auto" w:fill="auto"/>
            <w:noWrap/>
            <w:vAlign w:val="bottom"/>
            <w:hideMark/>
          </w:tcPr>
          <w:p w14:paraId="48BD12A8" w14:textId="77777777" w:rsidR="00992B17" w:rsidRDefault="00992B17" w:rsidP="008B2EDC">
            <w:pPr>
              <w:jc w:val="right"/>
              <w:rPr>
                <w:b/>
                <w:bCs/>
                <w:color w:val="000000"/>
              </w:rPr>
            </w:pPr>
            <w:r>
              <w:rPr>
                <w:b/>
                <w:bCs/>
                <w:color w:val="000000"/>
              </w:rPr>
              <w:t>446,27</w:t>
            </w:r>
          </w:p>
        </w:tc>
      </w:tr>
      <w:tr w:rsidR="00992B17" w14:paraId="7075FD7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E23C6BC" w14:textId="77777777" w:rsidR="00992B17" w:rsidRDefault="00992B17" w:rsidP="008B2EDC">
            <w:pPr>
              <w:rPr>
                <w:color w:val="000000"/>
              </w:rPr>
            </w:pPr>
            <w:r>
              <w:rPr>
                <w:color w:val="000000"/>
              </w:rPr>
              <w:t>An Bình</w:t>
            </w:r>
          </w:p>
        </w:tc>
        <w:tc>
          <w:tcPr>
            <w:tcW w:w="692" w:type="pct"/>
            <w:tcBorders>
              <w:top w:val="nil"/>
              <w:left w:val="nil"/>
              <w:bottom w:val="single" w:sz="4" w:space="0" w:color="auto"/>
              <w:right w:val="single" w:sz="4" w:space="0" w:color="auto"/>
            </w:tcBorders>
            <w:shd w:val="clear" w:color="auto" w:fill="auto"/>
            <w:noWrap/>
            <w:vAlign w:val="bottom"/>
            <w:hideMark/>
          </w:tcPr>
          <w:p w14:paraId="7D8BF5EE" w14:textId="77777777" w:rsidR="00992B17" w:rsidRDefault="00992B17" w:rsidP="008B2EDC">
            <w:pPr>
              <w:jc w:val="right"/>
              <w:rPr>
                <w:color w:val="000000"/>
              </w:rPr>
            </w:pPr>
            <w:r>
              <w:rPr>
                <w:color w:val="000000"/>
              </w:rPr>
              <w:t>24</w:t>
            </w:r>
          </w:p>
        </w:tc>
        <w:tc>
          <w:tcPr>
            <w:tcW w:w="692" w:type="pct"/>
            <w:tcBorders>
              <w:top w:val="nil"/>
              <w:left w:val="nil"/>
              <w:bottom w:val="single" w:sz="4" w:space="0" w:color="auto"/>
              <w:right w:val="single" w:sz="4" w:space="0" w:color="auto"/>
            </w:tcBorders>
            <w:shd w:val="clear" w:color="auto" w:fill="auto"/>
            <w:noWrap/>
            <w:vAlign w:val="bottom"/>
            <w:hideMark/>
          </w:tcPr>
          <w:p w14:paraId="7D66B148" w14:textId="77777777" w:rsidR="00992B17" w:rsidRDefault="00992B17" w:rsidP="008B2EDC">
            <w:pPr>
              <w:jc w:val="right"/>
              <w:rPr>
                <w:color w:val="000000"/>
              </w:rPr>
            </w:pPr>
            <w:r>
              <w:rPr>
                <w:color w:val="000000"/>
              </w:rPr>
              <w:t>26</w:t>
            </w:r>
          </w:p>
        </w:tc>
        <w:tc>
          <w:tcPr>
            <w:tcW w:w="848" w:type="pct"/>
            <w:tcBorders>
              <w:top w:val="nil"/>
              <w:left w:val="nil"/>
              <w:bottom w:val="single" w:sz="4" w:space="0" w:color="auto"/>
              <w:right w:val="single" w:sz="4" w:space="0" w:color="auto"/>
            </w:tcBorders>
            <w:shd w:val="clear" w:color="auto" w:fill="auto"/>
            <w:noWrap/>
            <w:vAlign w:val="bottom"/>
            <w:hideMark/>
          </w:tcPr>
          <w:p w14:paraId="67AC00E1" w14:textId="77777777" w:rsidR="00992B17" w:rsidRDefault="00992B17" w:rsidP="008B2EDC">
            <w:pPr>
              <w:jc w:val="right"/>
              <w:rPr>
                <w:color w:val="000000"/>
              </w:rPr>
            </w:pPr>
            <w:r>
              <w:rPr>
                <w:color w:val="000000"/>
              </w:rPr>
              <w:t>35,18</w:t>
            </w:r>
          </w:p>
        </w:tc>
        <w:tc>
          <w:tcPr>
            <w:tcW w:w="871" w:type="pct"/>
            <w:tcBorders>
              <w:top w:val="nil"/>
              <w:left w:val="nil"/>
              <w:bottom w:val="single" w:sz="4" w:space="0" w:color="auto"/>
              <w:right w:val="single" w:sz="4" w:space="0" w:color="auto"/>
            </w:tcBorders>
            <w:shd w:val="clear" w:color="auto" w:fill="auto"/>
            <w:noWrap/>
            <w:vAlign w:val="bottom"/>
            <w:hideMark/>
          </w:tcPr>
          <w:p w14:paraId="4CAA9CF7" w14:textId="77777777" w:rsidR="00992B17" w:rsidRDefault="00992B17" w:rsidP="008B2EDC">
            <w:pPr>
              <w:jc w:val="right"/>
              <w:rPr>
                <w:color w:val="000000"/>
              </w:rPr>
            </w:pPr>
            <w:r>
              <w:rPr>
                <w:color w:val="000000"/>
              </w:rPr>
              <w:t>0,07</w:t>
            </w:r>
          </w:p>
        </w:tc>
        <w:tc>
          <w:tcPr>
            <w:tcW w:w="759" w:type="pct"/>
            <w:tcBorders>
              <w:top w:val="nil"/>
              <w:left w:val="nil"/>
              <w:bottom w:val="single" w:sz="4" w:space="0" w:color="auto"/>
              <w:right w:val="single" w:sz="4" w:space="0" w:color="auto"/>
            </w:tcBorders>
            <w:shd w:val="clear" w:color="auto" w:fill="auto"/>
            <w:noWrap/>
            <w:vAlign w:val="bottom"/>
            <w:hideMark/>
          </w:tcPr>
          <w:p w14:paraId="485498C8" w14:textId="77777777" w:rsidR="00992B17" w:rsidRDefault="00992B17" w:rsidP="008B2EDC">
            <w:pPr>
              <w:jc w:val="right"/>
              <w:rPr>
                <w:color w:val="000000"/>
              </w:rPr>
            </w:pPr>
            <w:r>
              <w:rPr>
                <w:color w:val="000000"/>
              </w:rPr>
              <w:t>35,11</w:t>
            </w:r>
          </w:p>
        </w:tc>
      </w:tr>
      <w:tr w:rsidR="00992B17" w14:paraId="19558993"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989524F" w14:textId="77777777" w:rsidR="00992B17" w:rsidRDefault="00992B17" w:rsidP="008B2EDC">
            <w:pPr>
              <w:rPr>
                <w:color w:val="000000"/>
              </w:rPr>
            </w:pPr>
            <w:r>
              <w:rPr>
                <w:color w:val="000000"/>
              </w:rPr>
              <w:t>An Hòa</w:t>
            </w:r>
          </w:p>
        </w:tc>
        <w:tc>
          <w:tcPr>
            <w:tcW w:w="692" w:type="pct"/>
            <w:tcBorders>
              <w:top w:val="nil"/>
              <w:left w:val="nil"/>
              <w:bottom w:val="single" w:sz="4" w:space="0" w:color="auto"/>
              <w:right w:val="single" w:sz="4" w:space="0" w:color="auto"/>
            </w:tcBorders>
            <w:shd w:val="clear" w:color="auto" w:fill="auto"/>
            <w:noWrap/>
            <w:vAlign w:val="bottom"/>
            <w:hideMark/>
          </w:tcPr>
          <w:p w14:paraId="2427949E" w14:textId="77777777" w:rsidR="00992B17" w:rsidRDefault="00992B17" w:rsidP="008B2EDC">
            <w:pPr>
              <w:jc w:val="right"/>
              <w:rPr>
                <w:color w:val="000000"/>
              </w:rPr>
            </w:pPr>
            <w:r>
              <w:rPr>
                <w:color w:val="000000"/>
              </w:rPr>
              <w:t>36</w:t>
            </w:r>
          </w:p>
        </w:tc>
        <w:tc>
          <w:tcPr>
            <w:tcW w:w="692" w:type="pct"/>
            <w:tcBorders>
              <w:top w:val="nil"/>
              <w:left w:val="nil"/>
              <w:bottom w:val="single" w:sz="4" w:space="0" w:color="auto"/>
              <w:right w:val="single" w:sz="4" w:space="0" w:color="auto"/>
            </w:tcBorders>
            <w:shd w:val="clear" w:color="auto" w:fill="auto"/>
            <w:noWrap/>
            <w:vAlign w:val="bottom"/>
            <w:hideMark/>
          </w:tcPr>
          <w:p w14:paraId="1D7D24E0" w14:textId="77777777" w:rsidR="00992B17" w:rsidRDefault="00992B17" w:rsidP="008B2EDC">
            <w:pPr>
              <w:jc w:val="right"/>
              <w:rPr>
                <w:color w:val="000000"/>
              </w:rPr>
            </w:pPr>
            <w:r>
              <w:rPr>
                <w:color w:val="000000"/>
              </w:rPr>
              <w:t>42</w:t>
            </w:r>
          </w:p>
        </w:tc>
        <w:tc>
          <w:tcPr>
            <w:tcW w:w="848" w:type="pct"/>
            <w:tcBorders>
              <w:top w:val="nil"/>
              <w:left w:val="nil"/>
              <w:bottom w:val="single" w:sz="4" w:space="0" w:color="auto"/>
              <w:right w:val="single" w:sz="4" w:space="0" w:color="auto"/>
            </w:tcBorders>
            <w:shd w:val="clear" w:color="auto" w:fill="auto"/>
            <w:noWrap/>
            <w:vAlign w:val="bottom"/>
            <w:hideMark/>
          </w:tcPr>
          <w:p w14:paraId="64FC770B" w14:textId="77777777" w:rsidR="00992B17" w:rsidRDefault="00992B17" w:rsidP="008B2EDC">
            <w:pPr>
              <w:jc w:val="right"/>
              <w:rPr>
                <w:color w:val="000000"/>
              </w:rPr>
            </w:pPr>
            <w:r>
              <w:rPr>
                <w:color w:val="000000"/>
              </w:rPr>
              <w:t>61,59</w:t>
            </w:r>
          </w:p>
        </w:tc>
        <w:tc>
          <w:tcPr>
            <w:tcW w:w="871" w:type="pct"/>
            <w:tcBorders>
              <w:top w:val="nil"/>
              <w:left w:val="nil"/>
              <w:bottom w:val="single" w:sz="4" w:space="0" w:color="auto"/>
              <w:right w:val="single" w:sz="4" w:space="0" w:color="auto"/>
            </w:tcBorders>
            <w:shd w:val="clear" w:color="auto" w:fill="auto"/>
            <w:noWrap/>
            <w:vAlign w:val="bottom"/>
            <w:hideMark/>
          </w:tcPr>
          <w:p w14:paraId="446FE0C0" w14:textId="77777777" w:rsidR="00992B17" w:rsidRDefault="00992B17" w:rsidP="008B2EDC">
            <w:pPr>
              <w:jc w:val="right"/>
              <w:rPr>
                <w:color w:val="000000"/>
              </w:rPr>
            </w:pPr>
            <w:r>
              <w:rPr>
                <w:color w:val="000000"/>
              </w:rPr>
              <w:t>0,35</w:t>
            </w:r>
          </w:p>
        </w:tc>
        <w:tc>
          <w:tcPr>
            <w:tcW w:w="759" w:type="pct"/>
            <w:tcBorders>
              <w:top w:val="nil"/>
              <w:left w:val="nil"/>
              <w:bottom w:val="single" w:sz="4" w:space="0" w:color="auto"/>
              <w:right w:val="single" w:sz="4" w:space="0" w:color="auto"/>
            </w:tcBorders>
            <w:shd w:val="clear" w:color="auto" w:fill="auto"/>
            <w:noWrap/>
            <w:vAlign w:val="bottom"/>
            <w:hideMark/>
          </w:tcPr>
          <w:p w14:paraId="130DF3FA" w14:textId="77777777" w:rsidR="00992B17" w:rsidRDefault="00992B17" w:rsidP="008B2EDC">
            <w:pPr>
              <w:jc w:val="right"/>
              <w:rPr>
                <w:color w:val="000000"/>
              </w:rPr>
            </w:pPr>
            <w:r>
              <w:rPr>
                <w:color w:val="000000"/>
              </w:rPr>
              <w:t>61,24</w:t>
            </w:r>
          </w:p>
        </w:tc>
      </w:tr>
      <w:tr w:rsidR="00992B17" w14:paraId="165BCDC0"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18B9862" w14:textId="77777777" w:rsidR="00992B17" w:rsidRDefault="00992B17" w:rsidP="008B2EDC">
            <w:pPr>
              <w:rPr>
                <w:color w:val="000000"/>
              </w:rPr>
            </w:pPr>
            <w:r>
              <w:rPr>
                <w:color w:val="000000"/>
              </w:rPr>
              <w:t>An Ngọc</w:t>
            </w:r>
          </w:p>
        </w:tc>
        <w:tc>
          <w:tcPr>
            <w:tcW w:w="692" w:type="pct"/>
            <w:tcBorders>
              <w:top w:val="nil"/>
              <w:left w:val="nil"/>
              <w:bottom w:val="single" w:sz="4" w:space="0" w:color="auto"/>
              <w:right w:val="single" w:sz="4" w:space="0" w:color="auto"/>
            </w:tcBorders>
            <w:shd w:val="clear" w:color="auto" w:fill="auto"/>
            <w:noWrap/>
            <w:vAlign w:val="bottom"/>
            <w:hideMark/>
          </w:tcPr>
          <w:p w14:paraId="6361A21E" w14:textId="77777777" w:rsidR="00992B17" w:rsidRDefault="00992B17" w:rsidP="008B2EDC">
            <w:pPr>
              <w:jc w:val="right"/>
              <w:rPr>
                <w:color w:val="000000"/>
              </w:rPr>
            </w:pPr>
            <w:r>
              <w:rPr>
                <w:color w:val="000000"/>
              </w:rPr>
              <w:t>42</w:t>
            </w:r>
          </w:p>
        </w:tc>
        <w:tc>
          <w:tcPr>
            <w:tcW w:w="692" w:type="pct"/>
            <w:tcBorders>
              <w:top w:val="nil"/>
              <w:left w:val="nil"/>
              <w:bottom w:val="single" w:sz="4" w:space="0" w:color="auto"/>
              <w:right w:val="single" w:sz="4" w:space="0" w:color="auto"/>
            </w:tcBorders>
            <w:shd w:val="clear" w:color="auto" w:fill="auto"/>
            <w:noWrap/>
            <w:vAlign w:val="bottom"/>
            <w:hideMark/>
          </w:tcPr>
          <w:p w14:paraId="339553C8" w14:textId="77777777" w:rsidR="00992B17" w:rsidRDefault="00992B17" w:rsidP="008B2EDC">
            <w:pPr>
              <w:jc w:val="right"/>
              <w:rPr>
                <w:color w:val="000000"/>
              </w:rPr>
            </w:pPr>
            <w:r>
              <w:rPr>
                <w:color w:val="000000"/>
              </w:rPr>
              <w:t>63</w:t>
            </w:r>
          </w:p>
        </w:tc>
        <w:tc>
          <w:tcPr>
            <w:tcW w:w="848" w:type="pct"/>
            <w:tcBorders>
              <w:top w:val="nil"/>
              <w:left w:val="nil"/>
              <w:bottom w:val="single" w:sz="4" w:space="0" w:color="auto"/>
              <w:right w:val="single" w:sz="4" w:space="0" w:color="auto"/>
            </w:tcBorders>
            <w:shd w:val="clear" w:color="auto" w:fill="auto"/>
            <w:noWrap/>
            <w:vAlign w:val="bottom"/>
            <w:hideMark/>
          </w:tcPr>
          <w:p w14:paraId="02BC00C4" w14:textId="77777777" w:rsidR="00992B17" w:rsidRDefault="00992B17" w:rsidP="008B2EDC">
            <w:pPr>
              <w:jc w:val="right"/>
              <w:rPr>
                <w:color w:val="000000"/>
              </w:rPr>
            </w:pPr>
            <w:r>
              <w:rPr>
                <w:color w:val="000000"/>
              </w:rPr>
              <w:t>93,65</w:t>
            </w:r>
          </w:p>
        </w:tc>
        <w:tc>
          <w:tcPr>
            <w:tcW w:w="871" w:type="pct"/>
            <w:tcBorders>
              <w:top w:val="nil"/>
              <w:left w:val="nil"/>
              <w:bottom w:val="single" w:sz="4" w:space="0" w:color="auto"/>
              <w:right w:val="single" w:sz="4" w:space="0" w:color="auto"/>
            </w:tcBorders>
            <w:shd w:val="clear" w:color="auto" w:fill="auto"/>
            <w:noWrap/>
            <w:vAlign w:val="bottom"/>
            <w:hideMark/>
          </w:tcPr>
          <w:p w14:paraId="01762245" w14:textId="77777777" w:rsidR="00992B17" w:rsidRDefault="00992B17" w:rsidP="008B2EDC">
            <w:pPr>
              <w:jc w:val="right"/>
              <w:rPr>
                <w:color w:val="000000"/>
              </w:rPr>
            </w:pPr>
            <w:r>
              <w:rPr>
                <w:color w:val="000000"/>
              </w:rPr>
              <w:t>0,88</w:t>
            </w:r>
          </w:p>
        </w:tc>
        <w:tc>
          <w:tcPr>
            <w:tcW w:w="759" w:type="pct"/>
            <w:tcBorders>
              <w:top w:val="nil"/>
              <w:left w:val="nil"/>
              <w:bottom w:val="single" w:sz="4" w:space="0" w:color="auto"/>
              <w:right w:val="single" w:sz="4" w:space="0" w:color="auto"/>
            </w:tcBorders>
            <w:shd w:val="clear" w:color="auto" w:fill="auto"/>
            <w:noWrap/>
            <w:vAlign w:val="bottom"/>
            <w:hideMark/>
          </w:tcPr>
          <w:p w14:paraId="2C0D53FD" w14:textId="77777777" w:rsidR="00992B17" w:rsidRDefault="00992B17" w:rsidP="008B2EDC">
            <w:pPr>
              <w:jc w:val="right"/>
              <w:rPr>
                <w:color w:val="000000"/>
              </w:rPr>
            </w:pPr>
            <w:r>
              <w:rPr>
                <w:color w:val="000000"/>
              </w:rPr>
              <w:t>92,77</w:t>
            </w:r>
          </w:p>
        </w:tc>
      </w:tr>
      <w:tr w:rsidR="00992B17" w14:paraId="251CE4D1"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AF0F1F6" w14:textId="77777777" w:rsidR="00992B17" w:rsidRDefault="00992B17" w:rsidP="008B2EDC">
            <w:pPr>
              <w:rPr>
                <w:color w:val="000000"/>
              </w:rPr>
            </w:pPr>
            <w:r>
              <w:rPr>
                <w:color w:val="000000"/>
              </w:rPr>
              <w:t>An Phong</w:t>
            </w:r>
          </w:p>
        </w:tc>
        <w:tc>
          <w:tcPr>
            <w:tcW w:w="692" w:type="pct"/>
            <w:tcBorders>
              <w:top w:val="nil"/>
              <w:left w:val="nil"/>
              <w:bottom w:val="single" w:sz="4" w:space="0" w:color="auto"/>
              <w:right w:val="single" w:sz="4" w:space="0" w:color="auto"/>
            </w:tcBorders>
            <w:shd w:val="clear" w:color="auto" w:fill="auto"/>
            <w:noWrap/>
            <w:vAlign w:val="bottom"/>
            <w:hideMark/>
          </w:tcPr>
          <w:p w14:paraId="687F5D31" w14:textId="77777777" w:rsidR="00992B17" w:rsidRDefault="00992B17" w:rsidP="008B2EDC">
            <w:pPr>
              <w:jc w:val="right"/>
              <w:rPr>
                <w:color w:val="000000"/>
              </w:rPr>
            </w:pPr>
            <w:r>
              <w:rPr>
                <w:color w:val="000000"/>
              </w:rPr>
              <w:t>6</w:t>
            </w:r>
          </w:p>
        </w:tc>
        <w:tc>
          <w:tcPr>
            <w:tcW w:w="692" w:type="pct"/>
            <w:tcBorders>
              <w:top w:val="nil"/>
              <w:left w:val="nil"/>
              <w:bottom w:val="single" w:sz="4" w:space="0" w:color="auto"/>
              <w:right w:val="single" w:sz="4" w:space="0" w:color="auto"/>
            </w:tcBorders>
            <w:shd w:val="clear" w:color="auto" w:fill="auto"/>
            <w:noWrap/>
            <w:vAlign w:val="bottom"/>
            <w:hideMark/>
          </w:tcPr>
          <w:p w14:paraId="79271BD4" w14:textId="77777777" w:rsidR="00992B17" w:rsidRDefault="00992B17" w:rsidP="008B2EDC">
            <w:pPr>
              <w:jc w:val="right"/>
              <w:rPr>
                <w:color w:val="000000"/>
              </w:rPr>
            </w:pPr>
            <w:r>
              <w:rPr>
                <w:color w:val="000000"/>
              </w:rPr>
              <w:t>10</w:t>
            </w:r>
          </w:p>
        </w:tc>
        <w:tc>
          <w:tcPr>
            <w:tcW w:w="848" w:type="pct"/>
            <w:tcBorders>
              <w:top w:val="nil"/>
              <w:left w:val="nil"/>
              <w:bottom w:val="single" w:sz="4" w:space="0" w:color="auto"/>
              <w:right w:val="single" w:sz="4" w:space="0" w:color="auto"/>
            </w:tcBorders>
            <w:shd w:val="clear" w:color="auto" w:fill="auto"/>
            <w:noWrap/>
            <w:vAlign w:val="bottom"/>
            <w:hideMark/>
          </w:tcPr>
          <w:p w14:paraId="6C639DF5" w14:textId="77777777" w:rsidR="00992B17" w:rsidRDefault="00992B17" w:rsidP="008B2EDC">
            <w:pPr>
              <w:jc w:val="right"/>
              <w:rPr>
                <w:color w:val="000000"/>
              </w:rPr>
            </w:pPr>
            <w:r>
              <w:rPr>
                <w:color w:val="000000"/>
              </w:rPr>
              <w:t>12,22</w:t>
            </w:r>
          </w:p>
        </w:tc>
        <w:tc>
          <w:tcPr>
            <w:tcW w:w="871" w:type="pct"/>
            <w:tcBorders>
              <w:top w:val="nil"/>
              <w:left w:val="nil"/>
              <w:bottom w:val="single" w:sz="4" w:space="0" w:color="auto"/>
              <w:right w:val="single" w:sz="4" w:space="0" w:color="auto"/>
            </w:tcBorders>
            <w:shd w:val="clear" w:color="auto" w:fill="auto"/>
            <w:noWrap/>
            <w:vAlign w:val="bottom"/>
            <w:hideMark/>
          </w:tcPr>
          <w:p w14:paraId="44AFA947" w14:textId="77777777" w:rsidR="00992B17" w:rsidRDefault="00992B17" w:rsidP="008B2EDC">
            <w:pPr>
              <w:jc w:val="right"/>
              <w:rPr>
                <w:color w:val="000000"/>
              </w:rPr>
            </w:pPr>
            <w:r>
              <w:rPr>
                <w:color w:val="000000"/>
              </w:rPr>
              <w:t>0,00</w:t>
            </w:r>
          </w:p>
        </w:tc>
        <w:tc>
          <w:tcPr>
            <w:tcW w:w="759" w:type="pct"/>
            <w:tcBorders>
              <w:top w:val="nil"/>
              <w:left w:val="nil"/>
              <w:bottom w:val="single" w:sz="4" w:space="0" w:color="auto"/>
              <w:right w:val="single" w:sz="4" w:space="0" w:color="auto"/>
            </w:tcBorders>
            <w:shd w:val="clear" w:color="auto" w:fill="auto"/>
            <w:noWrap/>
            <w:vAlign w:val="bottom"/>
            <w:hideMark/>
          </w:tcPr>
          <w:p w14:paraId="21FDEA94" w14:textId="77777777" w:rsidR="00992B17" w:rsidRDefault="00992B17" w:rsidP="008B2EDC">
            <w:pPr>
              <w:jc w:val="right"/>
              <w:rPr>
                <w:color w:val="000000"/>
              </w:rPr>
            </w:pPr>
            <w:r>
              <w:rPr>
                <w:color w:val="000000"/>
              </w:rPr>
              <w:t>12,22</w:t>
            </w:r>
          </w:p>
        </w:tc>
      </w:tr>
      <w:tr w:rsidR="00992B17" w14:paraId="04BB02C0"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082F07A" w14:textId="77777777" w:rsidR="00992B17" w:rsidRDefault="00992B17" w:rsidP="008B2EDC">
            <w:pPr>
              <w:rPr>
                <w:color w:val="000000"/>
              </w:rPr>
            </w:pPr>
            <w:r>
              <w:rPr>
                <w:color w:val="000000"/>
              </w:rPr>
              <w:lastRenderedPageBreak/>
              <w:t>An Phú</w:t>
            </w:r>
          </w:p>
        </w:tc>
        <w:tc>
          <w:tcPr>
            <w:tcW w:w="692" w:type="pct"/>
            <w:tcBorders>
              <w:top w:val="nil"/>
              <w:left w:val="nil"/>
              <w:bottom w:val="single" w:sz="4" w:space="0" w:color="auto"/>
              <w:right w:val="single" w:sz="4" w:space="0" w:color="auto"/>
            </w:tcBorders>
            <w:shd w:val="clear" w:color="auto" w:fill="auto"/>
            <w:noWrap/>
            <w:vAlign w:val="bottom"/>
            <w:hideMark/>
          </w:tcPr>
          <w:p w14:paraId="1A506E43" w14:textId="77777777" w:rsidR="00992B17" w:rsidRDefault="00992B17" w:rsidP="008B2EDC">
            <w:pPr>
              <w:jc w:val="right"/>
              <w:rPr>
                <w:color w:val="000000"/>
              </w:rPr>
            </w:pPr>
            <w:r>
              <w:rPr>
                <w:color w:val="000000"/>
              </w:rPr>
              <w:t>10</w:t>
            </w:r>
          </w:p>
        </w:tc>
        <w:tc>
          <w:tcPr>
            <w:tcW w:w="692" w:type="pct"/>
            <w:tcBorders>
              <w:top w:val="nil"/>
              <w:left w:val="nil"/>
              <w:bottom w:val="single" w:sz="4" w:space="0" w:color="auto"/>
              <w:right w:val="single" w:sz="4" w:space="0" w:color="auto"/>
            </w:tcBorders>
            <w:shd w:val="clear" w:color="auto" w:fill="auto"/>
            <w:noWrap/>
            <w:vAlign w:val="bottom"/>
            <w:hideMark/>
          </w:tcPr>
          <w:p w14:paraId="1AA2B012" w14:textId="77777777" w:rsidR="00992B17" w:rsidRDefault="00992B17" w:rsidP="008B2EDC">
            <w:pPr>
              <w:jc w:val="right"/>
              <w:rPr>
                <w:color w:val="000000"/>
              </w:rPr>
            </w:pPr>
            <w:r>
              <w:rPr>
                <w:color w:val="000000"/>
              </w:rPr>
              <w:t>11</w:t>
            </w:r>
          </w:p>
        </w:tc>
        <w:tc>
          <w:tcPr>
            <w:tcW w:w="848" w:type="pct"/>
            <w:tcBorders>
              <w:top w:val="nil"/>
              <w:left w:val="nil"/>
              <w:bottom w:val="single" w:sz="4" w:space="0" w:color="auto"/>
              <w:right w:val="single" w:sz="4" w:space="0" w:color="auto"/>
            </w:tcBorders>
            <w:shd w:val="clear" w:color="auto" w:fill="auto"/>
            <w:noWrap/>
            <w:vAlign w:val="bottom"/>
            <w:hideMark/>
          </w:tcPr>
          <w:p w14:paraId="6E497110" w14:textId="77777777" w:rsidR="00992B17" w:rsidRDefault="00992B17" w:rsidP="008B2EDC">
            <w:pPr>
              <w:jc w:val="right"/>
              <w:rPr>
                <w:color w:val="000000"/>
              </w:rPr>
            </w:pPr>
            <w:r>
              <w:rPr>
                <w:color w:val="000000"/>
              </w:rPr>
              <w:t>19,49</w:t>
            </w:r>
          </w:p>
        </w:tc>
        <w:tc>
          <w:tcPr>
            <w:tcW w:w="871" w:type="pct"/>
            <w:tcBorders>
              <w:top w:val="nil"/>
              <w:left w:val="nil"/>
              <w:bottom w:val="single" w:sz="4" w:space="0" w:color="auto"/>
              <w:right w:val="single" w:sz="4" w:space="0" w:color="auto"/>
            </w:tcBorders>
            <w:shd w:val="clear" w:color="auto" w:fill="auto"/>
            <w:noWrap/>
            <w:vAlign w:val="bottom"/>
            <w:hideMark/>
          </w:tcPr>
          <w:p w14:paraId="12835A71" w14:textId="77777777" w:rsidR="00992B17" w:rsidRDefault="00992B17" w:rsidP="008B2EDC">
            <w:pPr>
              <w:jc w:val="right"/>
              <w:rPr>
                <w:color w:val="000000"/>
              </w:rPr>
            </w:pPr>
            <w:r>
              <w:rPr>
                <w:color w:val="000000"/>
              </w:rPr>
              <w:t>0,04</w:t>
            </w:r>
          </w:p>
        </w:tc>
        <w:tc>
          <w:tcPr>
            <w:tcW w:w="759" w:type="pct"/>
            <w:tcBorders>
              <w:top w:val="nil"/>
              <w:left w:val="nil"/>
              <w:bottom w:val="single" w:sz="4" w:space="0" w:color="auto"/>
              <w:right w:val="single" w:sz="4" w:space="0" w:color="auto"/>
            </w:tcBorders>
            <w:shd w:val="clear" w:color="auto" w:fill="auto"/>
            <w:noWrap/>
            <w:vAlign w:val="bottom"/>
            <w:hideMark/>
          </w:tcPr>
          <w:p w14:paraId="54315C9E" w14:textId="77777777" w:rsidR="00992B17" w:rsidRDefault="00992B17" w:rsidP="008B2EDC">
            <w:pPr>
              <w:jc w:val="right"/>
              <w:rPr>
                <w:color w:val="000000"/>
              </w:rPr>
            </w:pPr>
            <w:r>
              <w:rPr>
                <w:color w:val="000000"/>
              </w:rPr>
              <w:t>19,45</w:t>
            </w:r>
          </w:p>
        </w:tc>
      </w:tr>
      <w:tr w:rsidR="00992B17" w14:paraId="600F9B46"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5654211" w14:textId="77777777" w:rsidR="00992B17" w:rsidRDefault="00992B17" w:rsidP="008B2EDC">
            <w:pPr>
              <w:rPr>
                <w:color w:val="000000"/>
              </w:rPr>
            </w:pPr>
            <w:r>
              <w:rPr>
                <w:color w:val="000000"/>
              </w:rPr>
              <w:t>Thượng Lâm</w:t>
            </w:r>
          </w:p>
        </w:tc>
        <w:tc>
          <w:tcPr>
            <w:tcW w:w="692" w:type="pct"/>
            <w:tcBorders>
              <w:top w:val="nil"/>
              <w:left w:val="nil"/>
              <w:bottom w:val="single" w:sz="4" w:space="0" w:color="auto"/>
              <w:right w:val="single" w:sz="4" w:space="0" w:color="auto"/>
            </w:tcBorders>
            <w:shd w:val="clear" w:color="auto" w:fill="auto"/>
            <w:noWrap/>
            <w:vAlign w:val="bottom"/>
            <w:hideMark/>
          </w:tcPr>
          <w:p w14:paraId="68A43022" w14:textId="77777777" w:rsidR="00992B17" w:rsidRDefault="00992B17" w:rsidP="008B2EDC">
            <w:pPr>
              <w:jc w:val="right"/>
              <w:rPr>
                <w:color w:val="000000"/>
              </w:rPr>
            </w:pPr>
            <w:r>
              <w:rPr>
                <w:color w:val="000000"/>
              </w:rPr>
              <w:t>39</w:t>
            </w:r>
          </w:p>
        </w:tc>
        <w:tc>
          <w:tcPr>
            <w:tcW w:w="692" w:type="pct"/>
            <w:tcBorders>
              <w:top w:val="nil"/>
              <w:left w:val="nil"/>
              <w:bottom w:val="single" w:sz="4" w:space="0" w:color="auto"/>
              <w:right w:val="single" w:sz="4" w:space="0" w:color="auto"/>
            </w:tcBorders>
            <w:shd w:val="clear" w:color="auto" w:fill="auto"/>
            <w:noWrap/>
            <w:vAlign w:val="bottom"/>
            <w:hideMark/>
          </w:tcPr>
          <w:p w14:paraId="7DD77DC3" w14:textId="77777777" w:rsidR="00992B17" w:rsidRDefault="00992B17" w:rsidP="008B2EDC">
            <w:pPr>
              <w:jc w:val="right"/>
              <w:rPr>
                <w:color w:val="000000"/>
              </w:rPr>
            </w:pPr>
            <w:r>
              <w:rPr>
                <w:color w:val="000000"/>
              </w:rPr>
              <w:t>77</w:t>
            </w:r>
          </w:p>
        </w:tc>
        <w:tc>
          <w:tcPr>
            <w:tcW w:w="848" w:type="pct"/>
            <w:tcBorders>
              <w:top w:val="nil"/>
              <w:left w:val="nil"/>
              <w:bottom w:val="single" w:sz="4" w:space="0" w:color="auto"/>
              <w:right w:val="single" w:sz="4" w:space="0" w:color="auto"/>
            </w:tcBorders>
            <w:shd w:val="clear" w:color="auto" w:fill="auto"/>
            <w:noWrap/>
            <w:vAlign w:val="bottom"/>
            <w:hideMark/>
          </w:tcPr>
          <w:p w14:paraId="4F0093E1" w14:textId="77777777" w:rsidR="00992B17" w:rsidRDefault="00992B17" w:rsidP="008B2EDC">
            <w:pPr>
              <w:jc w:val="right"/>
              <w:rPr>
                <w:color w:val="000000"/>
              </w:rPr>
            </w:pPr>
            <w:r>
              <w:rPr>
                <w:color w:val="000000"/>
              </w:rPr>
              <w:t>201,38</w:t>
            </w:r>
          </w:p>
        </w:tc>
        <w:tc>
          <w:tcPr>
            <w:tcW w:w="871" w:type="pct"/>
            <w:tcBorders>
              <w:top w:val="nil"/>
              <w:left w:val="nil"/>
              <w:bottom w:val="single" w:sz="4" w:space="0" w:color="auto"/>
              <w:right w:val="single" w:sz="4" w:space="0" w:color="auto"/>
            </w:tcBorders>
            <w:shd w:val="clear" w:color="auto" w:fill="auto"/>
            <w:noWrap/>
            <w:vAlign w:val="bottom"/>
            <w:hideMark/>
          </w:tcPr>
          <w:p w14:paraId="64360A42" w14:textId="77777777" w:rsidR="00992B17" w:rsidRDefault="00992B17" w:rsidP="008B2EDC">
            <w:pPr>
              <w:jc w:val="right"/>
              <w:rPr>
                <w:color w:val="000000"/>
              </w:rPr>
            </w:pPr>
            <w:r>
              <w:rPr>
                <w:color w:val="000000"/>
              </w:rPr>
              <w:t>0,83</w:t>
            </w:r>
          </w:p>
        </w:tc>
        <w:tc>
          <w:tcPr>
            <w:tcW w:w="759" w:type="pct"/>
            <w:tcBorders>
              <w:top w:val="nil"/>
              <w:left w:val="nil"/>
              <w:bottom w:val="single" w:sz="4" w:space="0" w:color="auto"/>
              <w:right w:val="single" w:sz="4" w:space="0" w:color="auto"/>
            </w:tcBorders>
            <w:shd w:val="clear" w:color="auto" w:fill="auto"/>
            <w:noWrap/>
            <w:vAlign w:val="bottom"/>
            <w:hideMark/>
          </w:tcPr>
          <w:p w14:paraId="083478EC" w14:textId="77777777" w:rsidR="00992B17" w:rsidRDefault="00992B17" w:rsidP="008B2EDC">
            <w:pPr>
              <w:jc w:val="right"/>
              <w:rPr>
                <w:color w:val="000000"/>
              </w:rPr>
            </w:pPr>
            <w:r>
              <w:rPr>
                <w:color w:val="000000"/>
              </w:rPr>
              <w:t>200,55</w:t>
            </w:r>
          </w:p>
        </w:tc>
      </w:tr>
      <w:tr w:rsidR="00992B17" w14:paraId="6F129EF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1C4A658" w14:textId="77777777" w:rsidR="00992B17" w:rsidRDefault="00992B17" w:rsidP="008B2EDC">
            <w:pPr>
              <w:rPr>
                <w:b/>
                <w:bCs/>
                <w:color w:val="000000"/>
              </w:rPr>
            </w:pPr>
            <w:r>
              <w:rPr>
                <w:b/>
                <w:bCs/>
                <w:color w:val="000000"/>
              </w:rPr>
              <w:t>3. Thanh Chi</w:t>
            </w:r>
          </w:p>
        </w:tc>
        <w:tc>
          <w:tcPr>
            <w:tcW w:w="692" w:type="pct"/>
            <w:tcBorders>
              <w:top w:val="nil"/>
              <w:left w:val="nil"/>
              <w:bottom w:val="single" w:sz="4" w:space="0" w:color="auto"/>
              <w:right w:val="single" w:sz="4" w:space="0" w:color="auto"/>
            </w:tcBorders>
            <w:shd w:val="clear" w:color="auto" w:fill="auto"/>
            <w:noWrap/>
            <w:vAlign w:val="bottom"/>
            <w:hideMark/>
          </w:tcPr>
          <w:p w14:paraId="002E569D" w14:textId="77777777" w:rsidR="00992B17" w:rsidRDefault="00992B17" w:rsidP="008B2EDC">
            <w:pPr>
              <w:jc w:val="right"/>
              <w:rPr>
                <w:b/>
                <w:bCs/>
                <w:color w:val="000000"/>
              </w:rPr>
            </w:pPr>
            <w:r>
              <w:rPr>
                <w:b/>
                <w:bCs/>
                <w:color w:val="000000"/>
              </w:rPr>
              <w:t>14</w:t>
            </w:r>
          </w:p>
        </w:tc>
        <w:tc>
          <w:tcPr>
            <w:tcW w:w="692" w:type="pct"/>
            <w:tcBorders>
              <w:top w:val="nil"/>
              <w:left w:val="nil"/>
              <w:bottom w:val="single" w:sz="4" w:space="0" w:color="auto"/>
              <w:right w:val="single" w:sz="4" w:space="0" w:color="auto"/>
            </w:tcBorders>
            <w:shd w:val="clear" w:color="auto" w:fill="auto"/>
            <w:noWrap/>
            <w:vAlign w:val="bottom"/>
            <w:hideMark/>
          </w:tcPr>
          <w:p w14:paraId="0CBD73F2" w14:textId="77777777" w:rsidR="00992B17" w:rsidRDefault="00992B17" w:rsidP="008B2EDC">
            <w:pPr>
              <w:jc w:val="right"/>
              <w:rPr>
                <w:b/>
                <w:bCs/>
                <w:color w:val="000000"/>
              </w:rPr>
            </w:pPr>
            <w:r>
              <w:rPr>
                <w:b/>
                <w:bCs/>
                <w:color w:val="000000"/>
              </w:rPr>
              <w:t>18</w:t>
            </w:r>
          </w:p>
        </w:tc>
        <w:tc>
          <w:tcPr>
            <w:tcW w:w="848" w:type="pct"/>
            <w:tcBorders>
              <w:top w:val="nil"/>
              <w:left w:val="nil"/>
              <w:bottom w:val="single" w:sz="4" w:space="0" w:color="auto"/>
              <w:right w:val="single" w:sz="4" w:space="0" w:color="auto"/>
            </w:tcBorders>
            <w:shd w:val="clear" w:color="auto" w:fill="auto"/>
            <w:noWrap/>
            <w:vAlign w:val="bottom"/>
            <w:hideMark/>
          </w:tcPr>
          <w:p w14:paraId="5B15B327" w14:textId="77777777" w:rsidR="00992B17" w:rsidRDefault="00992B17" w:rsidP="008B2EDC">
            <w:pPr>
              <w:jc w:val="right"/>
              <w:rPr>
                <w:b/>
                <w:bCs/>
                <w:color w:val="000000"/>
              </w:rPr>
            </w:pPr>
            <w:r>
              <w:rPr>
                <w:b/>
                <w:bCs/>
                <w:color w:val="000000"/>
              </w:rPr>
              <w:t>6,95</w:t>
            </w:r>
          </w:p>
        </w:tc>
        <w:tc>
          <w:tcPr>
            <w:tcW w:w="871" w:type="pct"/>
            <w:tcBorders>
              <w:top w:val="nil"/>
              <w:left w:val="nil"/>
              <w:bottom w:val="single" w:sz="4" w:space="0" w:color="auto"/>
              <w:right w:val="single" w:sz="4" w:space="0" w:color="auto"/>
            </w:tcBorders>
            <w:shd w:val="clear" w:color="auto" w:fill="auto"/>
            <w:noWrap/>
            <w:vAlign w:val="bottom"/>
            <w:hideMark/>
          </w:tcPr>
          <w:p w14:paraId="6A86B5C6" w14:textId="77777777" w:rsidR="00992B17" w:rsidRDefault="00992B17" w:rsidP="008B2EDC">
            <w:pPr>
              <w:jc w:val="right"/>
              <w:rPr>
                <w:b/>
                <w:bCs/>
                <w:color w:val="000000"/>
              </w:rPr>
            </w:pPr>
            <w:r>
              <w:rPr>
                <w:b/>
                <w:bCs/>
                <w:color w:val="000000"/>
              </w:rPr>
              <w:t>0,07</w:t>
            </w:r>
          </w:p>
        </w:tc>
        <w:tc>
          <w:tcPr>
            <w:tcW w:w="759" w:type="pct"/>
            <w:tcBorders>
              <w:top w:val="nil"/>
              <w:left w:val="nil"/>
              <w:bottom w:val="single" w:sz="4" w:space="0" w:color="auto"/>
              <w:right w:val="single" w:sz="4" w:space="0" w:color="auto"/>
            </w:tcBorders>
            <w:shd w:val="clear" w:color="auto" w:fill="auto"/>
            <w:noWrap/>
            <w:vAlign w:val="bottom"/>
            <w:hideMark/>
          </w:tcPr>
          <w:p w14:paraId="4CF85CF2" w14:textId="77777777" w:rsidR="00992B17" w:rsidRDefault="00992B17" w:rsidP="008B2EDC">
            <w:pPr>
              <w:jc w:val="right"/>
              <w:rPr>
                <w:b/>
                <w:bCs/>
                <w:color w:val="000000"/>
              </w:rPr>
            </w:pPr>
            <w:r>
              <w:rPr>
                <w:b/>
                <w:bCs/>
                <w:color w:val="000000"/>
              </w:rPr>
              <w:t>6,88</w:t>
            </w:r>
          </w:p>
        </w:tc>
      </w:tr>
      <w:tr w:rsidR="00992B17" w14:paraId="3B32757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868FE30" w14:textId="77777777" w:rsidR="00992B17" w:rsidRDefault="00992B17" w:rsidP="008B2EDC">
            <w:pPr>
              <w:rPr>
                <w:color w:val="000000"/>
              </w:rPr>
            </w:pPr>
            <w:r>
              <w:rPr>
                <w:color w:val="000000"/>
              </w:rPr>
              <w:t>Chi Hòa</w:t>
            </w:r>
          </w:p>
        </w:tc>
        <w:tc>
          <w:tcPr>
            <w:tcW w:w="692" w:type="pct"/>
            <w:tcBorders>
              <w:top w:val="nil"/>
              <w:left w:val="nil"/>
              <w:bottom w:val="single" w:sz="4" w:space="0" w:color="auto"/>
              <w:right w:val="single" w:sz="4" w:space="0" w:color="auto"/>
            </w:tcBorders>
            <w:shd w:val="clear" w:color="auto" w:fill="auto"/>
            <w:noWrap/>
            <w:vAlign w:val="bottom"/>
            <w:hideMark/>
          </w:tcPr>
          <w:p w14:paraId="2EEC418B" w14:textId="77777777" w:rsidR="00992B17" w:rsidRDefault="00992B17" w:rsidP="008B2EDC">
            <w:pPr>
              <w:jc w:val="right"/>
              <w:rPr>
                <w:color w:val="000000"/>
              </w:rPr>
            </w:pPr>
            <w:r>
              <w:rPr>
                <w:color w:val="000000"/>
              </w:rPr>
              <w:t>3</w:t>
            </w:r>
          </w:p>
        </w:tc>
        <w:tc>
          <w:tcPr>
            <w:tcW w:w="692" w:type="pct"/>
            <w:tcBorders>
              <w:top w:val="nil"/>
              <w:left w:val="nil"/>
              <w:bottom w:val="single" w:sz="4" w:space="0" w:color="auto"/>
              <w:right w:val="single" w:sz="4" w:space="0" w:color="auto"/>
            </w:tcBorders>
            <w:shd w:val="clear" w:color="auto" w:fill="auto"/>
            <w:noWrap/>
            <w:vAlign w:val="bottom"/>
            <w:hideMark/>
          </w:tcPr>
          <w:p w14:paraId="389B3DA0" w14:textId="77777777" w:rsidR="00992B17" w:rsidRDefault="00992B17" w:rsidP="008B2EDC">
            <w:pPr>
              <w:jc w:val="right"/>
              <w:rPr>
                <w:color w:val="000000"/>
              </w:rPr>
            </w:pPr>
            <w:r>
              <w:rPr>
                <w:color w:val="000000"/>
              </w:rPr>
              <w:t>3</w:t>
            </w:r>
          </w:p>
        </w:tc>
        <w:tc>
          <w:tcPr>
            <w:tcW w:w="848" w:type="pct"/>
            <w:tcBorders>
              <w:top w:val="nil"/>
              <w:left w:val="nil"/>
              <w:bottom w:val="single" w:sz="4" w:space="0" w:color="auto"/>
              <w:right w:val="single" w:sz="4" w:space="0" w:color="auto"/>
            </w:tcBorders>
            <w:shd w:val="clear" w:color="auto" w:fill="auto"/>
            <w:noWrap/>
            <w:vAlign w:val="bottom"/>
            <w:hideMark/>
          </w:tcPr>
          <w:p w14:paraId="3697EB95" w14:textId="77777777" w:rsidR="00992B17" w:rsidRDefault="00992B17" w:rsidP="008B2EDC">
            <w:pPr>
              <w:jc w:val="right"/>
              <w:rPr>
                <w:color w:val="000000"/>
              </w:rPr>
            </w:pPr>
            <w:r>
              <w:rPr>
                <w:color w:val="000000"/>
              </w:rPr>
              <w:t>1,96</w:t>
            </w:r>
          </w:p>
        </w:tc>
        <w:tc>
          <w:tcPr>
            <w:tcW w:w="871" w:type="pct"/>
            <w:tcBorders>
              <w:top w:val="nil"/>
              <w:left w:val="nil"/>
              <w:bottom w:val="single" w:sz="4" w:space="0" w:color="auto"/>
              <w:right w:val="single" w:sz="4" w:space="0" w:color="auto"/>
            </w:tcBorders>
            <w:shd w:val="clear" w:color="auto" w:fill="auto"/>
            <w:noWrap/>
            <w:vAlign w:val="bottom"/>
            <w:hideMark/>
          </w:tcPr>
          <w:p w14:paraId="7D357F67" w14:textId="77777777" w:rsidR="00992B17" w:rsidRDefault="00992B17" w:rsidP="008B2EDC">
            <w:pPr>
              <w:jc w:val="right"/>
              <w:rPr>
                <w:color w:val="000000"/>
              </w:rPr>
            </w:pPr>
            <w:r>
              <w:rPr>
                <w:color w:val="000000"/>
              </w:rPr>
              <w:t>0,00</w:t>
            </w:r>
          </w:p>
        </w:tc>
        <w:tc>
          <w:tcPr>
            <w:tcW w:w="759" w:type="pct"/>
            <w:tcBorders>
              <w:top w:val="nil"/>
              <w:left w:val="nil"/>
              <w:bottom w:val="single" w:sz="4" w:space="0" w:color="auto"/>
              <w:right w:val="single" w:sz="4" w:space="0" w:color="auto"/>
            </w:tcBorders>
            <w:shd w:val="clear" w:color="auto" w:fill="auto"/>
            <w:noWrap/>
            <w:vAlign w:val="bottom"/>
            <w:hideMark/>
          </w:tcPr>
          <w:p w14:paraId="08658F2D" w14:textId="77777777" w:rsidR="00992B17" w:rsidRDefault="00992B17" w:rsidP="008B2EDC">
            <w:pPr>
              <w:jc w:val="right"/>
              <w:rPr>
                <w:color w:val="000000"/>
              </w:rPr>
            </w:pPr>
            <w:r>
              <w:rPr>
                <w:color w:val="000000"/>
              </w:rPr>
              <w:t>1,96</w:t>
            </w:r>
          </w:p>
        </w:tc>
      </w:tr>
      <w:tr w:rsidR="00992B17" w14:paraId="14E0250D"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9D0E79E" w14:textId="77777777" w:rsidR="00992B17" w:rsidRDefault="00992B17" w:rsidP="008B2EDC">
            <w:pPr>
              <w:rPr>
                <w:color w:val="000000"/>
              </w:rPr>
            </w:pPr>
            <w:r>
              <w:rPr>
                <w:color w:val="000000"/>
              </w:rPr>
              <w:t>Chi Thịnh</w:t>
            </w:r>
          </w:p>
        </w:tc>
        <w:tc>
          <w:tcPr>
            <w:tcW w:w="692" w:type="pct"/>
            <w:tcBorders>
              <w:top w:val="nil"/>
              <w:left w:val="nil"/>
              <w:bottom w:val="single" w:sz="4" w:space="0" w:color="auto"/>
              <w:right w:val="single" w:sz="4" w:space="0" w:color="auto"/>
            </w:tcBorders>
            <w:shd w:val="clear" w:color="auto" w:fill="auto"/>
            <w:noWrap/>
            <w:vAlign w:val="bottom"/>
            <w:hideMark/>
          </w:tcPr>
          <w:p w14:paraId="7E525144" w14:textId="77777777" w:rsidR="00992B17" w:rsidRDefault="00992B17" w:rsidP="008B2EDC">
            <w:pPr>
              <w:jc w:val="right"/>
              <w:rPr>
                <w:color w:val="000000"/>
              </w:rPr>
            </w:pPr>
            <w:r>
              <w:rPr>
                <w:color w:val="000000"/>
              </w:rPr>
              <w:t>11</w:t>
            </w:r>
          </w:p>
        </w:tc>
        <w:tc>
          <w:tcPr>
            <w:tcW w:w="692" w:type="pct"/>
            <w:tcBorders>
              <w:top w:val="nil"/>
              <w:left w:val="nil"/>
              <w:bottom w:val="single" w:sz="4" w:space="0" w:color="auto"/>
              <w:right w:val="single" w:sz="4" w:space="0" w:color="auto"/>
            </w:tcBorders>
            <w:shd w:val="clear" w:color="auto" w:fill="auto"/>
            <w:noWrap/>
            <w:vAlign w:val="bottom"/>
            <w:hideMark/>
          </w:tcPr>
          <w:p w14:paraId="370498BC" w14:textId="77777777" w:rsidR="00992B17" w:rsidRDefault="00992B17" w:rsidP="008B2EDC">
            <w:pPr>
              <w:jc w:val="right"/>
              <w:rPr>
                <w:color w:val="000000"/>
              </w:rPr>
            </w:pPr>
            <w:r>
              <w:rPr>
                <w:color w:val="000000"/>
              </w:rPr>
              <w:t>15</w:t>
            </w:r>
          </w:p>
        </w:tc>
        <w:tc>
          <w:tcPr>
            <w:tcW w:w="848" w:type="pct"/>
            <w:tcBorders>
              <w:top w:val="nil"/>
              <w:left w:val="nil"/>
              <w:bottom w:val="single" w:sz="4" w:space="0" w:color="auto"/>
              <w:right w:val="single" w:sz="4" w:space="0" w:color="auto"/>
            </w:tcBorders>
            <w:shd w:val="clear" w:color="auto" w:fill="auto"/>
            <w:noWrap/>
            <w:vAlign w:val="bottom"/>
            <w:hideMark/>
          </w:tcPr>
          <w:p w14:paraId="46644807" w14:textId="77777777" w:rsidR="00992B17" w:rsidRDefault="00992B17" w:rsidP="008B2EDC">
            <w:pPr>
              <w:jc w:val="right"/>
              <w:rPr>
                <w:color w:val="000000"/>
              </w:rPr>
            </w:pPr>
            <w:r>
              <w:rPr>
                <w:color w:val="000000"/>
              </w:rPr>
              <w:t>4,99</w:t>
            </w:r>
          </w:p>
        </w:tc>
        <w:tc>
          <w:tcPr>
            <w:tcW w:w="871" w:type="pct"/>
            <w:tcBorders>
              <w:top w:val="nil"/>
              <w:left w:val="nil"/>
              <w:bottom w:val="single" w:sz="4" w:space="0" w:color="auto"/>
              <w:right w:val="single" w:sz="4" w:space="0" w:color="auto"/>
            </w:tcBorders>
            <w:shd w:val="clear" w:color="auto" w:fill="auto"/>
            <w:noWrap/>
            <w:vAlign w:val="bottom"/>
            <w:hideMark/>
          </w:tcPr>
          <w:p w14:paraId="102C0552" w14:textId="77777777" w:rsidR="00992B17" w:rsidRDefault="00992B17" w:rsidP="008B2EDC">
            <w:pPr>
              <w:jc w:val="right"/>
              <w:rPr>
                <w:color w:val="000000"/>
              </w:rPr>
            </w:pPr>
            <w:r>
              <w:rPr>
                <w:color w:val="000000"/>
              </w:rPr>
              <w:t>0,07</w:t>
            </w:r>
          </w:p>
        </w:tc>
        <w:tc>
          <w:tcPr>
            <w:tcW w:w="759" w:type="pct"/>
            <w:tcBorders>
              <w:top w:val="nil"/>
              <w:left w:val="nil"/>
              <w:bottom w:val="single" w:sz="4" w:space="0" w:color="auto"/>
              <w:right w:val="single" w:sz="4" w:space="0" w:color="auto"/>
            </w:tcBorders>
            <w:shd w:val="clear" w:color="auto" w:fill="auto"/>
            <w:noWrap/>
            <w:vAlign w:val="bottom"/>
            <w:hideMark/>
          </w:tcPr>
          <w:p w14:paraId="03D4C6ED" w14:textId="77777777" w:rsidR="00992B17" w:rsidRDefault="00992B17" w:rsidP="008B2EDC">
            <w:pPr>
              <w:jc w:val="right"/>
              <w:rPr>
                <w:color w:val="000000"/>
              </w:rPr>
            </w:pPr>
            <w:r>
              <w:rPr>
                <w:color w:val="000000"/>
              </w:rPr>
              <w:t>4,92</w:t>
            </w:r>
          </w:p>
        </w:tc>
      </w:tr>
      <w:tr w:rsidR="00992B17" w14:paraId="1042739D"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5FA2AFA" w14:textId="77777777" w:rsidR="00992B17" w:rsidRDefault="00992B17" w:rsidP="008B2EDC">
            <w:pPr>
              <w:rPr>
                <w:b/>
                <w:bCs/>
                <w:color w:val="000000"/>
              </w:rPr>
            </w:pPr>
            <w:r>
              <w:rPr>
                <w:b/>
                <w:bCs/>
                <w:color w:val="000000"/>
              </w:rPr>
              <w:t>4. Thanh Đức</w:t>
            </w:r>
          </w:p>
        </w:tc>
        <w:tc>
          <w:tcPr>
            <w:tcW w:w="692" w:type="pct"/>
            <w:tcBorders>
              <w:top w:val="nil"/>
              <w:left w:val="nil"/>
              <w:bottom w:val="single" w:sz="4" w:space="0" w:color="auto"/>
              <w:right w:val="single" w:sz="4" w:space="0" w:color="auto"/>
            </w:tcBorders>
            <w:shd w:val="clear" w:color="auto" w:fill="auto"/>
            <w:noWrap/>
            <w:vAlign w:val="bottom"/>
            <w:hideMark/>
          </w:tcPr>
          <w:p w14:paraId="194FAF0F" w14:textId="77777777" w:rsidR="00992B17" w:rsidRDefault="00992B17" w:rsidP="008B2EDC">
            <w:pPr>
              <w:jc w:val="right"/>
              <w:rPr>
                <w:b/>
                <w:bCs/>
                <w:color w:val="000000"/>
              </w:rPr>
            </w:pPr>
            <w:r>
              <w:rPr>
                <w:b/>
                <w:bCs/>
                <w:color w:val="000000"/>
              </w:rPr>
              <w:t>269</w:t>
            </w:r>
          </w:p>
        </w:tc>
        <w:tc>
          <w:tcPr>
            <w:tcW w:w="692" w:type="pct"/>
            <w:tcBorders>
              <w:top w:val="nil"/>
              <w:left w:val="nil"/>
              <w:bottom w:val="single" w:sz="4" w:space="0" w:color="auto"/>
              <w:right w:val="single" w:sz="4" w:space="0" w:color="auto"/>
            </w:tcBorders>
            <w:shd w:val="clear" w:color="auto" w:fill="auto"/>
            <w:noWrap/>
            <w:vAlign w:val="bottom"/>
            <w:hideMark/>
          </w:tcPr>
          <w:p w14:paraId="20FB9E34" w14:textId="77777777" w:rsidR="00992B17" w:rsidRDefault="00992B17" w:rsidP="008B2EDC">
            <w:pPr>
              <w:jc w:val="right"/>
              <w:rPr>
                <w:b/>
                <w:bCs/>
                <w:color w:val="000000"/>
              </w:rPr>
            </w:pPr>
            <w:r>
              <w:rPr>
                <w:b/>
                <w:bCs/>
                <w:color w:val="000000"/>
              </w:rPr>
              <w:t>473</w:t>
            </w:r>
          </w:p>
        </w:tc>
        <w:tc>
          <w:tcPr>
            <w:tcW w:w="848" w:type="pct"/>
            <w:tcBorders>
              <w:top w:val="nil"/>
              <w:left w:val="nil"/>
              <w:bottom w:val="single" w:sz="4" w:space="0" w:color="auto"/>
              <w:right w:val="single" w:sz="4" w:space="0" w:color="auto"/>
            </w:tcBorders>
            <w:shd w:val="clear" w:color="auto" w:fill="auto"/>
            <w:noWrap/>
            <w:vAlign w:val="bottom"/>
            <w:hideMark/>
          </w:tcPr>
          <w:p w14:paraId="6FF0FCDE" w14:textId="77777777" w:rsidR="00992B17" w:rsidRDefault="00992B17" w:rsidP="008B2EDC">
            <w:pPr>
              <w:jc w:val="right"/>
              <w:rPr>
                <w:b/>
                <w:bCs/>
                <w:color w:val="000000"/>
              </w:rPr>
            </w:pPr>
            <w:r>
              <w:rPr>
                <w:b/>
                <w:bCs/>
                <w:color w:val="000000"/>
              </w:rPr>
              <w:t>625,42</w:t>
            </w:r>
          </w:p>
        </w:tc>
        <w:tc>
          <w:tcPr>
            <w:tcW w:w="871" w:type="pct"/>
            <w:tcBorders>
              <w:top w:val="nil"/>
              <w:left w:val="nil"/>
              <w:bottom w:val="single" w:sz="4" w:space="0" w:color="auto"/>
              <w:right w:val="single" w:sz="4" w:space="0" w:color="auto"/>
            </w:tcBorders>
            <w:shd w:val="clear" w:color="auto" w:fill="auto"/>
            <w:noWrap/>
            <w:vAlign w:val="bottom"/>
            <w:hideMark/>
          </w:tcPr>
          <w:p w14:paraId="0B21B189" w14:textId="77777777" w:rsidR="00992B17" w:rsidRDefault="00992B17" w:rsidP="008B2EDC">
            <w:pPr>
              <w:jc w:val="right"/>
              <w:rPr>
                <w:b/>
                <w:bCs/>
                <w:color w:val="000000"/>
              </w:rPr>
            </w:pPr>
            <w:r>
              <w:rPr>
                <w:b/>
                <w:bCs/>
                <w:color w:val="000000"/>
              </w:rPr>
              <w:t>8,08</w:t>
            </w:r>
          </w:p>
        </w:tc>
        <w:tc>
          <w:tcPr>
            <w:tcW w:w="759" w:type="pct"/>
            <w:tcBorders>
              <w:top w:val="nil"/>
              <w:left w:val="nil"/>
              <w:bottom w:val="single" w:sz="4" w:space="0" w:color="auto"/>
              <w:right w:val="single" w:sz="4" w:space="0" w:color="auto"/>
            </w:tcBorders>
            <w:shd w:val="clear" w:color="auto" w:fill="auto"/>
            <w:noWrap/>
            <w:vAlign w:val="bottom"/>
            <w:hideMark/>
          </w:tcPr>
          <w:p w14:paraId="26A48301" w14:textId="77777777" w:rsidR="00992B17" w:rsidRDefault="00992B17" w:rsidP="008B2EDC">
            <w:pPr>
              <w:jc w:val="right"/>
              <w:rPr>
                <w:b/>
                <w:bCs/>
                <w:color w:val="000000"/>
              </w:rPr>
            </w:pPr>
            <w:r>
              <w:rPr>
                <w:b/>
                <w:bCs/>
                <w:color w:val="000000"/>
              </w:rPr>
              <w:t>617,33</w:t>
            </w:r>
          </w:p>
        </w:tc>
      </w:tr>
      <w:tr w:rsidR="00992B17" w14:paraId="67461679"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05A14FE" w14:textId="77777777" w:rsidR="00992B17" w:rsidRDefault="00992B17" w:rsidP="008B2EDC">
            <w:pPr>
              <w:rPr>
                <w:color w:val="000000"/>
              </w:rPr>
            </w:pPr>
            <w:r>
              <w:rPr>
                <w:color w:val="000000"/>
              </w:rPr>
              <w:t>C3</w:t>
            </w:r>
          </w:p>
        </w:tc>
        <w:tc>
          <w:tcPr>
            <w:tcW w:w="692" w:type="pct"/>
            <w:tcBorders>
              <w:top w:val="nil"/>
              <w:left w:val="nil"/>
              <w:bottom w:val="single" w:sz="4" w:space="0" w:color="auto"/>
              <w:right w:val="single" w:sz="4" w:space="0" w:color="auto"/>
            </w:tcBorders>
            <w:shd w:val="clear" w:color="auto" w:fill="auto"/>
            <w:noWrap/>
            <w:vAlign w:val="bottom"/>
            <w:hideMark/>
          </w:tcPr>
          <w:p w14:paraId="7AE42EA2" w14:textId="77777777" w:rsidR="00992B17" w:rsidRDefault="00992B17" w:rsidP="008B2EDC">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1EDDFF4E" w14:textId="77777777" w:rsidR="00992B17" w:rsidRDefault="00992B17" w:rsidP="008B2EDC">
            <w:pPr>
              <w:jc w:val="right"/>
              <w:rPr>
                <w:color w:val="000000"/>
              </w:rPr>
            </w:pPr>
            <w:r>
              <w:rPr>
                <w:color w:val="000000"/>
              </w:rPr>
              <w:t>33</w:t>
            </w:r>
          </w:p>
        </w:tc>
        <w:tc>
          <w:tcPr>
            <w:tcW w:w="848" w:type="pct"/>
            <w:tcBorders>
              <w:top w:val="nil"/>
              <w:left w:val="nil"/>
              <w:bottom w:val="single" w:sz="4" w:space="0" w:color="auto"/>
              <w:right w:val="single" w:sz="4" w:space="0" w:color="auto"/>
            </w:tcBorders>
            <w:shd w:val="clear" w:color="auto" w:fill="auto"/>
            <w:noWrap/>
            <w:vAlign w:val="bottom"/>
            <w:hideMark/>
          </w:tcPr>
          <w:p w14:paraId="45980FF4" w14:textId="77777777" w:rsidR="00992B17" w:rsidRDefault="00992B17" w:rsidP="008B2EDC">
            <w:pPr>
              <w:jc w:val="right"/>
              <w:rPr>
                <w:color w:val="000000"/>
              </w:rPr>
            </w:pPr>
            <w:r>
              <w:rPr>
                <w:color w:val="000000"/>
              </w:rPr>
              <w:t>58,35</w:t>
            </w:r>
          </w:p>
        </w:tc>
        <w:tc>
          <w:tcPr>
            <w:tcW w:w="871" w:type="pct"/>
            <w:tcBorders>
              <w:top w:val="nil"/>
              <w:left w:val="nil"/>
              <w:bottom w:val="single" w:sz="4" w:space="0" w:color="auto"/>
              <w:right w:val="single" w:sz="4" w:space="0" w:color="auto"/>
            </w:tcBorders>
            <w:shd w:val="clear" w:color="auto" w:fill="auto"/>
            <w:noWrap/>
            <w:vAlign w:val="bottom"/>
            <w:hideMark/>
          </w:tcPr>
          <w:p w14:paraId="75A8DB74" w14:textId="77777777" w:rsidR="00992B17" w:rsidRDefault="00992B17" w:rsidP="008B2EDC">
            <w:pPr>
              <w:jc w:val="right"/>
              <w:rPr>
                <w:color w:val="000000"/>
              </w:rPr>
            </w:pPr>
            <w:r>
              <w:rPr>
                <w:color w:val="000000"/>
              </w:rPr>
              <w:t>0,70</w:t>
            </w:r>
          </w:p>
        </w:tc>
        <w:tc>
          <w:tcPr>
            <w:tcW w:w="759" w:type="pct"/>
            <w:tcBorders>
              <w:top w:val="nil"/>
              <w:left w:val="nil"/>
              <w:bottom w:val="single" w:sz="4" w:space="0" w:color="auto"/>
              <w:right w:val="single" w:sz="4" w:space="0" w:color="auto"/>
            </w:tcBorders>
            <w:shd w:val="clear" w:color="auto" w:fill="auto"/>
            <w:noWrap/>
            <w:vAlign w:val="bottom"/>
            <w:hideMark/>
          </w:tcPr>
          <w:p w14:paraId="69F7ECD8" w14:textId="77777777" w:rsidR="00992B17" w:rsidRDefault="00992B17" w:rsidP="008B2EDC">
            <w:pPr>
              <w:jc w:val="right"/>
              <w:rPr>
                <w:color w:val="000000"/>
              </w:rPr>
            </w:pPr>
            <w:r>
              <w:rPr>
                <w:color w:val="000000"/>
              </w:rPr>
              <w:t>57,65</w:t>
            </w:r>
          </w:p>
        </w:tc>
      </w:tr>
      <w:tr w:rsidR="00992B17" w14:paraId="59C6E7A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6D91167" w14:textId="77777777" w:rsidR="00992B17" w:rsidRDefault="00992B17" w:rsidP="008B2EDC">
            <w:pPr>
              <w:rPr>
                <w:color w:val="000000"/>
              </w:rPr>
            </w:pPr>
            <w:r>
              <w:rPr>
                <w:color w:val="000000"/>
              </w:rPr>
              <w:t>Đức Thành</w:t>
            </w:r>
          </w:p>
        </w:tc>
        <w:tc>
          <w:tcPr>
            <w:tcW w:w="692" w:type="pct"/>
            <w:tcBorders>
              <w:top w:val="nil"/>
              <w:left w:val="nil"/>
              <w:bottom w:val="single" w:sz="4" w:space="0" w:color="auto"/>
              <w:right w:val="single" w:sz="4" w:space="0" w:color="auto"/>
            </w:tcBorders>
            <w:shd w:val="clear" w:color="auto" w:fill="auto"/>
            <w:noWrap/>
            <w:vAlign w:val="bottom"/>
            <w:hideMark/>
          </w:tcPr>
          <w:p w14:paraId="507D500B" w14:textId="77777777" w:rsidR="00992B17" w:rsidRDefault="00992B17" w:rsidP="008B2EDC">
            <w:pPr>
              <w:jc w:val="right"/>
              <w:rPr>
                <w:color w:val="000000"/>
              </w:rPr>
            </w:pPr>
            <w:r>
              <w:rPr>
                <w:color w:val="000000"/>
              </w:rPr>
              <w:t>86</w:t>
            </w:r>
          </w:p>
        </w:tc>
        <w:tc>
          <w:tcPr>
            <w:tcW w:w="692" w:type="pct"/>
            <w:tcBorders>
              <w:top w:val="nil"/>
              <w:left w:val="nil"/>
              <w:bottom w:val="single" w:sz="4" w:space="0" w:color="auto"/>
              <w:right w:val="single" w:sz="4" w:space="0" w:color="auto"/>
            </w:tcBorders>
            <w:shd w:val="clear" w:color="auto" w:fill="auto"/>
            <w:noWrap/>
            <w:vAlign w:val="bottom"/>
            <w:hideMark/>
          </w:tcPr>
          <w:p w14:paraId="7274959A" w14:textId="77777777" w:rsidR="00992B17" w:rsidRDefault="00992B17" w:rsidP="008B2EDC">
            <w:pPr>
              <w:jc w:val="right"/>
              <w:rPr>
                <w:color w:val="000000"/>
              </w:rPr>
            </w:pPr>
            <w:r>
              <w:rPr>
                <w:color w:val="000000"/>
              </w:rPr>
              <w:t>173</w:t>
            </w:r>
          </w:p>
        </w:tc>
        <w:tc>
          <w:tcPr>
            <w:tcW w:w="848" w:type="pct"/>
            <w:tcBorders>
              <w:top w:val="nil"/>
              <w:left w:val="nil"/>
              <w:bottom w:val="single" w:sz="4" w:space="0" w:color="auto"/>
              <w:right w:val="single" w:sz="4" w:space="0" w:color="auto"/>
            </w:tcBorders>
            <w:shd w:val="clear" w:color="auto" w:fill="auto"/>
            <w:noWrap/>
            <w:vAlign w:val="bottom"/>
            <w:hideMark/>
          </w:tcPr>
          <w:p w14:paraId="7D9C2C74" w14:textId="77777777" w:rsidR="00992B17" w:rsidRDefault="00992B17" w:rsidP="008B2EDC">
            <w:pPr>
              <w:jc w:val="right"/>
              <w:rPr>
                <w:color w:val="000000"/>
              </w:rPr>
            </w:pPr>
            <w:r>
              <w:rPr>
                <w:color w:val="000000"/>
              </w:rPr>
              <w:t>226,87</w:t>
            </w:r>
          </w:p>
        </w:tc>
        <w:tc>
          <w:tcPr>
            <w:tcW w:w="871" w:type="pct"/>
            <w:tcBorders>
              <w:top w:val="nil"/>
              <w:left w:val="nil"/>
              <w:bottom w:val="single" w:sz="4" w:space="0" w:color="auto"/>
              <w:right w:val="single" w:sz="4" w:space="0" w:color="auto"/>
            </w:tcBorders>
            <w:shd w:val="clear" w:color="auto" w:fill="auto"/>
            <w:noWrap/>
            <w:vAlign w:val="bottom"/>
            <w:hideMark/>
          </w:tcPr>
          <w:p w14:paraId="6B62538D" w14:textId="77777777" w:rsidR="00992B17" w:rsidRDefault="00992B17" w:rsidP="008B2EDC">
            <w:pPr>
              <w:jc w:val="right"/>
              <w:rPr>
                <w:color w:val="000000"/>
              </w:rPr>
            </w:pPr>
            <w:r>
              <w:rPr>
                <w:color w:val="000000"/>
              </w:rPr>
              <w:t>5,46</w:t>
            </w:r>
          </w:p>
        </w:tc>
        <w:tc>
          <w:tcPr>
            <w:tcW w:w="759" w:type="pct"/>
            <w:tcBorders>
              <w:top w:val="nil"/>
              <w:left w:val="nil"/>
              <w:bottom w:val="single" w:sz="4" w:space="0" w:color="auto"/>
              <w:right w:val="single" w:sz="4" w:space="0" w:color="auto"/>
            </w:tcBorders>
            <w:shd w:val="clear" w:color="auto" w:fill="auto"/>
            <w:noWrap/>
            <w:vAlign w:val="bottom"/>
            <w:hideMark/>
          </w:tcPr>
          <w:p w14:paraId="362C3A57" w14:textId="77777777" w:rsidR="00992B17" w:rsidRDefault="00992B17" w:rsidP="008B2EDC">
            <w:pPr>
              <w:jc w:val="right"/>
              <w:rPr>
                <w:color w:val="000000"/>
              </w:rPr>
            </w:pPr>
            <w:r>
              <w:rPr>
                <w:color w:val="000000"/>
              </w:rPr>
              <w:t>221,41</w:t>
            </w:r>
          </w:p>
        </w:tc>
      </w:tr>
      <w:tr w:rsidR="00992B17" w14:paraId="24BC33E9"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EB1FFE2" w14:textId="77777777" w:rsidR="00992B17" w:rsidRDefault="00992B17" w:rsidP="008B2EDC">
            <w:pPr>
              <w:rPr>
                <w:color w:val="000000"/>
              </w:rPr>
            </w:pPr>
            <w:r>
              <w:rPr>
                <w:color w:val="000000"/>
              </w:rPr>
              <w:t>Đức Thịnh</w:t>
            </w:r>
          </w:p>
        </w:tc>
        <w:tc>
          <w:tcPr>
            <w:tcW w:w="692" w:type="pct"/>
            <w:tcBorders>
              <w:top w:val="nil"/>
              <w:left w:val="nil"/>
              <w:bottom w:val="single" w:sz="4" w:space="0" w:color="auto"/>
              <w:right w:val="single" w:sz="4" w:space="0" w:color="auto"/>
            </w:tcBorders>
            <w:shd w:val="clear" w:color="auto" w:fill="auto"/>
            <w:noWrap/>
            <w:vAlign w:val="bottom"/>
            <w:hideMark/>
          </w:tcPr>
          <w:p w14:paraId="4DB25180" w14:textId="77777777" w:rsidR="00992B17" w:rsidRDefault="00992B17" w:rsidP="008B2EDC">
            <w:pPr>
              <w:jc w:val="right"/>
              <w:rPr>
                <w:color w:val="000000"/>
              </w:rPr>
            </w:pPr>
            <w:r>
              <w:rPr>
                <w:color w:val="000000"/>
              </w:rPr>
              <w:t>71</w:t>
            </w:r>
          </w:p>
        </w:tc>
        <w:tc>
          <w:tcPr>
            <w:tcW w:w="692" w:type="pct"/>
            <w:tcBorders>
              <w:top w:val="nil"/>
              <w:left w:val="nil"/>
              <w:bottom w:val="single" w:sz="4" w:space="0" w:color="auto"/>
              <w:right w:val="single" w:sz="4" w:space="0" w:color="auto"/>
            </w:tcBorders>
            <w:shd w:val="clear" w:color="auto" w:fill="auto"/>
            <w:noWrap/>
            <w:vAlign w:val="bottom"/>
            <w:hideMark/>
          </w:tcPr>
          <w:p w14:paraId="4CED7184" w14:textId="77777777" w:rsidR="00992B17" w:rsidRDefault="00992B17" w:rsidP="008B2EDC">
            <w:pPr>
              <w:jc w:val="right"/>
              <w:rPr>
                <w:color w:val="000000"/>
              </w:rPr>
            </w:pPr>
            <w:r>
              <w:rPr>
                <w:color w:val="000000"/>
              </w:rPr>
              <w:t>117</w:t>
            </w:r>
          </w:p>
        </w:tc>
        <w:tc>
          <w:tcPr>
            <w:tcW w:w="848" w:type="pct"/>
            <w:tcBorders>
              <w:top w:val="nil"/>
              <w:left w:val="nil"/>
              <w:bottom w:val="single" w:sz="4" w:space="0" w:color="auto"/>
              <w:right w:val="single" w:sz="4" w:space="0" w:color="auto"/>
            </w:tcBorders>
            <w:shd w:val="clear" w:color="auto" w:fill="auto"/>
            <w:noWrap/>
            <w:vAlign w:val="bottom"/>
            <w:hideMark/>
          </w:tcPr>
          <w:p w14:paraId="4C28C2DF" w14:textId="77777777" w:rsidR="00992B17" w:rsidRDefault="00992B17" w:rsidP="008B2EDC">
            <w:pPr>
              <w:jc w:val="right"/>
              <w:rPr>
                <w:color w:val="000000"/>
              </w:rPr>
            </w:pPr>
            <w:r>
              <w:rPr>
                <w:color w:val="000000"/>
              </w:rPr>
              <w:t>131,22</w:t>
            </w:r>
          </w:p>
        </w:tc>
        <w:tc>
          <w:tcPr>
            <w:tcW w:w="871" w:type="pct"/>
            <w:tcBorders>
              <w:top w:val="nil"/>
              <w:left w:val="nil"/>
              <w:bottom w:val="single" w:sz="4" w:space="0" w:color="auto"/>
              <w:right w:val="single" w:sz="4" w:space="0" w:color="auto"/>
            </w:tcBorders>
            <w:shd w:val="clear" w:color="auto" w:fill="auto"/>
            <w:noWrap/>
            <w:vAlign w:val="bottom"/>
            <w:hideMark/>
          </w:tcPr>
          <w:p w14:paraId="52C8D0C2" w14:textId="77777777" w:rsidR="00992B17" w:rsidRDefault="00992B17" w:rsidP="008B2EDC">
            <w:pPr>
              <w:jc w:val="right"/>
              <w:rPr>
                <w:color w:val="000000"/>
              </w:rPr>
            </w:pPr>
            <w:r>
              <w:rPr>
                <w:color w:val="000000"/>
              </w:rPr>
              <w:t>0,27</w:t>
            </w:r>
          </w:p>
        </w:tc>
        <w:tc>
          <w:tcPr>
            <w:tcW w:w="759" w:type="pct"/>
            <w:tcBorders>
              <w:top w:val="nil"/>
              <w:left w:val="nil"/>
              <w:bottom w:val="single" w:sz="4" w:space="0" w:color="auto"/>
              <w:right w:val="single" w:sz="4" w:space="0" w:color="auto"/>
            </w:tcBorders>
            <w:shd w:val="clear" w:color="auto" w:fill="auto"/>
            <w:noWrap/>
            <w:vAlign w:val="bottom"/>
            <w:hideMark/>
          </w:tcPr>
          <w:p w14:paraId="7CFD83F4" w14:textId="77777777" w:rsidR="00992B17" w:rsidRDefault="00992B17" w:rsidP="008B2EDC">
            <w:pPr>
              <w:jc w:val="right"/>
              <w:rPr>
                <w:color w:val="000000"/>
              </w:rPr>
            </w:pPr>
            <w:r>
              <w:rPr>
                <w:color w:val="000000"/>
              </w:rPr>
              <w:t>130,94</w:t>
            </w:r>
          </w:p>
        </w:tc>
      </w:tr>
      <w:tr w:rsidR="00992B17" w14:paraId="2686DAC0"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3202651" w14:textId="77777777" w:rsidR="00992B17" w:rsidRDefault="00992B17" w:rsidP="008B2EDC">
            <w:pPr>
              <w:rPr>
                <w:color w:val="000000"/>
              </w:rPr>
            </w:pPr>
            <w:r>
              <w:rPr>
                <w:color w:val="000000"/>
              </w:rPr>
              <w:t>Khe Trảy</w:t>
            </w:r>
          </w:p>
        </w:tc>
        <w:tc>
          <w:tcPr>
            <w:tcW w:w="692" w:type="pct"/>
            <w:tcBorders>
              <w:top w:val="nil"/>
              <w:left w:val="nil"/>
              <w:bottom w:val="single" w:sz="4" w:space="0" w:color="auto"/>
              <w:right w:val="single" w:sz="4" w:space="0" w:color="auto"/>
            </w:tcBorders>
            <w:shd w:val="clear" w:color="auto" w:fill="auto"/>
            <w:noWrap/>
            <w:vAlign w:val="bottom"/>
            <w:hideMark/>
          </w:tcPr>
          <w:p w14:paraId="636AE5DD" w14:textId="77777777" w:rsidR="00992B17" w:rsidRDefault="00992B17" w:rsidP="008B2EDC">
            <w:pPr>
              <w:jc w:val="right"/>
              <w:rPr>
                <w:color w:val="000000"/>
              </w:rPr>
            </w:pPr>
            <w:r>
              <w:rPr>
                <w:color w:val="000000"/>
              </w:rPr>
              <w:t>33</w:t>
            </w:r>
          </w:p>
        </w:tc>
        <w:tc>
          <w:tcPr>
            <w:tcW w:w="692" w:type="pct"/>
            <w:tcBorders>
              <w:top w:val="nil"/>
              <w:left w:val="nil"/>
              <w:bottom w:val="single" w:sz="4" w:space="0" w:color="auto"/>
              <w:right w:val="single" w:sz="4" w:space="0" w:color="auto"/>
            </w:tcBorders>
            <w:shd w:val="clear" w:color="auto" w:fill="auto"/>
            <w:noWrap/>
            <w:vAlign w:val="bottom"/>
            <w:hideMark/>
          </w:tcPr>
          <w:p w14:paraId="17013378" w14:textId="77777777" w:rsidR="00992B17" w:rsidRDefault="00992B17" w:rsidP="008B2EDC">
            <w:pPr>
              <w:jc w:val="right"/>
              <w:rPr>
                <w:color w:val="000000"/>
              </w:rPr>
            </w:pPr>
            <w:r>
              <w:rPr>
                <w:color w:val="000000"/>
              </w:rPr>
              <w:t>65</w:t>
            </w:r>
          </w:p>
        </w:tc>
        <w:tc>
          <w:tcPr>
            <w:tcW w:w="848" w:type="pct"/>
            <w:tcBorders>
              <w:top w:val="nil"/>
              <w:left w:val="nil"/>
              <w:bottom w:val="single" w:sz="4" w:space="0" w:color="auto"/>
              <w:right w:val="single" w:sz="4" w:space="0" w:color="auto"/>
            </w:tcBorders>
            <w:shd w:val="clear" w:color="auto" w:fill="auto"/>
            <w:noWrap/>
            <w:vAlign w:val="bottom"/>
            <w:hideMark/>
          </w:tcPr>
          <w:p w14:paraId="24203074" w14:textId="77777777" w:rsidR="00992B17" w:rsidRDefault="00992B17" w:rsidP="008B2EDC">
            <w:pPr>
              <w:jc w:val="right"/>
              <w:rPr>
                <w:color w:val="000000"/>
              </w:rPr>
            </w:pPr>
            <w:r>
              <w:rPr>
                <w:color w:val="000000"/>
              </w:rPr>
              <w:t>71,65</w:t>
            </w:r>
          </w:p>
        </w:tc>
        <w:tc>
          <w:tcPr>
            <w:tcW w:w="871" w:type="pct"/>
            <w:tcBorders>
              <w:top w:val="nil"/>
              <w:left w:val="nil"/>
              <w:bottom w:val="single" w:sz="4" w:space="0" w:color="auto"/>
              <w:right w:val="single" w:sz="4" w:space="0" w:color="auto"/>
            </w:tcBorders>
            <w:shd w:val="clear" w:color="auto" w:fill="auto"/>
            <w:noWrap/>
            <w:vAlign w:val="bottom"/>
            <w:hideMark/>
          </w:tcPr>
          <w:p w14:paraId="01EF8BEA" w14:textId="77777777" w:rsidR="00992B17" w:rsidRDefault="00992B17" w:rsidP="008B2EDC">
            <w:pPr>
              <w:jc w:val="right"/>
              <w:rPr>
                <w:color w:val="000000"/>
              </w:rPr>
            </w:pPr>
            <w:r>
              <w:rPr>
                <w:color w:val="000000"/>
              </w:rPr>
              <w:t>1,19</w:t>
            </w:r>
          </w:p>
        </w:tc>
        <w:tc>
          <w:tcPr>
            <w:tcW w:w="759" w:type="pct"/>
            <w:tcBorders>
              <w:top w:val="nil"/>
              <w:left w:val="nil"/>
              <w:bottom w:val="single" w:sz="4" w:space="0" w:color="auto"/>
              <w:right w:val="single" w:sz="4" w:space="0" w:color="auto"/>
            </w:tcBorders>
            <w:shd w:val="clear" w:color="auto" w:fill="auto"/>
            <w:noWrap/>
            <w:vAlign w:val="bottom"/>
            <w:hideMark/>
          </w:tcPr>
          <w:p w14:paraId="5DD74535" w14:textId="77777777" w:rsidR="00992B17" w:rsidRDefault="00992B17" w:rsidP="008B2EDC">
            <w:pPr>
              <w:jc w:val="right"/>
              <w:rPr>
                <w:color w:val="000000"/>
              </w:rPr>
            </w:pPr>
            <w:r>
              <w:rPr>
                <w:color w:val="000000"/>
              </w:rPr>
              <w:t>70,46</w:t>
            </w:r>
          </w:p>
        </w:tc>
      </w:tr>
      <w:tr w:rsidR="00992B17" w14:paraId="57B3EA2D"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E82AFB9" w14:textId="77777777" w:rsidR="00992B17" w:rsidRDefault="00992B17" w:rsidP="008B2EDC">
            <w:pPr>
              <w:rPr>
                <w:color w:val="000000"/>
              </w:rPr>
            </w:pPr>
            <w:r>
              <w:rPr>
                <w:color w:val="000000"/>
              </w:rPr>
              <w:t>Sướn</w:t>
            </w:r>
          </w:p>
        </w:tc>
        <w:tc>
          <w:tcPr>
            <w:tcW w:w="692" w:type="pct"/>
            <w:tcBorders>
              <w:top w:val="nil"/>
              <w:left w:val="nil"/>
              <w:bottom w:val="single" w:sz="4" w:space="0" w:color="auto"/>
              <w:right w:val="single" w:sz="4" w:space="0" w:color="auto"/>
            </w:tcBorders>
            <w:shd w:val="clear" w:color="auto" w:fill="auto"/>
            <w:noWrap/>
            <w:vAlign w:val="bottom"/>
            <w:hideMark/>
          </w:tcPr>
          <w:p w14:paraId="169C19FC" w14:textId="77777777" w:rsidR="00992B17" w:rsidRDefault="00992B17" w:rsidP="008B2EDC">
            <w:pPr>
              <w:jc w:val="right"/>
              <w:rPr>
                <w:color w:val="000000"/>
              </w:rPr>
            </w:pPr>
            <w:r>
              <w:rPr>
                <w:color w:val="000000"/>
              </w:rPr>
              <w:t>13</w:t>
            </w:r>
          </w:p>
        </w:tc>
        <w:tc>
          <w:tcPr>
            <w:tcW w:w="692" w:type="pct"/>
            <w:tcBorders>
              <w:top w:val="nil"/>
              <w:left w:val="nil"/>
              <w:bottom w:val="single" w:sz="4" w:space="0" w:color="auto"/>
              <w:right w:val="single" w:sz="4" w:space="0" w:color="auto"/>
            </w:tcBorders>
            <w:shd w:val="clear" w:color="auto" w:fill="auto"/>
            <w:noWrap/>
            <w:vAlign w:val="bottom"/>
            <w:hideMark/>
          </w:tcPr>
          <w:p w14:paraId="7D9DA0D9" w14:textId="77777777" w:rsidR="00992B17" w:rsidRDefault="00992B17" w:rsidP="008B2EDC">
            <w:pPr>
              <w:jc w:val="right"/>
              <w:rPr>
                <w:color w:val="000000"/>
              </w:rPr>
            </w:pPr>
            <w:r>
              <w:rPr>
                <w:color w:val="000000"/>
              </w:rPr>
              <w:t>23</w:t>
            </w:r>
          </w:p>
        </w:tc>
        <w:tc>
          <w:tcPr>
            <w:tcW w:w="848" w:type="pct"/>
            <w:tcBorders>
              <w:top w:val="nil"/>
              <w:left w:val="nil"/>
              <w:bottom w:val="single" w:sz="4" w:space="0" w:color="auto"/>
              <w:right w:val="single" w:sz="4" w:space="0" w:color="auto"/>
            </w:tcBorders>
            <w:shd w:val="clear" w:color="auto" w:fill="auto"/>
            <w:noWrap/>
            <w:vAlign w:val="bottom"/>
            <w:hideMark/>
          </w:tcPr>
          <w:p w14:paraId="2330AFE7" w14:textId="77777777" w:rsidR="00992B17" w:rsidRDefault="00992B17" w:rsidP="008B2EDC">
            <w:pPr>
              <w:jc w:val="right"/>
              <w:rPr>
                <w:color w:val="000000"/>
              </w:rPr>
            </w:pPr>
            <w:r>
              <w:rPr>
                <w:color w:val="000000"/>
              </w:rPr>
              <w:t>25,71</w:t>
            </w:r>
          </w:p>
        </w:tc>
        <w:tc>
          <w:tcPr>
            <w:tcW w:w="871" w:type="pct"/>
            <w:tcBorders>
              <w:top w:val="nil"/>
              <w:left w:val="nil"/>
              <w:bottom w:val="single" w:sz="4" w:space="0" w:color="auto"/>
              <w:right w:val="single" w:sz="4" w:space="0" w:color="auto"/>
            </w:tcBorders>
            <w:shd w:val="clear" w:color="auto" w:fill="auto"/>
            <w:noWrap/>
            <w:vAlign w:val="bottom"/>
            <w:hideMark/>
          </w:tcPr>
          <w:p w14:paraId="1DD8E931" w14:textId="77777777" w:rsidR="00992B17" w:rsidRDefault="00992B17" w:rsidP="008B2EDC">
            <w:pPr>
              <w:jc w:val="right"/>
              <w:rPr>
                <w:color w:val="000000"/>
              </w:rPr>
            </w:pPr>
            <w:r>
              <w:rPr>
                <w:color w:val="000000"/>
              </w:rPr>
              <w:t>0,16</w:t>
            </w:r>
          </w:p>
        </w:tc>
        <w:tc>
          <w:tcPr>
            <w:tcW w:w="759" w:type="pct"/>
            <w:tcBorders>
              <w:top w:val="nil"/>
              <w:left w:val="nil"/>
              <w:bottom w:val="single" w:sz="4" w:space="0" w:color="auto"/>
              <w:right w:val="single" w:sz="4" w:space="0" w:color="auto"/>
            </w:tcBorders>
            <w:shd w:val="clear" w:color="auto" w:fill="auto"/>
            <w:noWrap/>
            <w:vAlign w:val="bottom"/>
            <w:hideMark/>
          </w:tcPr>
          <w:p w14:paraId="2576C017" w14:textId="77777777" w:rsidR="00992B17" w:rsidRDefault="00992B17" w:rsidP="008B2EDC">
            <w:pPr>
              <w:jc w:val="right"/>
              <w:rPr>
                <w:color w:val="000000"/>
              </w:rPr>
            </w:pPr>
            <w:r>
              <w:rPr>
                <w:color w:val="000000"/>
              </w:rPr>
              <w:t>25,55</w:t>
            </w:r>
          </w:p>
        </w:tc>
      </w:tr>
      <w:tr w:rsidR="00992B17" w14:paraId="18ABF06C"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C2BA68D" w14:textId="77777777" w:rsidR="00992B17" w:rsidRDefault="00992B17" w:rsidP="008B2EDC">
            <w:pPr>
              <w:rPr>
                <w:color w:val="000000"/>
              </w:rPr>
            </w:pPr>
            <w:r>
              <w:rPr>
                <w:color w:val="000000"/>
              </w:rPr>
              <w:t>Tổng Đội</w:t>
            </w:r>
          </w:p>
        </w:tc>
        <w:tc>
          <w:tcPr>
            <w:tcW w:w="692" w:type="pct"/>
            <w:tcBorders>
              <w:top w:val="nil"/>
              <w:left w:val="nil"/>
              <w:bottom w:val="single" w:sz="4" w:space="0" w:color="auto"/>
              <w:right w:val="single" w:sz="4" w:space="0" w:color="auto"/>
            </w:tcBorders>
            <w:shd w:val="clear" w:color="auto" w:fill="auto"/>
            <w:noWrap/>
            <w:vAlign w:val="bottom"/>
            <w:hideMark/>
          </w:tcPr>
          <w:p w14:paraId="21A13FC6" w14:textId="77777777" w:rsidR="00992B17" w:rsidRDefault="00992B17" w:rsidP="008B2EDC">
            <w:pPr>
              <w:jc w:val="right"/>
              <w:rPr>
                <w:color w:val="000000"/>
              </w:rPr>
            </w:pPr>
            <w:r>
              <w:rPr>
                <w:color w:val="000000"/>
              </w:rPr>
              <w:t>34</w:t>
            </w:r>
          </w:p>
        </w:tc>
        <w:tc>
          <w:tcPr>
            <w:tcW w:w="692" w:type="pct"/>
            <w:tcBorders>
              <w:top w:val="nil"/>
              <w:left w:val="nil"/>
              <w:bottom w:val="single" w:sz="4" w:space="0" w:color="auto"/>
              <w:right w:val="single" w:sz="4" w:space="0" w:color="auto"/>
            </w:tcBorders>
            <w:shd w:val="clear" w:color="auto" w:fill="auto"/>
            <w:noWrap/>
            <w:vAlign w:val="bottom"/>
            <w:hideMark/>
          </w:tcPr>
          <w:p w14:paraId="42184C85" w14:textId="77777777" w:rsidR="00992B17" w:rsidRDefault="00992B17" w:rsidP="008B2EDC">
            <w:pPr>
              <w:jc w:val="right"/>
              <w:rPr>
                <w:color w:val="000000"/>
              </w:rPr>
            </w:pPr>
            <w:r>
              <w:rPr>
                <w:color w:val="000000"/>
              </w:rPr>
              <w:t>46</w:t>
            </w:r>
          </w:p>
        </w:tc>
        <w:tc>
          <w:tcPr>
            <w:tcW w:w="848" w:type="pct"/>
            <w:tcBorders>
              <w:top w:val="nil"/>
              <w:left w:val="nil"/>
              <w:bottom w:val="single" w:sz="4" w:space="0" w:color="auto"/>
              <w:right w:val="single" w:sz="4" w:space="0" w:color="auto"/>
            </w:tcBorders>
            <w:shd w:val="clear" w:color="auto" w:fill="auto"/>
            <w:noWrap/>
            <w:vAlign w:val="bottom"/>
            <w:hideMark/>
          </w:tcPr>
          <w:p w14:paraId="393C6FFF" w14:textId="77777777" w:rsidR="00992B17" w:rsidRDefault="00992B17" w:rsidP="008B2EDC">
            <w:pPr>
              <w:jc w:val="right"/>
              <w:rPr>
                <w:color w:val="000000"/>
              </w:rPr>
            </w:pPr>
            <w:r>
              <w:rPr>
                <w:color w:val="000000"/>
              </w:rPr>
              <w:t>93,54</w:t>
            </w:r>
          </w:p>
        </w:tc>
        <w:tc>
          <w:tcPr>
            <w:tcW w:w="871" w:type="pct"/>
            <w:tcBorders>
              <w:top w:val="nil"/>
              <w:left w:val="nil"/>
              <w:bottom w:val="single" w:sz="4" w:space="0" w:color="auto"/>
              <w:right w:val="single" w:sz="4" w:space="0" w:color="auto"/>
            </w:tcBorders>
            <w:shd w:val="clear" w:color="auto" w:fill="auto"/>
            <w:noWrap/>
            <w:vAlign w:val="bottom"/>
            <w:hideMark/>
          </w:tcPr>
          <w:p w14:paraId="5EA14FC5" w14:textId="77777777" w:rsidR="00992B17" w:rsidRDefault="00992B17" w:rsidP="008B2EDC">
            <w:pPr>
              <w:jc w:val="right"/>
              <w:rPr>
                <w:color w:val="000000"/>
              </w:rPr>
            </w:pPr>
            <w:r>
              <w:rPr>
                <w:color w:val="000000"/>
              </w:rPr>
              <w:t>0,15</w:t>
            </w:r>
          </w:p>
        </w:tc>
        <w:tc>
          <w:tcPr>
            <w:tcW w:w="759" w:type="pct"/>
            <w:tcBorders>
              <w:top w:val="nil"/>
              <w:left w:val="nil"/>
              <w:bottom w:val="single" w:sz="4" w:space="0" w:color="auto"/>
              <w:right w:val="single" w:sz="4" w:space="0" w:color="auto"/>
            </w:tcBorders>
            <w:shd w:val="clear" w:color="auto" w:fill="auto"/>
            <w:noWrap/>
            <w:vAlign w:val="bottom"/>
            <w:hideMark/>
          </w:tcPr>
          <w:p w14:paraId="6D7E1301" w14:textId="77777777" w:rsidR="00992B17" w:rsidRDefault="00992B17" w:rsidP="008B2EDC">
            <w:pPr>
              <w:jc w:val="right"/>
              <w:rPr>
                <w:color w:val="000000"/>
              </w:rPr>
            </w:pPr>
            <w:r>
              <w:rPr>
                <w:color w:val="000000"/>
              </w:rPr>
              <w:t>93,39</w:t>
            </w:r>
          </w:p>
        </w:tc>
      </w:tr>
      <w:tr w:rsidR="00992B17" w14:paraId="6114C68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73317CF" w14:textId="77777777" w:rsidR="00992B17" w:rsidRDefault="00992B17" w:rsidP="008B2EDC">
            <w:pPr>
              <w:rPr>
                <w:color w:val="000000"/>
              </w:rPr>
            </w:pPr>
            <w:r>
              <w:rPr>
                <w:color w:val="000000"/>
              </w:rPr>
              <w:t>Xóm 1</w:t>
            </w:r>
          </w:p>
        </w:tc>
        <w:tc>
          <w:tcPr>
            <w:tcW w:w="692" w:type="pct"/>
            <w:tcBorders>
              <w:top w:val="nil"/>
              <w:left w:val="nil"/>
              <w:bottom w:val="single" w:sz="4" w:space="0" w:color="auto"/>
              <w:right w:val="single" w:sz="4" w:space="0" w:color="auto"/>
            </w:tcBorders>
            <w:shd w:val="clear" w:color="auto" w:fill="auto"/>
            <w:noWrap/>
            <w:vAlign w:val="bottom"/>
            <w:hideMark/>
          </w:tcPr>
          <w:p w14:paraId="1E2518FF" w14:textId="77777777" w:rsidR="00992B17" w:rsidRDefault="00992B17" w:rsidP="008B2EDC">
            <w:pPr>
              <w:jc w:val="right"/>
              <w:rPr>
                <w:color w:val="000000"/>
              </w:rPr>
            </w:pPr>
            <w:r>
              <w:rPr>
                <w:color w:val="000000"/>
              </w:rPr>
              <w:t>12</w:t>
            </w:r>
          </w:p>
        </w:tc>
        <w:tc>
          <w:tcPr>
            <w:tcW w:w="692" w:type="pct"/>
            <w:tcBorders>
              <w:top w:val="nil"/>
              <w:left w:val="nil"/>
              <w:bottom w:val="single" w:sz="4" w:space="0" w:color="auto"/>
              <w:right w:val="single" w:sz="4" w:space="0" w:color="auto"/>
            </w:tcBorders>
            <w:shd w:val="clear" w:color="auto" w:fill="auto"/>
            <w:noWrap/>
            <w:vAlign w:val="bottom"/>
            <w:hideMark/>
          </w:tcPr>
          <w:p w14:paraId="103CBC57" w14:textId="77777777" w:rsidR="00992B17" w:rsidRDefault="00992B17" w:rsidP="008B2EDC">
            <w:pPr>
              <w:jc w:val="right"/>
              <w:rPr>
                <w:color w:val="000000"/>
              </w:rPr>
            </w:pPr>
            <w:r>
              <w:rPr>
                <w:color w:val="000000"/>
              </w:rPr>
              <w:t>16</w:t>
            </w:r>
          </w:p>
        </w:tc>
        <w:tc>
          <w:tcPr>
            <w:tcW w:w="848" w:type="pct"/>
            <w:tcBorders>
              <w:top w:val="nil"/>
              <w:left w:val="nil"/>
              <w:bottom w:val="single" w:sz="4" w:space="0" w:color="auto"/>
              <w:right w:val="single" w:sz="4" w:space="0" w:color="auto"/>
            </w:tcBorders>
            <w:shd w:val="clear" w:color="auto" w:fill="auto"/>
            <w:noWrap/>
            <w:vAlign w:val="bottom"/>
            <w:hideMark/>
          </w:tcPr>
          <w:p w14:paraId="051216F2" w14:textId="77777777" w:rsidR="00992B17" w:rsidRDefault="00992B17" w:rsidP="008B2EDC">
            <w:pPr>
              <w:jc w:val="right"/>
              <w:rPr>
                <w:color w:val="000000"/>
              </w:rPr>
            </w:pPr>
            <w:r>
              <w:rPr>
                <w:color w:val="000000"/>
              </w:rPr>
              <w:t>18,08</w:t>
            </w:r>
          </w:p>
        </w:tc>
        <w:tc>
          <w:tcPr>
            <w:tcW w:w="871" w:type="pct"/>
            <w:tcBorders>
              <w:top w:val="nil"/>
              <w:left w:val="nil"/>
              <w:bottom w:val="single" w:sz="4" w:space="0" w:color="auto"/>
              <w:right w:val="single" w:sz="4" w:space="0" w:color="auto"/>
            </w:tcBorders>
            <w:shd w:val="clear" w:color="auto" w:fill="auto"/>
            <w:noWrap/>
            <w:vAlign w:val="bottom"/>
            <w:hideMark/>
          </w:tcPr>
          <w:p w14:paraId="22070461" w14:textId="77777777" w:rsidR="00992B17" w:rsidRDefault="00992B17" w:rsidP="008B2EDC">
            <w:pPr>
              <w:jc w:val="right"/>
              <w:rPr>
                <w:color w:val="000000"/>
              </w:rPr>
            </w:pPr>
            <w:r>
              <w:rPr>
                <w:color w:val="000000"/>
              </w:rPr>
              <w:t>0,15</w:t>
            </w:r>
          </w:p>
        </w:tc>
        <w:tc>
          <w:tcPr>
            <w:tcW w:w="759" w:type="pct"/>
            <w:tcBorders>
              <w:top w:val="nil"/>
              <w:left w:val="nil"/>
              <w:bottom w:val="single" w:sz="4" w:space="0" w:color="auto"/>
              <w:right w:val="single" w:sz="4" w:space="0" w:color="auto"/>
            </w:tcBorders>
            <w:shd w:val="clear" w:color="auto" w:fill="auto"/>
            <w:noWrap/>
            <w:vAlign w:val="bottom"/>
            <w:hideMark/>
          </w:tcPr>
          <w:p w14:paraId="023FB524" w14:textId="77777777" w:rsidR="00992B17" w:rsidRDefault="00992B17" w:rsidP="008B2EDC">
            <w:pPr>
              <w:jc w:val="right"/>
              <w:rPr>
                <w:color w:val="000000"/>
              </w:rPr>
            </w:pPr>
            <w:r>
              <w:rPr>
                <w:color w:val="000000"/>
              </w:rPr>
              <w:t>17,93</w:t>
            </w:r>
          </w:p>
        </w:tc>
      </w:tr>
      <w:tr w:rsidR="00992B17" w14:paraId="2B1F309A"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510CF1B" w14:textId="77777777" w:rsidR="00992B17" w:rsidRDefault="00992B17" w:rsidP="008B2EDC">
            <w:pPr>
              <w:rPr>
                <w:b/>
                <w:bCs/>
                <w:color w:val="000000"/>
              </w:rPr>
            </w:pPr>
            <w:r>
              <w:rPr>
                <w:b/>
                <w:bCs/>
                <w:color w:val="000000"/>
              </w:rPr>
              <w:t>5. Thanh Khê</w:t>
            </w:r>
          </w:p>
        </w:tc>
        <w:tc>
          <w:tcPr>
            <w:tcW w:w="692" w:type="pct"/>
            <w:tcBorders>
              <w:top w:val="nil"/>
              <w:left w:val="nil"/>
              <w:bottom w:val="single" w:sz="4" w:space="0" w:color="auto"/>
              <w:right w:val="single" w:sz="4" w:space="0" w:color="auto"/>
            </w:tcBorders>
            <w:shd w:val="clear" w:color="auto" w:fill="auto"/>
            <w:noWrap/>
            <w:vAlign w:val="bottom"/>
            <w:hideMark/>
          </w:tcPr>
          <w:p w14:paraId="20E63A25" w14:textId="77777777" w:rsidR="00992B17" w:rsidRDefault="00992B17" w:rsidP="008B2EDC">
            <w:pPr>
              <w:jc w:val="right"/>
              <w:rPr>
                <w:b/>
                <w:bCs/>
                <w:color w:val="000000"/>
              </w:rPr>
            </w:pPr>
            <w:r>
              <w:rPr>
                <w:b/>
                <w:bCs/>
                <w:color w:val="000000"/>
              </w:rPr>
              <w:t>34</w:t>
            </w:r>
          </w:p>
        </w:tc>
        <w:tc>
          <w:tcPr>
            <w:tcW w:w="692" w:type="pct"/>
            <w:tcBorders>
              <w:top w:val="nil"/>
              <w:left w:val="nil"/>
              <w:bottom w:val="single" w:sz="4" w:space="0" w:color="auto"/>
              <w:right w:val="single" w:sz="4" w:space="0" w:color="auto"/>
            </w:tcBorders>
            <w:shd w:val="clear" w:color="auto" w:fill="auto"/>
            <w:noWrap/>
            <w:vAlign w:val="bottom"/>
            <w:hideMark/>
          </w:tcPr>
          <w:p w14:paraId="3B515051" w14:textId="77777777" w:rsidR="00992B17" w:rsidRDefault="00992B17" w:rsidP="008B2EDC">
            <w:pPr>
              <w:jc w:val="right"/>
              <w:rPr>
                <w:b/>
                <w:bCs/>
                <w:color w:val="000000"/>
              </w:rPr>
            </w:pPr>
            <w:r>
              <w:rPr>
                <w:b/>
                <w:bCs/>
                <w:color w:val="000000"/>
              </w:rPr>
              <w:t>48</w:t>
            </w:r>
          </w:p>
        </w:tc>
        <w:tc>
          <w:tcPr>
            <w:tcW w:w="848" w:type="pct"/>
            <w:tcBorders>
              <w:top w:val="nil"/>
              <w:left w:val="nil"/>
              <w:bottom w:val="single" w:sz="4" w:space="0" w:color="auto"/>
              <w:right w:val="single" w:sz="4" w:space="0" w:color="auto"/>
            </w:tcBorders>
            <w:shd w:val="clear" w:color="auto" w:fill="auto"/>
            <w:noWrap/>
            <w:vAlign w:val="bottom"/>
            <w:hideMark/>
          </w:tcPr>
          <w:p w14:paraId="39831A14" w14:textId="77777777" w:rsidR="00992B17" w:rsidRDefault="00992B17" w:rsidP="008B2EDC">
            <w:pPr>
              <w:jc w:val="right"/>
              <w:rPr>
                <w:b/>
                <w:bCs/>
                <w:color w:val="000000"/>
              </w:rPr>
            </w:pPr>
            <w:r>
              <w:rPr>
                <w:b/>
                <w:bCs/>
                <w:color w:val="000000"/>
              </w:rPr>
              <w:t>64,09</w:t>
            </w:r>
          </w:p>
        </w:tc>
        <w:tc>
          <w:tcPr>
            <w:tcW w:w="871" w:type="pct"/>
            <w:tcBorders>
              <w:top w:val="nil"/>
              <w:left w:val="nil"/>
              <w:bottom w:val="single" w:sz="4" w:space="0" w:color="auto"/>
              <w:right w:val="single" w:sz="4" w:space="0" w:color="auto"/>
            </w:tcBorders>
            <w:shd w:val="clear" w:color="auto" w:fill="auto"/>
            <w:noWrap/>
            <w:vAlign w:val="bottom"/>
            <w:hideMark/>
          </w:tcPr>
          <w:p w14:paraId="758C4542" w14:textId="77777777" w:rsidR="00992B17" w:rsidRDefault="00992B17" w:rsidP="008B2EDC">
            <w:pPr>
              <w:jc w:val="right"/>
              <w:rPr>
                <w:b/>
                <w:bCs/>
                <w:color w:val="000000"/>
              </w:rPr>
            </w:pPr>
            <w:r>
              <w:rPr>
                <w:b/>
                <w:bCs/>
                <w:color w:val="000000"/>
              </w:rPr>
              <w:t>0,93</w:t>
            </w:r>
          </w:p>
        </w:tc>
        <w:tc>
          <w:tcPr>
            <w:tcW w:w="759" w:type="pct"/>
            <w:tcBorders>
              <w:top w:val="nil"/>
              <w:left w:val="nil"/>
              <w:bottom w:val="single" w:sz="4" w:space="0" w:color="auto"/>
              <w:right w:val="single" w:sz="4" w:space="0" w:color="auto"/>
            </w:tcBorders>
            <w:shd w:val="clear" w:color="auto" w:fill="auto"/>
            <w:noWrap/>
            <w:vAlign w:val="bottom"/>
            <w:hideMark/>
          </w:tcPr>
          <w:p w14:paraId="2149E692" w14:textId="77777777" w:rsidR="00992B17" w:rsidRDefault="00992B17" w:rsidP="008B2EDC">
            <w:pPr>
              <w:jc w:val="right"/>
              <w:rPr>
                <w:b/>
                <w:bCs/>
                <w:color w:val="000000"/>
              </w:rPr>
            </w:pPr>
            <w:r>
              <w:rPr>
                <w:b/>
                <w:bCs/>
                <w:color w:val="000000"/>
              </w:rPr>
              <w:t>63,16</w:t>
            </w:r>
          </w:p>
        </w:tc>
      </w:tr>
      <w:tr w:rsidR="00992B17" w14:paraId="04A7BBC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6985B4F" w14:textId="77777777" w:rsidR="00992B17" w:rsidRDefault="00992B17" w:rsidP="008B2EDC">
            <w:pPr>
              <w:rPr>
                <w:color w:val="000000"/>
              </w:rPr>
            </w:pPr>
            <w:r>
              <w:rPr>
                <w:color w:val="000000"/>
              </w:rPr>
              <w:t>Sơn Thủy</w:t>
            </w:r>
          </w:p>
        </w:tc>
        <w:tc>
          <w:tcPr>
            <w:tcW w:w="692" w:type="pct"/>
            <w:tcBorders>
              <w:top w:val="nil"/>
              <w:left w:val="nil"/>
              <w:bottom w:val="single" w:sz="4" w:space="0" w:color="auto"/>
              <w:right w:val="single" w:sz="4" w:space="0" w:color="auto"/>
            </w:tcBorders>
            <w:shd w:val="clear" w:color="auto" w:fill="auto"/>
            <w:noWrap/>
            <w:vAlign w:val="bottom"/>
            <w:hideMark/>
          </w:tcPr>
          <w:p w14:paraId="7DF3DDF5" w14:textId="77777777" w:rsidR="00992B17" w:rsidRDefault="00992B17" w:rsidP="008B2EDC">
            <w:pPr>
              <w:jc w:val="right"/>
              <w:rPr>
                <w:color w:val="000000"/>
              </w:rPr>
            </w:pPr>
            <w:r>
              <w:rPr>
                <w:color w:val="000000"/>
              </w:rPr>
              <w:t>14</w:t>
            </w:r>
          </w:p>
        </w:tc>
        <w:tc>
          <w:tcPr>
            <w:tcW w:w="692" w:type="pct"/>
            <w:tcBorders>
              <w:top w:val="nil"/>
              <w:left w:val="nil"/>
              <w:bottom w:val="single" w:sz="4" w:space="0" w:color="auto"/>
              <w:right w:val="single" w:sz="4" w:space="0" w:color="auto"/>
            </w:tcBorders>
            <w:shd w:val="clear" w:color="auto" w:fill="auto"/>
            <w:noWrap/>
            <w:vAlign w:val="bottom"/>
            <w:hideMark/>
          </w:tcPr>
          <w:p w14:paraId="0F96EE4D" w14:textId="77777777" w:rsidR="00992B17" w:rsidRDefault="00992B17" w:rsidP="008B2EDC">
            <w:pPr>
              <w:jc w:val="right"/>
              <w:rPr>
                <w:color w:val="000000"/>
              </w:rPr>
            </w:pPr>
            <w:r>
              <w:rPr>
                <w:color w:val="000000"/>
              </w:rPr>
              <w:t>19</w:t>
            </w:r>
          </w:p>
        </w:tc>
        <w:tc>
          <w:tcPr>
            <w:tcW w:w="848" w:type="pct"/>
            <w:tcBorders>
              <w:top w:val="nil"/>
              <w:left w:val="nil"/>
              <w:bottom w:val="single" w:sz="4" w:space="0" w:color="auto"/>
              <w:right w:val="single" w:sz="4" w:space="0" w:color="auto"/>
            </w:tcBorders>
            <w:shd w:val="clear" w:color="auto" w:fill="auto"/>
            <w:noWrap/>
            <w:vAlign w:val="bottom"/>
            <w:hideMark/>
          </w:tcPr>
          <w:p w14:paraId="2C40C1D6" w14:textId="77777777" w:rsidR="00992B17" w:rsidRDefault="00992B17" w:rsidP="008B2EDC">
            <w:pPr>
              <w:jc w:val="right"/>
              <w:rPr>
                <w:color w:val="000000"/>
              </w:rPr>
            </w:pPr>
            <w:r>
              <w:rPr>
                <w:color w:val="000000"/>
              </w:rPr>
              <w:t>28,55</w:t>
            </w:r>
          </w:p>
        </w:tc>
        <w:tc>
          <w:tcPr>
            <w:tcW w:w="871" w:type="pct"/>
            <w:tcBorders>
              <w:top w:val="nil"/>
              <w:left w:val="nil"/>
              <w:bottom w:val="single" w:sz="4" w:space="0" w:color="auto"/>
              <w:right w:val="single" w:sz="4" w:space="0" w:color="auto"/>
            </w:tcBorders>
            <w:shd w:val="clear" w:color="auto" w:fill="auto"/>
            <w:noWrap/>
            <w:vAlign w:val="bottom"/>
            <w:hideMark/>
          </w:tcPr>
          <w:p w14:paraId="4B58FB9E" w14:textId="77777777" w:rsidR="00992B17" w:rsidRDefault="00992B17" w:rsidP="008B2EDC">
            <w:pPr>
              <w:jc w:val="right"/>
              <w:rPr>
                <w:color w:val="000000"/>
              </w:rPr>
            </w:pPr>
            <w:r>
              <w:rPr>
                <w:color w:val="000000"/>
              </w:rPr>
              <w:t>0,36</w:t>
            </w:r>
          </w:p>
        </w:tc>
        <w:tc>
          <w:tcPr>
            <w:tcW w:w="759" w:type="pct"/>
            <w:tcBorders>
              <w:top w:val="nil"/>
              <w:left w:val="nil"/>
              <w:bottom w:val="single" w:sz="4" w:space="0" w:color="auto"/>
              <w:right w:val="single" w:sz="4" w:space="0" w:color="auto"/>
            </w:tcBorders>
            <w:shd w:val="clear" w:color="auto" w:fill="auto"/>
            <w:noWrap/>
            <w:vAlign w:val="bottom"/>
            <w:hideMark/>
          </w:tcPr>
          <w:p w14:paraId="2FB9C42D" w14:textId="77777777" w:rsidR="00992B17" w:rsidRDefault="00992B17" w:rsidP="008B2EDC">
            <w:pPr>
              <w:jc w:val="right"/>
              <w:rPr>
                <w:color w:val="000000"/>
              </w:rPr>
            </w:pPr>
            <w:r>
              <w:rPr>
                <w:color w:val="000000"/>
              </w:rPr>
              <w:t>28,19</w:t>
            </w:r>
          </w:p>
        </w:tc>
      </w:tr>
      <w:tr w:rsidR="00992B17" w14:paraId="154DCF56"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1DB9B6F" w14:textId="77777777" w:rsidR="00992B17" w:rsidRDefault="00992B17" w:rsidP="008B2EDC">
            <w:pPr>
              <w:rPr>
                <w:color w:val="000000"/>
              </w:rPr>
            </w:pPr>
            <w:r>
              <w:rPr>
                <w:color w:val="000000"/>
              </w:rPr>
              <w:t>Thịnh Lương</w:t>
            </w:r>
          </w:p>
        </w:tc>
        <w:tc>
          <w:tcPr>
            <w:tcW w:w="692" w:type="pct"/>
            <w:tcBorders>
              <w:top w:val="nil"/>
              <w:left w:val="nil"/>
              <w:bottom w:val="single" w:sz="4" w:space="0" w:color="auto"/>
              <w:right w:val="single" w:sz="4" w:space="0" w:color="auto"/>
            </w:tcBorders>
            <w:shd w:val="clear" w:color="auto" w:fill="auto"/>
            <w:noWrap/>
            <w:vAlign w:val="bottom"/>
            <w:hideMark/>
          </w:tcPr>
          <w:p w14:paraId="50E6B881" w14:textId="77777777" w:rsidR="00992B17" w:rsidRDefault="00992B17" w:rsidP="008B2EDC">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3E411C22" w14:textId="77777777" w:rsidR="00992B17" w:rsidRDefault="00992B17" w:rsidP="008B2EDC">
            <w:pPr>
              <w:jc w:val="right"/>
              <w:rPr>
                <w:color w:val="000000"/>
              </w:rPr>
            </w:pPr>
            <w:r>
              <w:rPr>
                <w:color w:val="000000"/>
              </w:rPr>
              <w:t>29</w:t>
            </w:r>
          </w:p>
        </w:tc>
        <w:tc>
          <w:tcPr>
            <w:tcW w:w="848" w:type="pct"/>
            <w:tcBorders>
              <w:top w:val="nil"/>
              <w:left w:val="nil"/>
              <w:bottom w:val="single" w:sz="4" w:space="0" w:color="auto"/>
              <w:right w:val="single" w:sz="4" w:space="0" w:color="auto"/>
            </w:tcBorders>
            <w:shd w:val="clear" w:color="auto" w:fill="auto"/>
            <w:noWrap/>
            <w:vAlign w:val="bottom"/>
            <w:hideMark/>
          </w:tcPr>
          <w:p w14:paraId="62E11413" w14:textId="77777777" w:rsidR="00992B17" w:rsidRDefault="00992B17" w:rsidP="008B2EDC">
            <w:pPr>
              <w:jc w:val="right"/>
              <w:rPr>
                <w:color w:val="000000"/>
              </w:rPr>
            </w:pPr>
            <w:r>
              <w:rPr>
                <w:color w:val="000000"/>
              </w:rPr>
              <w:t>35,54</w:t>
            </w:r>
          </w:p>
        </w:tc>
        <w:tc>
          <w:tcPr>
            <w:tcW w:w="871" w:type="pct"/>
            <w:tcBorders>
              <w:top w:val="nil"/>
              <w:left w:val="nil"/>
              <w:bottom w:val="single" w:sz="4" w:space="0" w:color="auto"/>
              <w:right w:val="single" w:sz="4" w:space="0" w:color="auto"/>
            </w:tcBorders>
            <w:shd w:val="clear" w:color="auto" w:fill="auto"/>
            <w:noWrap/>
            <w:vAlign w:val="bottom"/>
            <w:hideMark/>
          </w:tcPr>
          <w:p w14:paraId="6FCC00EE" w14:textId="77777777" w:rsidR="00992B17" w:rsidRDefault="00992B17" w:rsidP="008B2EDC">
            <w:pPr>
              <w:jc w:val="right"/>
              <w:rPr>
                <w:color w:val="000000"/>
              </w:rPr>
            </w:pPr>
            <w:r>
              <w:rPr>
                <w:color w:val="000000"/>
              </w:rPr>
              <w:t>0,57</w:t>
            </w:r>
          </w:p>
        </w:tc>
        <w:tc>
          <w:tcPr>
            <w:tcW w:w="759" w:type="pct"/>
            <w:tcBorders>
              <w:top w:val="nil"/>
              <w:left w:val="nil"/>
              <w:bottom w:val="single" w:sz="4" w:space="0" w:color="auto"/>
              <w:right w:val="single" w:sz="4" w:space="0" w:color="auto"/>
            </w:tcBorders>
            <w:shd w:val="clear" w:color="auto" w:fill="auto"/>
            <w:noWrap/>
            <w:vAlign w:val="bottom"/>
            <w:hideMark/>
          </w:tcPr>
          <w:p w14:paraId="004C971C" w14:textId="77777777" w:rsidR="00992B17" w:rsidRDefault="00992B17" w:rsidP="008B2EDC">
            <w:pPr>
              <w:jc w:val="right"/>
              <w:rPr>
                <w:color w:val="000000"/>
              </w:rPr>
            </w:pPr>
            <w:r>
              <w:rPr>
                <w:color w:val="000000"/>
              </w:rPr>
              <w:t>34,97</w:t>
            </w:r>
          </w:p>
        </w:tc>
      </w:tr>
      <w:tr w:rsidR="00992B17" w14:paraId="35084CFA"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517D8A1" w14:textId="77777777" w:rsidR="00992B17" w:rsidRDefault="00992B17" w:rsidP="008B2EDC">
            <w:pPr>
              <w:rPr>
                <w:b/>
                <w:bCs/>
                <w:color w:val="000000"/>
              </w:rPr>
            </w:pPr>
            <w:r>
              <w:rPr>
                <w:b/>
                <w:bCs/>
                <w:color w:val="000000"/>
              </w:rPr>
              <w:t>6. Thanh Liên</w:t>
            </w:r>
          </w:p>
        </w:tc>
        <w:tc>
          <w:tcPr>
            <w:tcW w:w="692" w:type="pct"/>
            <w:tcBorders>
              <w:top w:val="nil"/>
              <w:left w:val="nil"/>
              <w:bottom w:val="single" w:sz="4" w:space="0" w:color="auto"/>
              <w:right w:val="single" w:sz="4" w:space="0" w:color="auto"/>
            </w:tcBorders>
            <w:shd w:val="clear" w:color="auto" w:fill="auto"/>
            <w:noWrap/>
            <w:vAlign w:val="bottom"/>
            <w:hideMark/>
          </w:tcPr>
          <w:p w14:paraId="5EDE7E25" w14:textId="77777777" w:rsidR="00992B17" w:rsidRDefault="00992B17" w:rsidP="008B2EDC">
            <w:pPr>
              <w:jc w:val="right"/>
              <w:rPr>
                <w:b/>
                <w:bCs/>
                <w:color w:val="000000"/>
              </w:rPr>
            </w:pPr>
            <w:r>
              <w:rPr>
                <w:b/>
                <w:bCs/>
                <w:color w:val="000000"/>
              </w:rPr>
              <w:t>228</w:t>
            </w:r>
          </w:p>
        </w:tc>
        <w:tc>
          <w:tcPr>
            <w:tcW w:w="692" w:type="pct"/>
            <w:tcBorders>
              <w:top w:val="nil"/>
              <w:left w:val="nil"/>
              <w:bottom w:val="single" w:sz="4" w:space="0" w:color="auto"/>
              <w:right w:val="single" w:sz="4" w:space="0" w:color="auto"/>
            </w:tcBorders>
            <w:shd w:val="clear" w:color="auto" w:fill="auto"/>
            <w:noWrap/>
            <w:vAlign w:val="bottom"/>
            <w:hideMark/>
          </w:tcPr>
          <w:p w14:paraId="189A45CF" w14:textId="77777777" w:rsidR="00992B17" w:rsidRDefault="00992B17" w:rsidP="008B2EDC">
            <w:pPr>
              <w:jc w:val="right"/>
              <w:rPr>
                <w:b/>
                <w:bCs/>
                <w:color w:val="000000"/>
              </w:rPr>
            </w:pPr>
            <w:r>
              <w:rPr>
                <w:b/>
                <w:bCs/>
                <w:color w:val="000000"/>
              </w:rPr>
              <w:t>301</w:t>
            </w:r>
          </w:p>
        </w:tc>
        <w:tc>
          <w:tcPr>
            <w:tcW w:w="848" w:type="pct"/>
            <w:tcBorders>
              <w:top w:val="nil"/>
              <w:left w:val="nil"/>
              <w:bottom w:val="single" w:sz="4" w:space="0" w:color="auto"/>
              <w:right w:val="single" w:sz="4" w:space="0" w:color="auto"/>
            </w:tcBorders>
            <w:shd w:val="clear" w:color="auto" w:fill="auto"/>
            <w:noWrap/>
            <w:vAlign w:val="bottom"/>
            <w:hideMark/>
          </w:tcPr>
          <w:p w14:paraId="7174CD0B" w14:textId="77777777" w:rsidR="00992B17" w:rsidRDefault="00992B17" w:rsidP="008B2EDC">
            <w:pPr>
              <w:jc w:val="right"/>
              <w:rPr>
                <w:b/>
                <w:bCs/>
                <w:color w:val="000000"/>
              </w:rPr>
            </w:pPr>
            <w:r>
              <w:rPr>
                <w:b/>
                <w:bCs/>
                <w:color w:val="000000"/>
              </w:rPr>
              <w:t>318,71</w:t>
            </w:r>
          </w:p>
        </w:tc>
        <w:tc>
          <w:tcPr>
            <w:tcW w:w="871" w:type="pct"/>
            <w:tcBorders>
              <w:top w:val="nil"/>
              <w:left w:val="nil"/>
              <w:bottom w:val="single" w:sz="4" w:space="0" w:color="auto"/>
              <w:right w:val="single" w:sz="4" w:space="0" w:color="auto"/>
            </w:tcBorders>
            <w:shd w:val="clear" w:color="auto" w:fill="auto"/>
            <w:noWrap/>
            <w:vAlign w:val="bottom"/>
            <w:hideMark/>
          </w:tcPr>
          <w:p w14:paraId="28EB1DB4" w14:textId="77777777" w:rsidR="00992B17" w:rsidRDefault="00992B17" w:rsidP="008B2EDC">
            <w:pPr>
              <w:jc w:val="right"/>
              <w:rPr>
                <w:b/>
                <w:bCs/>
                <w:color w:val="000000"/>
              </w:rPr>
            </w:pPr>
            <w:r>
              <w:rPr>
                <w:b/>
                <w:bCs/>
                <w:color w:val="000000"/>
              </w:rPr>
              <w:t>6,72</w:t>
            </w:r>
          </w:p>
        </w:tc>
        <w:tc>
          <w:tcPr>
            <w:tcW w:w="759" w:type="pct"/>
            <w:tcBorders>
              <w:top w:val="nil"/>
              <w:left w:val="nil"/>
              <w:bottom w:val="single" w:sz="4" w:space="0" w:color="auto"/>
              <w:right w:val="single" w:sz="4" w:space="0" w:color="auto"/>
            </w:tcBorders>
            <w:shd w:val="clear" w:color="auto" w:fill="auto"/>
            <w:noWrap/>
            <w:vAlign w:val="bottom"/>
            <w:hideMark/>
          </w:tcPr>
          <w:p w14:paraId="5EDF3BDC" w14:textId="77777777" w:rsidR="00992B17" w:rsidRDefault="00992B17" w:rsidP="008B2EDC">
            <w:pPr>
              <w:jc w:val="right"/>
              <w:rPr>
                <w:b/>
                <w:bCs/>
                <w:color w:val="000000"/>
              </w:rPr>
            </w:pPr>
            <w:r>
              <w:rPr>
                <w:b/>
                <w:bCs/>
                <w:color w:val="000000"/>
              </w:rPr>
              <w:t>311,99</w:t>
            </w:r>
          </w:p>
        </w:tc>
      </w:tr>
      <w:tr w:rsidR="00992B17" w14:paraId="03A198A7"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A7DD56F" w14:textId="77777777" w:rsidR="00992B17" w:rsidRDefault="00992B17" w:rsidP="008B2EDC">
            <w:pPr>
              <w:rPr>
                <w:color w:val="000000"/>
              </w:rPr>
            </w:pPr>
            <w:r>
              <w:rPr>
                <w:color w:val="000000"/>
              </w:rPr>
              <w:t>Liên Đồng</w:t>
            </w:r>
          </w:p>
        </w:tc>
        <w:tc>
          <w:tcPr>
            <w:tcW w:w="692" w:type="pct"/>
            <w:tcBorders>
              <w:top w:val="nil"/>
              <w:left w:val="nil"/>
              <w:bottom w:val="single" w:sz="4" w:space="0" w:color="auto"/>
              <w:right w:val="single" w:sz="4" w:space="0" w:color="auto"/>
            </w:tcBorders>
            <w:shd w:val="clear" w:color="auto" w:fill="auto"/>
            <w:noWrap/>
            <w:vAlign w:val="bottom"/>
            <w:hideMark/>
          </w:tcPr>
          <w:p w14:paraId="6871C928" w14:textId="77777777" w:rsidR="00992B17" w:rsidRDefault="00992B17" w:rsidP="008B2EDC">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703EE875" w14:textId="77777777" w:rsidR="00992B17" w:rsidRDefault="00992B17" w:rsidP="008B2EDC">
            <w:pPr>
              <w:jc w:val="right"/>
              <w:rPr>
                <w:color w:val="000000"/>
              </w:rPr>
            </w:pPr>
            <w:r>
              <w:rPr>
                <w:color w:val="000000"/>
              </w:rPr>
              <w:t>28</w:t>
            </w:r>
          </w:p>
        </w:tc>
        <w:tc>
          <w:tcPr>
            <w:tcW w:w="848" w:type="pct"/>
            <w:tcBorders>
              <w:top w:val="nil"/>
              <w:left w:val="nil"/>
              <w:bottom w:val="single" w:sz="4" w:space="0" w:color="auto"/>
              <w:right w:val="single" w:sz="4" w:space="0" w:color="auto"/>
            </w:tcBorders>
            <w:shd w:val="clear" w:color="auto" w:fill="auto"/>
            <w:noWrap/>
            <w:vAlign w:val="bottom"/>
            <w:hideMark/>
          </w:tcPr>
          <w:p w14:paraId="3868C40B" w14:textId="77777777" w:rsidR="00992B17" w:rsidRDefault="00992B17" w:rsidP="008B2EDC">
            <w:pPr>
              <w:jc w:val="right"/>
              <w:rPr>
                <w:color w:val="000000"/>
              </w:rPr>
            </w:pPr>
            <w:r>
              <w:rPr>
                <w:color w:val="000000"/>
              </w:rPr>
              <w:t>44,96</w:t>
            </w:r>
          </w:p>
        </w:tc>
        <w:tc>
          <w:tcPr>
            <w:tcW w:w="871" w:type="pct"/>
            <w:tcBorders>
              <w:top w:val="nil"/>
              <w:left w:val="nil"/>
              <w:bottom w:val="single" w:sz="4" w:space="0" w:color="auto"/>
              <w:right w:val="single" w:sz="4" w:space="0" w:color="auto"/>
            </w:tcBorders>
            <w:shd w:val="clear" w:color="auto" w:fill="auto"/>
            <w:noWrap/>
            <w:vAlign w:val="bottom"/>
            <w:hideMark/>
          </w:tcPr>
          <w:p w14:paraId="2635B76F" w14:textId="77777777" w:rsidR="00992B17" w:rsidRDefault="00992B17" w:rsidP="008B2EDC">
            <w:pPr>
              <w:jc w:val="right"/>
              <w:rPr>
                <w:color w:val="000000"/>
              </w:rPr>
            </w:pPr>
            <w:r>
              <w:rPr>
                <w:color w:val="000000"/>
              </w:rPr>
              <w:t>0,32</w:t>
            </w:r>
          </w:p>
        </w:tc>
        <w:tc>
          <w:tcPr>
            <w:tcW w:w="759" w:type="pct"/>
            <w:tcBorders>
              <w:top w:val="nil"/>
              <w:left w:val="nil"/>
              <w:bottom w:val="single" w:sz="4" w:space="0" w:color="auto"/>
              <w:right w:val="single" w:sz="4" w:space="0" w:color="auto"/>
            </w:tcBorders>
            <w:shd w:val="clear" w:color="auto" w:fill="auto"/>
            <w:noWrap/>
            <w:vAlign w:val="bottom"/>
            <w:hideMark/>
          </w:tcPr>
          <w:p w14:paraId="75CAE434" w14:textId="77777777" w:rsidR="00992B17" w:rsidRDefault="00992B17" w:rsidP="008B2EDC">
            <w:pPr>
              <w:jc w:val="right"/>
              <w:rPr>
                <w:color w:val="000000"/>
              </w:rPr>
            </w:pPr>
            <w:r>
              <w:rPr>
                <w:color w:val="000000"/>
              </w:rPr>
              <w:t>44,64</w:t>
            </w:r>
          </w:p>
        </w:tc>
      </w:tr>
      <w:tr w:rsidR="00992B17" w14:paraId="2E1B4B2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969F896" w14:textId="77777777" w:rsidR="00992B17" w:rsidRDefault="00992B17" w:rsidP="008B2EDC">
            <w:pPr>
              <w:rPr>
                <w:color w:val="000000"/>
              </w:rPr>
            </w:pPr>
            <w:r>
              <w:rPr>
                <w:color w:val="000000"/>
              </w:rPr>
              <w:t>Liên Đức</w:t>
            </w:r>
          </w:p>
        </w:tc>
        <w:tc>
          <w:tcPr>
            <w:tcW w:w="692" w:type="pct"/>
            <w:tcBorders>
              <w:top w:val="nil"/>
              <w:left w:val="nil"/>
              <w:bottom w:val="single" w:sz="4" w:space="0" w:color="auto"/>
              <w:right w:val="single" w:sz="4" w:space="0" w:color="auto"/>
            </w:tcBorders>
            <w:shd w:val="clear" w:color="auto" w:fill="auto"/>
            <w:noWrap/>
            <w:vAlign w:val="bottom"/>
            <w:hideMark/>
          </w:tcPr>
          <w:p w14:paraId="21727BFE" w14:textId="77777777" w:rsidR="00992B17" w:rsidRDefault="00992B17" w:rsidP="008B2EDC">
            <w:pPr>
              <w:jc w:val="right"/>
              <w:rPr>
                <w:color w:val="000000"/>
              </w:rPr>
            </w:pPr>
            <w:r>
              <w:rPr>
                <w:color w:val="000000"/>
              </w:rPr>
              <w:t>39</w:t>
            </w:r>
          </w:p>
        </w:tc>
        <w:tc>
          <w:tcPr>
            <w:tcW w:w="692" w:type="pct"/>
            <w:tcBorders>
              <w:top w:val="nil"/>
              <w:left w:val="nil"/>
              <w:bottom w:val="single" w:sz="4" w:space="0" w:color="auto"/>
              <w:right w:val="single" w:sz="4" w:space="0" w:color="auto"/>
            </w:tcBorders>
            <w:shd w:val="clear" w:color="auto" w:fill="auto"/>
            <w:noWrap/>
            <w:vAlign w:val="bottom"/>
            <w:hideMark/>
          </w:tcPr>
          <w:p w14:paraId="400B8F86" w14:textId="77777777" w:rsidR="00992B17" w:rsidRDefault="00992B17" w:rsidP="008B2EDC">
            <w:pPr>
              <w:jc w:val="right"/>
              <w:rPr>
                <w:color w:val="000000"/>
              </w:rPr>
            </w:pPr>
            <w:r>
              <w:rPr>
                <w:color w:val="000000"/>
              </w:rPr>
              <w:t>43</w:t>
            </w:r>
          </w:p>
        </w:tc>
        <w:tc>
          <w:tcPr>
            <w:tcW w:w="848" w:type="pct"/>
            <w:tcBorders>
              <w:top w:val="nil"/>
              <w:left w:val="nil"/>
              <w:bottom w:val="single" w:sz="4" w:space="0" w:color="auto"/>
              <w:right w:val="single" w:sz="4" w:space="0" w:color="auto"/>
            </w:tcBorders>
            <w:shd w:val="clear" w:color="auto" w:fill="auto"/>
            <w:noWrap/>
            <w:vAlign w:val="bottom"/>
            <w:hideMark/>
          </w:tcPr>
          <w:p w14:paraId="168DCFC3" w14:textId="77777777" w:rsidR="00992B17" w:rsidRDefault="00992B17" w:rsidP="008B2EDC">
            <w:pPr>
              <w:jc w:val="right"/>
              <w:rPr>
                <w:color w:val="000000"/>
              </w:rPr>
            </w:pPr>
            <w:r>
              <w:rPr>
                <w:color w:val="000000"/>
              </w:rPr>
              <w:t>80,73</w:t>
            </w:r>
          </w:p>
        </w:tc>
        <w:tc>
          <w:tcPr>
            <w:tcW w:w="871" w:type="pct"/>
            <w:tcBorders>
              <w:top w:val="nil"/>
              <w:left w:val="nil"/>
              <w:bottom w:val="single" w:sz="4" w:space="0" w:color="auto"/>
              <w:right w:val="single" w:sz="4" w:space="0" w:color="auto"/>
            </w:tcBorders>
            <w:shd w:val="clear" w:color="auto" w:fill="auto"/>
            <w:noWrap/>
            <w:vAlign w:val="bottom"/>
            <w:hideMark/>
          </w:tcPr>
          <w:p w14:paraId="59683BA3" w14:textId="77777777" w:rsidR="00992B17" w:rsidRDefault="00992B17" w:rsidP="008B2EDC">
            <w:pPr>
              <w:jc w:val="right"/>
              <w:rPr>
                <w:color w:val="000000"/>
              </w:rPr>
            </w:pPr>
            <w:r>
              <w:rPr>
                <w:color w:val="000000"/>
              </w:rPr>
              <w:t>1,95</w:t>
            </w:r>
          </w:p>
        </w:tc>
        <w:tc>
          <w:tcPr>
            <w:tcW w:w="759" w:type="pct"/>
            <w:tcBorders>
              <w:top w:val="nil"/>
              <w:left w:val="nil"/>
              <w:bottom w:val="single" w:sz="4" w:space="0" w:color="auto"/>
              <w:right w:val="single" w:sz="4" w:space="0" w:color="auto"/>
            </w:tcBorders>
            <w:shd w:val="clear" w:color="auto" w:fill="auto"/>
            <w:noWrap/>
            <w:vAlign w:val="bottom"/>
            <w:hideMark/>
          </w:tcPr>
          <w:p w14:paraId="0EC4C737" w14:textId="77777777" w:rsidR="00992B17" w:rsidRDefault="00992B17" w:rsidP="008B2EDC">
            <w:pPr>
              <w:jc w:val="right"/>
              <w:rPr>
                <w:color w:val="000000"/>
              </w:rPr>
            </w:pPr>
            <w:r>
              <w:rPr>
                <w:color w:val="000000"/>
              </w:rPr>
              <w:t>78,78</w:t>
            </w:r>
          </w:p>
        </w:tc>
      </w:tr>
      <w:tr w:rsidR="00992B17" w14:paraId="7954A2EE"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81E8CD3" w14:textId="77777777" w:rsidR="00992B17" w:rsidRDefault="00992B17" w:rsidP="008B2EDC">
            <w:pPr>
              <w:rPr>
                <w:color w:val="000000"/>
              </w:rPr>
            </w:pPr>
            <w:r>
              <w:rPr>
                <w:color w:val="000000"/>
              </w:rPr>
              <w:t>Liên Minh</w:t>
            </w:r>
          </w:p>
        </w:tc>
        <w:tc>
          <w:tcPr>
            <w:tcW w:w="692" w:type="pct"/>
            <w:tcBorders>
              <w:top w:val="nil"/>
              <w:left w:val="nil"/>
              <w:bottom w:val="single" w:sz="4" w:space="0" w:color="auto"/>
              <w:right w:val="single" w:sz="4" w:space="0" w:color="auto"/>
            </w:tcBorders>
            <w:shd w:val="clear" w:color="auto" w:fill="auto"/>
            <w:noWrap/>
            <w:vAlign w:val="bottom"/>
            <w:hideMark/>
          </w:tcPr>
          <w:p w14:paraId="770D784E" w14:textId="77777777" w:rsidR="00992B17" w:rsidRDefault="00992B17" w:rsidP="008B2EDC">
            <w:pPr>
              <w:jc w:val="right"/>
              <w:rPr>
                <w:color w:val="000000"/>
              </w:rPr>
            </w:pPr>
            <w:r>
              <w:rPr>
                <w:color w:val="000000"/>
              </w:rPr>
              <w:t>98</w:t>
            </w:r>
          </w:p>
        </w:tc>
        <w:tc>
          <w:tcPr>
            <w:tcW w:w="692" w:type="pct"/>
            <w:tcBorders>
              <w:top w:val="nil"/>
              <w:left w:val="nil"/>
              <w:bottom w:val="single" w:sz="4" w:space="0" w:color="auto"/>
              <w:right w:val="single" w:sz="4" w:space="0" w:color="auto"/>
            </w:tcBorders>
            <w:shd w:val="clear" w:color="auto" w:fill="auto"/>
            <w:noWrap/>
            <w:vAlign w:val="bottom"/>
            <w:hideMark/>
          </w:tcPr>
          <w:p w14:paraId="5ACD39A0" w14:textId="77777777" w:rsidR="00992B17" w:rsidRDefault="00992B17" w:rsidP="008B2EDC">
            <w:pPr>
              <w:jc w:val="right"/>
              <w:rPr>
                <w:color w:val="000000"/>
              </w:rPr>
            </w:pPr>
            <w:r>
              <w:rPr>
                <w:color w:val="000000"/>
              </w:rPr>
              <w:t>120</w:t>
            </w:r>
          </w:p>
        </w:tc>
        <w:tc>
          <w:tcPr>
            <w:tcW w:w="848" w:type="pct"/>
            <w:tcBorders>
              <w:top w:val="nil"/>
              <w:left w:val="nil"/>
              <w:bottom w:val="single" w:sz="4" w:space="0" w:color="auto"/>
              <w:right w:val="single" w:sz="4" w:space="0" w:color="auto"/>
            </w:tcBorders>
            <w:shd w:val="clear" w:color="auto" w:fill="auto"/>
            <w:noWrap/>
            <w:vAlign w:val="bottom"/>
            <w:hideMark/>
          </w:tcPr>
          <w:p w14:paraId="0E28A18B" w14:textId="77777777" w:rsidR="00992B17" w:rsidRDefault="00992B17" w:rsidP="008B2EDC">
            <w:pPr>
              <w:jc w:val="right"/>
              <w:rPr>
                <w:color w:val="000000"/>
              </w:rPr>
            </w:pPr>
            <w:r>
              <w:rPr>
                <w:color w:val="000000"/>
              </w:rPr>
              <w:t>103,37</w:t>
            </w:r>
          </w:p>
        </w:tc>
        <w:tc>
          <w:tcPr>
            <w:tcW w:w="871" w:type="pct"/>
            <w:tcBorders>
              <w:top w:val="nil"/>
              <w:left w:val="nil"/>
              <w:bottom w:val="single" w:sz="4" w:space="0" w:color="auto"/>
              <w:right w:val="single" w:sz="4" w:space="0" w:color="auto"/>
            </w:tcBorders>
            <w:shd w:val="clear" w:color="auto" w:fill="auto"/>
            <w:noWrap/>
            <w:vAlign w:val="bottom"/>
            <w:hideMark/>
          </w:tcPr>
          <w:p w14:paraId="47CA12FC" w14:textId="77777777" w:rsidR="00992B17" w:rsidRDefault="00992B17" w:rsidP="008B2EDC">
            <w:pPr>
              <w:jc w:val="right"/>
              <w:rPr>
                <w:color w:val="000000"/>
              </w:rPr>
            </w:pPr>
            <w:r>
              <w:rPr>
                <w:color w:val="000000"/>
              </w:rPr>
              <w:t>1,34</w:t>
            </w:r>
          </w:p>
        </w:tc>
        <w:tc>
          <w:tcPr>
            <w:tcW w:w="759" w:type="pct"/>
            <w:tcBorders>
              <w:top w:val="nil"/>
              <w:left w:val="nil"/>
              <w:bottom w:val="single" w:sz="4" w:space="0" w:color="auto"/>
              <w:right w:val="single" w:sz="4" w:space="0" w:color="auto"/>
            </w:tcBorders>
            <w:shd w:val="clear" w:color="auto" w:fill="auto"/>
            <w:noWrap/>
            <w:vAlign w:val="bottom"/>
            <w:hideMark/>
          </w:tcPr>
          <w:p w14:paraId="2E471DF2" w14:textId="77777777" w:rsidR="00992B17" w:rsidRDefault="00992B17" w:rsidP="008B2EDC">
            <w:pPr>
              <w:jc w:val="right"/>
              <w:rPr>
                <w:color w:val="000000"/>
              </w:rPr>
            </w:pPr>
            <w:r>
              <w:rPr>
                <w:color w:val="000000"/>
              </w:rPr>
              <w:t>102,03</w:t>
            </w:r>
          </w:p>
        </w:tc>
      </w:tr>
      <w:tr w:rsidR="00992B17" w14:paraId="0B1E3A12" w14:textId="77777777" w:rsidTr="008B2EDC">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7262" w14:textId="77777777" w:rsidR="00992B17" w:rsidRDefault="00992B17" w:rsidP="008B2EDC">
            <w:pPr>
              <w:rPr>
                <w:color w:val="000000"/>
              </w:rPr>
            </w:pPr>
            <w:r>
              <w:rPr>
                <w:color w:val="000000"/>
              </w:rPr>
              <w:t>Liên Sơn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DF0F" w14:textId="77777777" w:rsidR="00992B17" w:rsidRDefault="00992B17" w:rsidP="008B2EDC">
            <w:pPr>
              <w:jc w:val="right"/>
              <w:rPr>
                <w:color w:val="000000"/>
              </w:rPr>
            </w:pPr>
            <w:r>
              <w:rPr>
                <w:color w:val="000000"/>
              </w:rPr>
              <w:t>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D2AE7" w14:textId="77777777" w:rsidR="00992B17" w:rsidRDefault="00992B17" w:rsidP="008B2EDC">
            <w:pPr>
              <w:jc w:val="right"/>
              <w:rPr>
                <w:color w:val="000000"/>
              </w:rPr>
            </w:pPr>
            <w:r>
              <w:rPr>
                <w:color w:val="000000"/>
              </w:rPr>
              <w:t>110</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9B56" w14:textId="77777777" w:rsidR="00992B17" w:rsidRDefault="00992B17" w:rsidP="008B2EDC">
            <w:pPr>
              <w:jc w:val="right"/>
              <w:rPr>
                <w:color w:val="000000"/>
              </w:rPr>
            </w:pPr>
            <w:r>
              <w:rPr>
                <w:color w:val="000000"/>
              </w:rPr>
              <w:t>89,65</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0DA8" w14:textId="77777777" w:rsidR="00992B17" w:rsidRDefault="00992B17" w:rsidP="008B2EDC">
            <w:pPr>
              <w:jc w:val="right"/>
              <w:rPr>
                <w:color w:val="000000"/>
              </w:rPr>
            </w:pPr>
            <w:r>
              <w:rPr>
                <w:color w:val="000000"/>
              </w:rPr>
              <w:t>3,11</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B096" w14:textId="77777777" w:rsidR="00992B17" w:rsidRDefault="00992B17" w:rsidP="008B2EDC">
            <w:pPr>
              <w:jc w:val="right"/>
              <w:rPr>
                <w:color w:val="000000"/>
              </w:rPr>
            </w:pPr>
            <w:r>
              <w:rPr>
                <w:color w:val="000000"/>
              </w:rPr>
              <w:t>86,54</w:t>
            </w:r>
          </w:p>
        </w:tc>
      </w:tr>
      <w:tr w:rsidR="00992B17" w14:paraId="369E8FEB" w14:textId="77777777" w:rsidTr="008B2EDC">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7445" w14:textId="77777777" w:rsidR="00992B17" w:rsidRDefault="00992B17" w:rsidP="008B2EDC">
            <w:pPr>
              <w:rPr>
                <w:b/>
                <w:bCs/>
                <w:color w:val="000000"/>
              </w:rPr>
            </w:pPr>
            <w:r>
              <w:rPr>
                <w:b/>
                <w:bCs/>
                <w:color w:val="000000"/>
              </w:rPr>
              <w:t>7. Thanh Mỹ</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09C74998" w14:textId="77777777" w:rsidR="00992B17" w:rsidRDefault="00992B17" w:rsidP="008B2EDC">
            <w:pPr>
              <w:jc w:val="right"/>
              <w:rPr>
                <w:b/>
                <w:bCs/>
                <w:color w:val="000000"/>
              </w:rPr>
            </w:pPr>
            <w:r>
              <w:rPr>
                <w:b/>
                <w:bCs/>
                <w:color w:val="000000"/>
              </w:rPr>
              <w:t>272</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3D5F0D7B" w14:textId="77777777" w:rsidR="00992B17" w:rsidRDefault="00992B17" w:rsidP="008B2EDC">
            <w:pPr>
              <w:jc w:val="right"/>
              <w:rPr>
                <w:b/>
                <w:bCs/>
                <w:color w:val="000000"/>
              </w:rPr>
            </w:pPr>
            <w:r>
              <w:rPr>
                <w:b/>
                <w:bCs/>
                <w:color w:val="000000"/>
              </w:rPr>
              <w:t>515</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0295098B" w14:textId="77777777" w:rsidR="00992B17" w:rsidRDefault="00992B17" w:rsidP="008B2EDC">
            <w:pPr>
              <w:jc w:val="right"/>
              <w:rPr>
                <w:b/>
                <w:bCs/>
                <w:color w:val="000000"/>
              </w:rPr>
            </w:pPr>
            <w:r>
              <w:rPr>
                <w:b/>
                <w:bCs/>
                <w:color w:val="000000"/>
              </w:rPr>
              <w:t>670,72</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2A9BD584" w14:textId="77777777" w:rsidR="00992B17" w:rsidRDefault="00992B17" w:rsidP="008B2EDC">
            <w:pPr>
              <w:jc w:val="right"/>
              <w:rPr>
                <w:b/>
                <w:bCs/>
                <w:color w:val="000000"/>
              </w:rPr>
            </w:pPr>
            <w:r>
              <w:rPr>
                <w:b/>
                <w:bCs/>
                <w:color w:val="000000"/>
              </w:rPr>
              <w:t>14,59</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375AEF64" w14:textId="77777777" w:rsidR="00992B17" w:rsidRDefault="00992B17" w:rsidP="008B2EDC">
            <w:pPr>
              <w:jc w:val="right"/>
              <w:rPr>
                <w:b/>
                <w:bCs/>
                <w:color w:val="000000"/>
              </w:rPr>
            </w:pPr>
            <w:r>
              <w:rPr>
                <w:b/>
                <w:bCs/>
                <w:color w:val="000000"/>
              </w:rPr>
              <w:t>656,13</w:t>
            </w:r>
          </w:p>
        </w:tc>
      </w:tr>
      <w:tr w:rsidR="00992B17" w14:paraId="509283A1" w14:textId="77777777" w:rsidTr="008B2EDC">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F3DF" w14:textId="77777777" w:rsidR="00992B17" w:rsidRDefault="00992B17" w:rsidP="008B2EDC">
            <w:pPr>
              <w:rPr>
                <w:color w:val="000000"/>
              </w:rPr>
            </w:pPr>
            <w:r>
              <w:rPr>
                <w:color w:val="000000"/>
              </w:rPr>
              <w:t>Mỹ Hưng</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3EAFB97C" w14:textId="77777777" w:rsidR="00992B17" w:rsidRDefault="00992B17" w:rsidP="008B2EDC">
            <w:pPr>
              <w:jc w:val="right"/>
              <w:rPr>
                <w:color w:val="000000"/>
              </w:rPr>
            </w:pPr>
            <w:r>
              <w:rPr>
                <w:color w:val="000000"/>
              </w:rPr>
              <w:t>47</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66B8D1B" w14:textId="77777777" w:rsidR="00992B17" w:rsidRDefault="00992B17" w:rsidP="008B2EDC">
            <w:pPr>
              <w:jc w:val="right"/>
              <w:rPr>
                <w:color w:val="000000"/>
              </w:rPr>
            </w:pPr>
            <w:r>
              <w:rPr>
                <w:color w:val="000000"/>
              </w:rPr>
              <w:t>121</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17113474" w14:textId="77777777" w:rsidR="00992B17" w:rsidRDefault="00992B17" w:rsidP="008B2EDC">
            <w:pPr>
              <w:jc w:val="right"/>
              <w:rPr>
                <w:color w:val="000000"/>
              </w:rPr>
            </w:pPr>
            <w:r>
              <w:rPr>
                <w:color w:val="000000"/>
              </w:rPr>
              <w:t>148,68</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0A16127F" w14:textId="77777777" w:rsidR="00992B17" w:rsidRDefault="00992B17" w:rsidP="008B2EDC">
            <w:pPr>
              <w:jc w:val="right"/>
              <w:rPr>
                <w:color w:val="000000"/>
              </w:rPr>
            </w:pPr>
            <w:r>
              <w:rPr>
                <w:color w:val="000000"/>
              </w:rPr>
              <w:t>3,62</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0BD04923" w14:textId="77777777" w:rsidR="00992B17" w:rsidRDefault="00992B17" w:rsidP="008B2EDC">
            <w:pPr>
              <w:jc w:val="right"/>
              <w:rPr>
                <w:color w:val="000000"/>
              </w:rPr>
            </w:pPr>
            <w:r>
              <w:rPr>
                <w:color w:val="000000"/>
              </w:rPr>
              <w:t>145,06</w:t>
            </w:r>
          </w:p>
        </w:tc>
      </w:tr>
      <w:tr w:rsidR="00992B17" w14:paraId="49D8AD1B" w14:textId="77777777" w:rsidTr="008B2EDC">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8F02" w14:textId="77777777" w:rsidR="00992B17" w:rsidRDefault="00992B17" w:rsidP="008B2EDC">
            <w:pPr>
              <w:rPr>
                <w:color w:val="000000"/>
              </w:rPr>
            </w:pPr>
            <w:r>
              <w:rPr>
                <w:color w:val="000000"/>
              </w:rPr>
              <w:t>Mỹ Lâm</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F933" w14:textId="77777777" w:rsidR="00992B17" w:rsidRDefault="00992B17" w:rsidP="008B2EDC">
            <w:pPr>
              <w:jc w:val="right"/>
              <w:rPr>
                <w:color w:val="000000"/>
              </w:rPr>
            </w:pPr>
            <w:r>
              <w:rPr>
                <w:color w:val="000000"/>
              </w:rPr>
              <w:t>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D938" w14:textId="77777777" w:rsidR="00992B17" w:rsidRDefault="00992B17" w:rsidP="008B2EDC">
            <w:pPr>
              <w:jc w:val="right"/>
              <w:rPr>
                <w:color w:val="000000"/>
              </w:rPr>
            </w:pPr>
            <w:r>
              <w:rPr>
                <w:color w:val="000000"/>
              </w:rPr>
              <w:t>116</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FBF5" w14:textId="77777777" w:rsidR="00992B17" w:rsidRDefault="00992B17" w:rsidP="008B2EDC">
            <w:pPr>
              <w:jc w:val="right"/>
              <w:rPr>
                <w:color w:val="000000"/>
              </w:rPr>
            </w:pPr>
            <w:r>
              <w:rPr>
                <w:color w:val="000000"/>
              </w:rPr>
              <w:t>163,26</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ABD6" w14:textId="77777777" w:rsidR="00992B17" w:rsidRDefault="00992B17" w:rsidP="008B2EDC">
            <w:pPr>
              <w:jc w:val="right"/>
              <w:rPr>
                <w:color w:val="000000"/>
              </w:rPr>
            </w:pPr>
            <w:r>
              <w:rPr>
                <w:color w:val="000000"/>
              </w:rPr>
              <w:t>4,11</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22CAC" w14:textId="77777777" w:rsidR="00992B17" w:rsidRDefault="00992B17" w:rsidP="008B2EDC">
            <w:pPr>
              <w:jc w:val="right"/>
              <w:rPr>
                <w:color w:val="000000"/>
              </w:rPr>
            </w:pPr>
            <w:r>
              <w:rPr>
                <w:color w:val="000000"/>
              </w:rPr>
              <w:t>159,15</w:t>
            </w:r>
          </w:p>
        </w:tc>
      </w:tr>
      <w:tr w:rsidR="00992B17" w14:paraId="6329EC10" w14:textId="77777777" w:rsidTr="008B2EDC">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D0DC" w14:textId="77777777" w:rsidR="00992B17" w:rsidRDefault="00992B17" w:rsidP="008B2EDC">
            <w:pPr>
              <w:rPr>
                <w:color w:val="000000"/>
              </w:rPr>
            </w:pPr>
            <w:r>
              <w:rPr>
                <w:color w:val="000000"/>
              </w:rPr>
              <w:t>Mỹ Lương</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ADA388C" w14:textId="77777777" w:rsidR="00992B17" w:rsidRDefault="00992B17" w:rsidP="008B2EDC">
            <w:pPr>
              <w:jc w:val="right"/>
              <w:rPr>
                <w:color w:val="000000"/>
              </w:rPr>
            </w:pPr>
            <w:r>
              <w:rPr>
                <w:color w:val="000000"/>
              </w:rPr>
              <w:t>34</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20B84EA5" w14:textId="77777777" w:rsidR="00992B17" w:rsidRDefault="00992B17" w:rsidP="008B2EDC">
            <w:pPr>
              <w:jc w:val="right"/>
              <w:rPr>
                <w:color w:val="000000"/>
              </w:rPr>
            </w:pPr>
            <w:r>
              <w:rPr>
                <w:color w:val="000000"/>
              </w:rPr>
              <w:t>45</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59ADC61D" w14:textId="77777777" w:rsidR="00992B17" w:rsidRDefault="00992B17" w:rsidP="008B2EDC">
            <w:pPr>
              <w:jc w:val="right"/>
              <w:rPr>
                <w:color w:val="000000"/>
              </w:rPr>
            </w:pPr>
            <w:r>
              <w:rPr>
                <w:color w:val="000000"/>
              </w:rPr>
              <w:t>52,06</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7A962CE2" w14:textId="77777777" w:rsidR="00992B17" w:rsidRDefault="00992B17" w:rsidP="008B2EDC">
            <w:pPr>
              <w:jc w:val="right"/>
              <w:rPr>
                <w:color w:val="000000"/>
              </w:rPr>
            </w:pPr>
            <w:r>
              <w:rPr>
                <w:color w:val="000000"/>
              </w:rPr>
              <w:t>1,02</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6E44DEF2" w14:textId="77777777" w:rsidR="00992B17" w:rsidRDefault="00992B17" w:rsidP="008B2EDC">
            <w:pPr>
              <w:jc w:val="right"/>
              <w:rPr>
                <w:color w:val="000000"/>
              </w:rPr>
            </w:pPr>
            <w:r>
              <w:rPr>
                <w:color w:val="000000"/>
              </w:rPr>
              <w:t>51,04</w:t>
            </w:r>
          </w:p>
        </w:tc>
      </w:tr>
      <w:tr w:rsidR="00992B17" w14:paraId="634BF40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A520F48" w14:textId="77777777" w:rsidR="00992B17" w:rsidRDefault="00992B17" w:rsidP="008B2EDC">
            <w:pPr>
              <w:rPr>
                <w:color w:val="000000"/>
              </w:rPr>
            </w:pPr>
            <w:r>
              <w:rPr>
                <w:color w:val="000000"/>
              </w:rPr>
              <w:t>Mỹ Sơn</w:t>
            </w:r>
          </w:p>
        </w:tc>
        <w:tc>
          <w:tcPr>
            <w:tcW w:w="692" w:type="pct"/>
            <w:tcBorders>
              <w:top w:val="nil"/>
              <w:left w:val="nil"/>
              <w:bottom w:val="single" w:sz="4" w:space="0" w:color="auto"/>
              <w:right w:val="single" w:sz="4" w:space="0" w:color="auto"/>
            </w:tcBorders>
            <w:shd w:val="clear" w:color="auto" w:fill="auto"/>
            <w:noWrap/>
            <w:vAlign w:val="bottom"/>
            <w:hideMark/>
          </w:tcPr>
          <w:p w14:paraId="19212576" w14:textId="77777777" w:rsidR="00992B17" w:rsidRDefault="00992B17" w:rsidP="008B2EDC">
            <w:pPr>
              <w:jc w:val="right"/>
              <w:rPr>
                <w:color w:val="000000"/>
              </w:rPr>
            </w:pPr>
            <w:r>
              <w:rPr>
                <w:color w:val="000000"/>
              </w:rPr>
              <w:t>97</w:t>
            </w:r>
          </w:p>
        </w:tc>
        <w:tc>
          <w:tcPr>
            <w:tcW w:w="692" w:type="pct"/>
            <w:tcBorders>
              <w:top w:val="nil"/>
              <w:left w:val="nil"/>
              <w:bottom w:val="single" w:sz="4" w:space="0" w:color="auto"/>
              <w:right w:val="single" w:sz="4" w:space="0" w:color="auto"/>
            </w:tcBorders>
            <w:shd w:val="clear" w:color="auto" w:fill="auto"/>
            <w:noWrap/>
            <w:vAlign w:val="bottom"/>
            <w:hideMark/>
          </w:tcPr>
          <w:p w14:paraId="27A6CD5A" w14:textId="77777777" w:rsidR="00992B17" w:rsidRDefault="00992B17" w:rsidP="008B2EDC">
            <w:pPr>
              <w:jc w:val="right"/>
              <w:rPr>
                <w:color w:val="000000"/>
              </w:rPr>
            </w:pPr>
            <w:r>
              <w:rPr>
                <w:color w:val="000000"/>
              </w:rPr>
              <w:t>202</w:t>
            </w:r>
          </w:p>
        </w:tc>
        <w:tc>
          <w:tcPr>
            <w:tcW w:w="848" w:type="pct"/>
            <w:tcBorders>
              <w:top w:val="nil"/>
              <w:left w:val="nil"/>
              <w:bottom w:val="single" w:sz="4" w:space="0" w:color="auto"/>
              <w:right w:val="single" w:sz="4" w:space="0" w:color="auto"/>
            </w:tcBorders>
            <w:shd w:val="clear" w:color="auto" w:fill="auto"/>
            <w:noWrap/>
            <w:vAlign w:val="bottom"/>
            <w:hideMark/>
          </w:tcPr>
          <w:p w14:paraId="4520B2FD" w14:textId="77777777" w:rsidR="00992B17" w:rsidRDefault="00992B17" w:rsidP="008B2EDC">
            <w:pPr>
              <w:jc w:val="right"/>
              <w:rPr>
                <w:color w:val="000000"/>
              </w:rPr>
            </w:pPr>
            <w:r>
              <w:rPr>
                <w:color w:val="000000"/>
              </w:rPr>
              <w:t>286,51</w:t>
            </w:r>
          </w:p>
        </w:tc>
        <w:tc>
          <w:tcPr>
            <w:tcW w:w="871" w:type="pct"/>
            <w:tcBorders>
              <w:top w:val="nil"/>
              <w:left w:val="nil"/>
              <w:bottom w:val="single" w:sz="4" w:space="0" w:color="auto"/>
              <w:right w:val="single" w:sz="4" w:space="0" w:color="auto"/>
            </w:tcBorders>
            <w:shd w:val="clear" w:color="auto" w:fill="auto"/>
            <w:noWrap/>
            <w:vAlign w:val="bottom"/>
            <w:hideMark/>
          </w:tcPr>
          <w:p w14:paraId="127F5DB8" w14:textId="77777777" w:rsidR="00992B17" w:rsidRDefault="00992B17" w:rsidP="008B2EDC">
            <w:pPr>
              <w:jc w:val="right"/>
              <w:rPr>
                <w:color w:val="000000"/>
              </w:rPr>
            </w:pPr>
            <w:r>
              <w:rPr>
                <w:color w:val="000000"/>
              </w:rPr>
              <w:t>5,93</w:t>
            </w:r>
          </w:p>
        </w:tc>
        <w:tc>
          <w:tcPr>
            <w:tcW w:w="759" w:type="pct"/>
            <w:tcBorders>
              <w:top w:val="nil"/>
              <w:left w:val="nil"/>
              <w:bottom w:val="single" w:sz="4" w:space="0" w:color="auto"/>
              <w:right w:val="single" w:sz="4" w:space="0" w:color="auto"/>
            </w:tcBorders>
            <w:shd w:val="clear" w:color="auto" w:fill="auto"/>
            <w:noWrap/>
            <w:vAlign w:val="bottom"/>
            <w:hideMark/>
          </w:tcPr>
          <w:p w14:paraId="3B3B0C19" w14:textId="77777777" w:rsidR="00992B17" w:rsidRDefault="00992B17" w:rsidP="008B2EDC">
            <w:pPr>
              <w:jc w:val="right"/>
              <w:rPr>
                <w:color w:val="000000"/>
              </w:rPr>
            </w:pPr>
            <w:r>
              <w:rPr>
                <w:color w:val="000000"/>
              </w:rPr>
              <w:t>280,58</w:t>
            </w:r>
          </w:p>
        </w:tc>
      </w:tr>
      <w:tr w:rsidR="00992B17" w14:paraId="33A4D50F"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3DD54F5" w14:textId="77777777" w:rsidR="00992B17" w:rsidRDefault="00992B17" w:rsidP="008B2EDC">
            <w:pPr>
              <w:rPr>
                <w:color w:val="000000"/>
              </w:rPr>
            </w:pPr>
            <w:r>
              <w:rPr>
                <w:color w:val="000000"/>
              </w:rPr>
              <w:t>Mỹ Tiến</w:t>
            </w:r>
          </w:p>
        </w:tc>
        <w:tc>
          <w:tcPr>
            <w:tcW w:w="692" w:type="pct"/>
            <w:tcBorders>
              <w:top w:val="nil"/>
              <w:left w:val="nil"/>
              <w:bottom w:val="single" w:sz="4" w:space="0" w:color="auto"/>
              <w:right w:val="single" w:sz="4" w:space="0" w:color="auto"/>
            </w:tcBorders>
            <w:shd w:val="clear" w:color="auto" w:fill="auto"/>
            <w:noWrap/>
            <w:vAlign w:val="bottom"/>
            <w:hideMark/>
          </w:tcPr>
          <w:p w14:paraId="0D111F7C" w14:textId="77777777" w:rsidR="00992B17" w:rsidRDefault="00992B17" w:rsidP="008B2EDC">
            <w:pPr>
              <w:jc w:val="right"/>
              <w:rPr>
                <w:color w:val="000000"/>
              </w:rPr>
            </w:pPr>
            <w:r>
              <w:rPr>
                <w:color w:val="000000"/>
              </w:rPr>
              <w:t>24</w:t>
            </w:r>
          </w:p>
        </w:tc>
        <w:tc>
          <w:tcPr>
            <w:tcW w:w="692" w:type="pct"/>
            <w:tcBorders>
              <w:top w:val="nil"/>
              <w:left w:val="nil"/>
              <w:bottom w:val="single" w:sz="4" w:space="0" w:color="auto"/>
              <w:right w:val="single" w:sz="4" w:space="0" w:color="auto"/>
            </w:tcBorders>
            <w:shd w:val="clear" w:color="auto" w:fill="auto"/>
            <w:noWrap/>
            <w:vAlign w:val="bottom"/>
            <w:hideMark/>
          </w:tcPr>
          <w:p w14:paraId="64F1A1D9" w14:textId="77777777" w:rsidR="00992B17" w:rsidRDefault="00992B17" w:rsidP="008B2EDC">
            <w:pPr>
              <w:jc w:val="right"/>
              <w:rPr>
                <w:color w:val="000000"/>
              </w:rPr>
            </w:pPr>
            <w:r>
              <w:rPr>
                <w:color w:val="000000"/>
              </w:rPr>
              <w:t>31</w:t>
            </w:r>
          </w:p>
        </w:tc>
        <w:tc>
          <w:tcPr>
            <w:tcW w:w="848" w:type="pct"/>
            <w:tcBorders>
              <w:top w:val="nil"/>
              <w:left w:val="nil"/>
              <w:bottom w:val="single" w:sz="4" w:space="0" w:color="auto"/>
              <w:right w:val="single" w:sz="4" w:space="0" w:color="auto"/>
            </w:tcBorders>
            <w:shd w:val="clear" w:color="auto" w:fill="auto"/>
            <w:noWrap/>
            <w:vAlign w:val="bottom"/>
            <w:hideMark/>
          </w:tcPr>
          <w:p w14:paraId="24DAFED0" w14:textId="77777777" w:rsidR="00992B17" w:rsidRDefault="00992B17" w:rsidP="008B2EDC">
            <w:pPr>
              <w:jc w:val="right"/>
              <w:rPr>
                <w:color w:val="000000"/>
              </w:rPr>
            </w:pPr>
            <w:r>
              <w:rPr>
                <w:color w:val="000000"/>
              </w:rPr>
              <w:t>20,55</w:t>
            </w:r>
          </w:p>
        </w:tc>
        <w:tc>
          <w:tcPr>
            <w:tcW w:w="871" w:type="pct"/>
            <w:tcBorders>
              <w:top w:val="nil"/>
              <w:left w:val="nil"/>
              <w:bottom w:val="single" w:sz="4" w:space="0" w:color="auto"/>
              <w:right w:val="single" w:sz="4" w:space="0" w:color="auto"/>
            </w:tcBorders>
            <w:shd w:val="clear" w:color="auto" w:fill="auto"/>
            <w:noWrap/>
            <w:vAlign w:val="bottom"/>
            <w:hideMark/>
          </w:tcPr>
          <w:p w14:paraId="006E4A82" w14:textId="77777777" w:rsidR="00992B17" w:rsidRDefault="00992B17" w:rsidP="008B2EDC">
            <w:pPr>
              <w:jc w:val="right"/>
              <w:rPr>
                <w:color w:val="000000"/>
              </w:rPr>
            </w:pPr>
            <w:r>
              <w:rPr>
                <w:color w:val="000000"/>
              </w:rPr>
              <w:t>0,07</w:t>
            </w:r>
          </w:p>
        </w:tc>
        <w:tc>
          <w:tcPr>
            <w:tcW w:w="759" w:type="pct"/>
            <w:tcBorders>
              <w:top w:val="nil"/>
              <w:left w:val="nil"/>
              <w:bottom w:val="single" w:sz="4" w:space="0" w:color="auto"/>
              <w:right w:val="single" w:sz="4" w:space="0" w:color="auto"/>
            </w:tcBorders>
            <w:shd w:val="clear" w:color="auto" w:fill="auto"/>
            <w:noWrap/>
            <w:vAlign w:val="bottom"/>
            <w:hideMark/>
          </w:tcPr>
          <w:p w14:paraId="222D01A5" w14:textId="77777777" w:rsidR="00992B17" w:rsidRDefault="00992B17" w:rsidP="008B2EDC">
            <w:pPr>
              <w:jc w:val="right"/>
              <w:rPr>
                <w:color w:val="000000"/>
              </w:rPr>
            </w:pPr>
            <w:r>
              <w:rPr>
                <w:color w:val="000000"/>
              </w:rPr>
              <w:t>20,48</w:t>
            </w:r>
          </w:p>
        </w:tc>
      </w:tr>
      <w:tr w:rsidR="00992B17" w14:paraId="3C5F5BA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58E75AE" w14:textId="77777777" w:rsidR="00992B17" w:rsidRDefault="00992B17" w:rsidP="008B2EDC">
            <w:pPr>
              <w:rPr>
                <w:b/>
                <w:bCs/>
                <w:color w:val="000000"/>
              </w:rPr>
            </w:pPr>
            <w:r>
              <w:rPr>
                <w:b/>
                <w:bCs/>
                <w:color w:val="000000"/>
              </w:rPr>
              <w:t>8. Thanh Ngọc</w:t>
            </w:r>
          </w:p>
        </w:tc>
        <w:tc>
          <w:tcPr>
            <w:tcW w:w="692" w:type="pct"/>
            <w:tcBorders>
              <w:top w:val="nil"/>
              <w:left w:val="nil"/>
              <w:bottom w:val="single" w:sz="4" w:space="0" w:color="auto"/>
              <w:right w:val="single" w:sz="4" w:space="0" w:color="auto"/>
            </w:tcBorders>
            <w:shd w:val="clear" w:color="auto" w:fill="auto"/>
            <w:noWrap/>
            <w:vAlign w:val="bottom"/>
            <w:hideMark/>
          </w:tcPr>
          <w:p w14:paraId="55457282" w14:textId="77777777" w:rsidR="00992B17" w:rsidRDefault="00992B17" w:rsidP="008B2EDC">
            <w:pPr>
              <w:jc w:val="right"/>
              <w:rPr>
                <w:b/>
                <w:bCs/>
                <w:color w:val="000000"/>
              </w:rPr>
            </w:pPr>
            <w:r>
              <w:rPr>
                <w:b/>
                <w:bCs/>
                <w:color w:val="000000"/>
              </w:rPr>
              <w:t>241</w:t>
            </w:r>
          </w:p>
        </w:tc>
        <w:tc>
          <w:tcPr>
            <w:tcW w:w="692" w:type="pct"/>
            <w:tcBorders>
              <w:top w:val="nil"/>
              <w:left w:val="nil"/>
              <w:bottom w:val="single" w:sz="4" w:space="0" w:color="auto"/>
              <w:right w:val="single" w:sz="4" w:space="0" w:color="auto"/>
            </w:tcBorders>
            <w:shd w:val="clear" w:color="auto" w:fill="auto"/>
            <w:noWrap/>
            <w:vAlign w:val="bottom"/>
            <w:hideMark/>
          </w:tcPr>
          <w:p w14:paraId="6446C2BC" w14:textId="77777777" w:rsidR="00992B17" w:rsidRDefault="00992B17" w:rsidP="008B2EDC">
            <w:pPr>
              <w:jc w:val="right"/>
              <w:rPr>
                <w:b/>
                <w:bCs/>
                <w:color w:val="000000"/>
              </w:rPr>
            </w:pPr>
            <w:r>
              <w:rPr>
                <w:b/>
                <w:bCs/>
                <w:color w:val="000000"/>
              </w:rPr>
              <w:t>352</w:t>
            </w:r>
          </w:p>
        </w:tc>
        <w:tc>
          <w:tcPr>
            <w:tcW w:w="848" w:type="pct"/>
            <w:tcBorders>
              <w:top w:val="nil"/>
              <w:left w:val="nil"/>
              <w:bottom w:val="single" w:sz="4" w:space="0" w:color="auto"/>
              <w:right w:val="single" w:sz="4" w:space="0" w:color="auto"/>
            </w:tcBorders>
            <w:shd w:val="clear" w:color="auto" w:fill="auto"/>
            <w:noWrap/>
            <w:vAlign w:val="bottom"/>
            <w:hideMark/>
          </w:tcPr>
          <w:p w14:paraId="09A99A84" w14:textId="77777777" w:rsidR="00992B17" w:rsidRDefault="00992B17" w:rsidP="008B2EDC">
            <w:pPr>
              <w:jc w:val="right"/>
              <w:rPr>
                <w:b/>
                <w:bCs/>
                <w:color w:val="000000"/>
              </w:rPr>
            </w:pPr>
            <w:r>
              <w:rPr>
                <w:b/>
                <w:bCs/>
                <w:color w:val="000000"/>
              </w:rPr>
              <w:t>328,04</w:t>
            </w:r>
          </w:p>
        </w:tc>
        <w:tc>
          <w:tcPr>
            <w:tcW w:w="871" w:type="pct"/>
            <w:tcBorders>
              <w:top w:val="nil"/>
              <w:left w:val="nil"/>
              <w:bottom w:val="single" w:sz="4" w:space="0" w:color="auto"/>
              <w:right w:val="single" w:sz="4" w:space="0" w:color="auto"/>
            </w:tcBorders>
            <w:shd w:val="clear" w:color="auto" w:fill="auto"/>
            <w:noWrap/>
            <w:vAlign w:val="bottom"/>
            <w:hideMark/>
          </w:tcPr>
          <w:p w14:paraId="4A9962DD" w14:textId="77777777" w:rsidR="00992B17" w:rsidRDefault="00992B17" w:rsidP="008B2EDC">
            <w:pPr>
              <w:jc w:val="right"/>
              <w:rPr>
                <w:b/>
                <w:bCs/>
                <w:color w:val="000000"/>
              </w:rPr>
            </w:pPr>
            <w:r>
              <w:rPr>
                <w:b/>
                <w:bCs/>
                <w:color w:val="000000"/>
              </w:rPr>
              <w:t>2,23</w:t>
            </w:r>
          </w:p>
        </w:tc>
        <w:tc>
          <w:tcPr>
            <w:tcW w:w="759" w:type="pct"/>
            <w:tcBorders>
              <w:top w:val="nil"/>
              <w:left w:val="nil"/>
              <w:bottom w:val="single" w:sz="4" w:space="0" w:color="auto"/>
              <w:right w:val="single" w:sz="4" w:space="0" w:color="auto"/>
            </w:tcBorders>
            <w:shd w:val="clear" w:color="auto" w:fill="auto"/>
            <w:noWrap/>
            <w:vAlign w:val="bottom"/>
            <w:hideMark/>
          </w:tcPr>
          <w:p w14:paraId="797298DD" w14:textId="77777777" w:rsidR="00992B17" w:rsidRDefault="00992B17" w:rsidP="008B2EDC">
            <w:pPr>
              <w:jc w:val="right"/>
              <w:rPr>
                <w:b/>
                <w:bCs/>
                <w:color w:val="000000"/>
              </w:rPr>
            </w:pPr>
            <w:r>
              <w:rPr>
                <w:b/>
                <w:bCs/>
                <w:color w:val="000000"/>
              </w:rPr>
              <w:t>325,81</w:t>
            </w:r>
          </w:p>
        </w:tc>
      </w:tr>
      <w:tr w:rsidR="00992B17" w14:paraId="382C745B"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14C2229" w14:textId="77777777" w:rsidR="00992B17" w:rsidRDefault="00992B17" w:rsidP="008B2EDC">
            <w:pPr>
              <w:rPr>
                <w:color w:val="000000"/>
              </w:rPr>
            </w:pPr>
            <w:r>
              <w:rPr>
                <w:color w:val="000000"/>
              </w:rPr>
              <w:t>Phú Quang</w:t>
            </w:r>
          </w:p>
        </w:tc>
        <w:tc>
          <w:tcPr>
            <w:tcW w:w="692" w:type="pct"/>
            <w:tcBorders>
              <w:top w:val="nil"/>
              <w:left w:val="nil"/>
              <w:bottom w:val="single" w:sz="4" w:space="0" w:color="auto"/>
              <w:right w:val="single" w:sz="4" w:space="0" w:color="auto"/>
            </w:tcBorders>
            <w:shd w:val="clear" w:color="auto" w:fill="auto"/>
            <w:noWrap/>
            <w:vAlign w:val="bottom"/>
            <w:hideMark/>
          </w:tcPr>
          <w:p w14:paraId="50C74879" w14:textId="77777777" w:rsidR="00992B17" w:rsidRDefault="00992B17" w:rsidP="008B2EDC">
            <w:pPr>
              <w:jc w:val="right"/>
              <w:rPr>
                <w:color w:val="000000"/>
              </w:rPr>
            </w:pPr>
            <w:r>
              <w:rPr>
                <w:color w:val="000000"/>
              </w:rPr>
              <w:t>133</w:t>
            </w:r>
          </w:p>
        </w:tc>
        <w:tc>
          <w:tcPr>
            <w:tcW w:w="692" w:type="pct"/>
            <w:tcBorders>
              <w:top w:val="nil"/>
              <w:left w:val="nil"/>
              <w:bottom w:val="single" w:sz="4" w:space="0" w:color="auto"/>
              <w:right w:val="single" w:sz="4" w:space="0" w:color="auto"/>
            </w:tcBorders>
            <w:shd w:val="clear" w:color="auto" w:fill="auto"/>
            <w:noWrap/>
            <w:vAlign w:val="bottom"/>
            <w:hideMark/>
          </w:tcPr>
          <w:p w14:paraId="08343209" w14:textId="77777777" w:rsidR="00992B17" w:rsidRDefault="00992B17" w:rsidP="008B2EDC">
            <w:pPr>
              <w:jc w:val="right"/>
              <w:rPr>
                <w:color w:val="000000"/>
              </w:rPr>
            </w:pPr>
            <w:r>
              <w:rPr>
                <w:color w:val="000000"/>
              </w:rPr>
              <w:t>201</w:t>
            </w:r>
          </w:p>
        </w:tc>
        <w:tc>
          <w:tcPr>
            <w:tcW w:w="848" w:type="pct"/>
            <w:tcBorders>
              <w:top w:val="nil"/>
              <w:left w:val="nil"/>
              <w:bottom w:val="single" w:sz="4" w:space="0" w:color="auto"/>
              <w:right w:val="single" w:sz="4" w:space="0" w:color="auto"/>
            </w:tcBorders>
            <w:shd w:val="clear" w:color="auto" w:fill="auto"/>
            <w:noWrap/>
            <w:vAlign w:val="bottom"/>
            <w:hideMark/>
          </w:tcPr>
          <w:p w14:paraId="55704235" w14:textId="77777777" w:rsidR="00992B17" w:rsidRDefault="00992B17" w:rsidP="008B2EDC">
            <w:pPr>
              <w:jc w:val="right"/>
              <w:rPr>
                <w:color w:val="000000"/>
              </w:rPr>
            </w:pPr>
            <w:r>
              <w:rPr>
                <w:color w:val="000000"/>
              </w:rPr>
              <w:t>187,96</w:t>
            </w:r>
          </w:p>
        </w:tc>
        <w:tc>
          <w:tcPr>
            <w:tcW w:w="871" w:type="pct"/>
            <w:tcBorders>
              <w:top w:val="nil"/>
              <w:left w:val="nil"/>
              <w:bottom w:val="single" w:sz="4" w:space="0" w:color="auto"/>
              <w:right w:val="single" w:sz="4" w:space="0" w:color="auto"/>
            </w:tcBorders>
            <w:shd w:val="clear" w:color="auto" w:fill="auto"/>
            <w:noWrap/>
            <w:vAlign w:val="bottom"/>
            <w:hideMark/>
          </w:tcPr>
          <w:p w14:paraId="4EA8DB45" w14:textId="77777777" w:rsidR="00992B17" w:rsidRDefault="00992B17" w:rsidP="008B2EDC">
            <w:pPr>
              <w:jc w:val="right"/>
              <w:rPr>
                <w:color w:val="000000"/>
              </w:rPr>
            </w:pPr>
            <w:r>
              <w:rPr>
                <w:color w:val="000000"/>
              </w:rPr>
              <w:t>0,96</w:t>
            </w:r>
          </w:p>
        </w:tc>
        <w:tc>
          <w:tcPr>
            <w:tcW w:w="759" w:type="pct"/>
            <w:tcBorders>
              <w:top w:val="nil"/>
              <w:left w:val="nil"/>
              <w:bottom w:val="single" w:sz="4" w:space="0" w:color="auto"/>
              <w:right w:val="single" w:sz="4" w:space="0" w:color="auto"/>
            </w:tcBorders>
            <w:shd w:val="clear" w:color="auto" w:fill="auto"/>
            <w:noWrap/>
            <w:vAlign w:val="bottom"/>
            <w:hideMark/>
          </w:tcPr>
          <w:p w14:paraId="3EF0D51C" w14:textId="77777777" w:rsidR="00992B17" w:rsidRDefault="00992B17" w:rsidP="008B2EDC">
            <w:pPr>
              <w:jc w:val="right"/>
              <w:rPr>
                <w:color w:val="000000"/>
              </w:rPr>
            </w:pPr>
            <w:r>
              <w:rPr>
                <w:color w:val="000000"/>
              </w:rPr>
              <w:t>187,00</w:t>
            </w:r>
          </w:p>
        </w:tc>
      </w:tr>
      <w:tr w:rsidR="00992B17" w14:paraId="63B93E1D"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C789117" w14:textId="77777777" w:rsidR="00992B17" w:rsidRDefault="00992B17" w:rsidP="008B2EDC">
            <w:pPr>
              <w:rPr>
                <w:color w:val="000000"/>
              </w:rPr>
            </w:pPr>
            <w:r>
              <w:rPr>
                <w:color w:val="000000"/>
              </w:rPr>
              <w:t>Yên Lạc</w:t>
            </w:r>
          </w:p>
        </w:tc>
        <w:tc>
          <w:tcPr>
            <w:tcW w:w="692" w:type="pct"/>
            <w:tcBorders>
              <w:top w:val="nil"/>
              <w:left w:val="nil"/>
              <w:bottom w:val="single" w:sz="4" w:space="0" w:color="auto"/>
              <w:right w:val="single" w:sz="4" w:space="0" w:color="auto"/>
            </w:tcBorders>
            <w:shd w:val="clear" w:color="auto" w:fill="auto"/>
            <w:noWrap/>
            <w:vAlign w:val="bottom"/>
            <w:hideMark/>
          </w:tcPr>
          <w:p w14:paraId="5862E483" w14:textId="77777777" w:rsidR="00992B17" w:rsidRDefault="00992B17" w:rsidP="008B2EDC">
            <w:pPr>
              <w:jc w:val="right"/>
              <w:rPr>
                <w:color w:val="000000"/>
              </w:rPr>
            </w:pPr>
            <w:r>
              <w:rPr>
                <w:color w:val="000000"/>
              </w:rPr>
              <w:t>42</w:t>
            </w:r>
          </w:p>
        </w:tc>
        <w:tc>
          <w:tcPr>
            <w:tcW w:w="692" w:type="pct"/>
            <w:tcBorders>
              <w:top w:val="nil"/>
              <w:left w:val="nil"/>
              <w:bottom w:val="single" w:sz="4" w:space="0" w:color="auto"/>
              <w:right w:val="single" w:sz="4" w:space="0" w:color="auto"/>
            </w:tcBorders>
            <w:shd w:val="clear" w:color="auto" w:fill="auto"/>
            <w:noWrap/>
            <w:vAlign w:val="bottom"/>
            <w:hideMark/>
          </w:tcPr>
          <w:p w14:paraId="64E56887" w14:textId="77777777" w:rsidR="00992B17" w:rsidRDefault="00992B17" w:rsidP="008B2EDC">
            <w:pPr>
              <w:jc w:val="right"/>
              <w:rPr>
                <w:color w:val="000000"/>
              </w:rPr>
            </w:pPr>
            <w:r>
              <w:rPr>
                <w:color w:val="000000"/>
              </w:rPr>
              <w:t>66</w:t>
            </w:r>
          </w:p>
        </w:tc>
        <w:tc>
          <w:tcPr>
            <w:tcW w:w="848" w:type="pct"/>
            <w:tcBorders>
              <w:top w:val="nil"/>
              <w:left w:val="nil"/>
              <w:bottom w:val="single" w:sz="4" w:space="0" w:color="auto"/>
              <w:right w:val="single" w:sz="4" w:space="0" w:color="auto"/>
            </w:tcBorders>
            <w:shd w:val="clear" w:color="auto" w:fill="auto"/>
            <w:noWrap/>
            <w:vAlign w:val="bottom"/>
            <w:hideMark/>
          </w:tcPr>
          <w:p w14:paraId="4FE7F54F" w14:textId="77777777" w:rsidR="00992B17" w:rsidRDefault="00992B17" w:rsidP="008B2EDC">
            <w:pPr>
              <w:jc w:val="right"/>
              <w:rPr>
                <w:color w:val="000000"/>
              </w:rPr>
            </w:pPr>
            <w:r>
              <w:rPr>
                <w:color w:val="000000"/>
              </w:rPr>
              <w:t>70,15</w:t>
            </w:r>
          </w:p>
        </w:tc>
        <w:tc>
          <w:tcPr>
            <w:tcW w:w="871" w:type="pct"/>
            <w:tcBorders>
              <w:top w:val="nil"/>
              <w:left w:val="nil"/>
              <w:bottom w:val="single" w:sz="4" w:space="0" w:color="auto"/>
              <w:right w:val="single" w:sz="4" w:space="0" w:color="auto"/>
            </w:tcBorders>
            <w:shd w:val="clear" w:color="auto" w:fill="auto"/>
            <w:noWrap/>
            <w:vAlign w:val="bottom"/>
            <w:hideMark/>
          </w:tcPr>
          <w:p w14:paraId="10BAB19E" w14:textId="77777777" w:rsidR="00992B17" w:rsidRDefault="00992B17" w:rsidP="008B2EDC">
            <w:pPr>
              <w:jc w:val="right"/>
              <w:rPr>
                <w:color w:val="000000"/>
              </w:rPr>
            </w:pPr>
            <w:r>
              <w:rPr>
                <w:color w:val="000000"/>
              </w:rPr>
              <w:t>0,98</w:t>
            </w:r>
          </w:p>
        </w:tc>
        <w:tc>
          <w:tcPr>
            <w:tcW w:w="759" w:type="pct"/>
            <w:tcBorders>
              <w:top w:val="nil"/>
              <w:left w:val="nil"/>
              <w:bottom w:val="single" w:sz="4" w:space="0" w:color="auto"/>
              <w:right w:val="single" w:sz="4" w:space="0" w:color="auto"/>
            </w:tcBorders>
            <w:shd w:val="clear" w:color="auto" w:fill="auto"/>
            <w:noWrap/>
            <w:vAlign w:val="bottom"/>
            <w:hideMark/>
          </w:tcPr>
          <w:p w14:paraId="653CACAC" w14:textId="77777777" w:rsidR="00992B17" w:rsidRDefault="00992B17" w:rsidP="008B2EDC">
            <w:pPr>
              <w:jc w:val="right"/>
              <w:rPr>
                <w:color w:val="000000"/>
              </w:rPr>
            </w:pPr>
            <w:r>
              <w:rPr>
                <w:color w:val="000000"/>
              </w:rPr>
              <w:t>69,17</w:t>
            </w:r>
          </w:p>
        </w:tc>
      </w:tr>
      <w:tr w:rsidR="00992B17" w14:paraId="35879551"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490D37F" w14:textId="77777777" w:rsidR="00992B17" w:rsidRDefault="00992B17" w:rsidP="008B2EDC">
            <w:pPr>
              <w:rPr>
                <w:color w:val="000000"/>
              </w:rPr>
            </w:pPr>
            <w:r>
              <w:rPr>
                <w:color w:val="000000"/>
              </w:rPr>
              <w:t>Yên Xuân</w:t>
            </w:r>
          </w:p>
        </w:tc>
        <w:tc>
          <w:tcPr>
            <w:tcW w:w="692" w:type="pct"/>
            <w:tcBorders>
              <w:top w:val="nil"/>
              <w:left w:val="nil"/>
              <w:bottom w:val="single" w:sz="4" w:space="0" w:color="auto"/>
              <w:right w:val="single" w:sz="4" w:space="0" w:color="auto"/>
            </w:tcBorders>
            <w:shd w:val="clear" w:color="auto" w:fill="auto"/>
            <w:noWrap/>
            <w:vAlign w:val="bottom"/>
            <w:hideMark/>
          </w:tcPr>
          <w:p w14:paraId="530E9DBB" w14:textId="77777777" w:rsidR="00992B17" w:rsidRDefault="00992B17" w:rsidP="008B2EDC">
            <w:pPr>
              <w:jc w:val="right"/>
              <w:rPr>
                <w:color w:val="000000"/>
              </w:rPr>
            </w:pPr>
            <w:r>
              <w:rPr>
                <w:color w:val="000000"/>
              </w:rPr>
              <w:t>66</w:t>
            </w:r>
          </w:p>
        </w:tc>
        <w:tc>
          <w:tcPr>
            <w:tcW w:w="692" w:type="pct"/>
            <w:tcBorders>
              <w:top w:val="nil"/>
              <w:left w:val="nil"/>
              <w:bottom w:val="single" w:sz="4" w:space="0" w:color="auto"/>
              <w:right w:val="single" w:sz="4" w:space="0" w:color="auto"/>
            </w:tcBorders>
            <w:shd w:val="clear" w:color="auto" w:fill="auto"/>
            <w:noWrap/>
            <w:vAlign w:val="bottom"/>
            <w:hideMark/>
          </w:tcPr>
          <w:p w14:paraId="72C5ECAB" w14:textId="77777777" w:rsidR="00992B17" w:rsidRDefault="00992B17" w:rsidP="008B2EDC">
            <w:pPr>
              <w:jc w:val="right"/>
              <w:rPr>
                <w:color w:val="000000"/>
              </w:rPr>
            </w:pPr>
            <w:r>
              <w:rPr>
                <w:color w:val="000000"/>
              </w:rPr>
              <w:t>85</w:t>
            </w:r>
          </w:p>
        </w:tc>
        <w:tc>
          <w:tcPr>
            <w:tcW w:w="848" w:type="pct"/>
            <w:tcBorders>
              <w:top w:val="nil"/>
              <w:left w:val="nil"/>
              <w:bottom w:val="single" w:sz="4" w:space="0" w:color="auto"/>
              <w:right w:val="single" w:sz="4" w:space="0" w:color="auto"/>
            </w:tcBorders>
            <w:shd w:val="clear" w:color="auto" w:fill="auto"/>
            <w:noWrap/>
            <w:vAlign w:val="bottom"/>
            <w:hideMark/>
          </w:tcPr>
          <w:p w14:paraId="2E153EE1" w14:textId="77777777" w:rsidR="00992B17" w:rsidRDefault="00992B17" w:rsidP="008B2EDC">
            <w:pPr>
              <w:jc w:val="right"/>
              <w:rPr>
                <w:color w:val="000000"/>
              </w:rPr>
            </w:pPr>
            <w:r>
              <w:rPr>
                <w:color w:val="000000"/>
              </w:rPr>
              <w:t>69,93</w:t>
            </w:r>
          </w:p>
        </w:tc>
        <w:tc>
          <w:tcPr>
            <w:tcW w:w="871" w:type="pct"/>
            <w:tcBorders>
              <w:top w:val="nil"/>
              <w:left w:val="nil"/>
              <w:bottom w:val="single" w:sz="4" w:space="0" w:color="auto"/>
              <w:right w:val="single" w:sz="4" w:space="0" w:color="auto"/>
            </w:tcBorders>
            <w:shd w:val="clear" w:color="auto" w:fill="auto"/>
            <w:noWrap/>
            <w:vAlign w:val="bottom"/>
            <w:hideMark/>
          </w:tcPr>
          <w:p w14:paraId="001A00CE" w14:textId="77777777" w:rsidR="00992B17" w:rsidRDefault="00992B17" w:rsidP="008B2EDC">
            <w:pPr>
              <w:jc w:val="right"/>
              <w:rPr>
                <w:color w:val="000000"/>
              </w:rPr>
            </w:pPr>
            <w:r>
              <w:rPr>
                <w:color w:val="000000"/>
              </w:rPr>
              <w:t>0,29</w:t>
            </w:r>
          </w:p>
        </w:tc>
        <w:tc>
          <w:tcPr>
            <w:tcW w:w="759" w:type="pct"/>
            <w:tcBorders>
              <w:top w:val="nil"/>
              <w:left w:val="nil"/>
              <w:bottom w:val="single" w:sz="4" w:space="0" w:color="auto"/>
              <w:right w:val="single" w:sz="4" w:space="0" w:color="auto"/>
            </w:tcBorders>
            <w:shd w:val="clear" w:color="auto" w:fill="auto"/>
            <w:noWrap/>
            <w:vAlign w:val="bottom"/>
            <w:hideMark/>
          </w:tcPr>
          <w:p w14:paraId="009D81C2" w14:textId="77777777" w:rsidR="00992B17" w:rsidRDefault="00992B17" w:rsidP="008B2EDC">
            <w:pPr>
              <w:jc w:val="right"/>
              <w:rPr>
                <w:color w:val="000000"/>
              </w:rPr>
            </w:pPr>
            <w:r>
              <w:rPr>
                <w:color w:val="000000"/>
              </w:rPr>
              <w:t>69,64</w:t>
            </w:r>
          </w:p>
        </w:tc>
      </w:tr>
      <w:tr w:rsidR="00992B17" w14:paraId="3E147B7B"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D782239" w14:textId="77777777" w:rsidR="00992B17" w:rsidRDefault="00992B17" w:rsidP="008B2EDC">
            <w:pPr>
              <w:rPr>
                <w:b/>
                <w:bCs/>
                <w:color w:val="000000"/>
              </w:rPr>
            </w:pPr>
            <w:r>
              <w:rPr>
                <w:b/>
                <w:bCs/>
                <w:color w:val="000000"/>
              </w:rPr>
              <w:t>9. Thanh Nho</w:t>
            </w:r>
          </w:p>
        </w:tc>
        <w:tc>
          <w:tcPr>
            <w:tcW w:w="692" w:type="pct"/>
            <w:tcBorders>
              <w:top w:val="nil"/>
              <w:left w:val="nil"/>
              <w:bottom w:val="single" w:sz="4" w:space="0" w:color="auto"/>
              <w:right w:val="single" w:sz="4" w:space="0" w:color="auto"/>
            </w:tcBorders>
            <w:shd w:val="clear" w:color="auto" w:fill="auto"/>
            <w:noWrap/>
            <w:vAlign w:val="bottom"/>
            <w:hideMark/>
          </w:tcPr>
          <w:p w14:paraId="74C5C30A" w14:textId="77777777" w:rsidR="00992B17" w:rsidRDefault="00992B17" w:rsidP="008B2EDC">
            <w:pPr>
              <w:jc w:val="right"/>
              <w:rPr>
                <w:b/>
                <w:bCs/>
                <w:color w:val="000000"/>
              </w:rPr>
            </w:pPr>
            <w:r>
              <w:rPr>
                <w:b/>
                <w:bCs/>
                <w:color w:val="000000"/>
              </w:rPr>
              <w:t>267</w:t>
            </w:r>
          </w:p>
        </w:tc>
        <w:tc>
          <w:tcPr>
            <w:tcW w:w="692" w:type="pct"/>
            <w:tcBorders>
              <w:top w:val="nil"/>
              <w:left w:val="nil"/>
              <w:bottom w:val="single" w:sz="4" w:space="0" w:color="auto"/>
              <w:right w:val="single" w:sz="4" w:space="0" w:color="auto"/>
            </w:tcBorders>
            <w:shd w:val="clear" w:color="auto" w:fill="auto"/>
            <w:noWrap/>
            <w:vAlign w:val="bottom"/>
            <w:hideMark/>
          </w:tcPr>
          <w:p w14:paraId="61D84AC5" w14:textId="77777777" w:rsidR="00992B17" w:rsidRDefault="00992B17" w:rsidP="008B2EDC">
            <w:pPr>
              <w:jc w:val="right"/>
              <w:rPr>
                <w:b/>
                <w:bCs/>
                <w:color w:val="000000"/>
              </w:rPr>
            </w:pPr>
            <w:r>
              <w:rPr>
                <w:b/>
                <w:bCs/>
                <w:color w:val="000000"/>
              </w:rPr>
              <w:t>410</w:t>
            </w:r>
          </w:p>
        </w:tc>
        <w:tc>
          <w:tcPr>
            <w:tcW w:w="848" w:type="pct"/>
            <w:tcBorders>
              <w:top w:val="nil"/>
              <w:left w:val="nil"/>
              <w:bottom w:val="single" w:sz="4" w:space="0" w:color="auto"/>
              <w:right w:val="single" w:sz="4" w:space="0" w:color="auto"/>
            </w:tcBorders>
            <w:shd w:val="clear" w:color="auto" w:fill="auto"/>
            <w:noWrap/>
            <w:vAlign w:val="bottom"/>
            <w:hideMark/>
          </w:tcPr>
          <w:p w14:paraId="41B95663" w14:textId="77777777" w:rsidR="00992B17" w:rsidRDefault="00992B17" w:rsidP="008B2EDC">
            <w:pPr>
              <w:jc w:val="right"/>
              <w:rPr>
                <w:b/>
                <w:bCs/>
                <w:color w:val="000000"/>
              </w:rPr>
            </w:pPr>
            <w:r>
              <w:rPr>
                <w:b/>
                <w:bCs/>
                <w:color w:val="000000"/>
              </w:rPr>
              <w:t>427,54</w:t>
            </w:r>
          </w:p>
        </w:tc>
        <w:tc>
          <w:tcPr>
            <w:tcW w:w="871" w:type="pct"/>
            <w:tcBorders>
              <w:top w:val="nil"/>
              <w:left w:val="nil"/>
              <w:bottom w:val="single" w:sz="4" w:space="0" w:color="auto"/>
              <w:right w:val="single" w:sz="4" w:space="0" w:color="auto"/>
            </w:tcBorders>
            <w:shd w:val="clear" w:color="auto" w:fill="auto"/>
            <w:noWrap/>
            <w:vAlign w:val="bottom"/>
            <w:hideMark/>
          </w:tcPr>
          <w:p w14:paraId="7E33E03D" w14:textId="77777777" w:rsidR="00992B17" w:rsidRDefault="00992B17" w:rsidP="008B2EDC">
            <w:pPr>
              <w:jc w:val="right"/>
              <w:rPr>
                <w:b/>
                <w:bCs/>
                <w:color w:val="000000"/>
              </w:rPr>
            </w:pPr>
            <w:r>
              <w:rPr>
                <w:b/>
                <w:bCs/>
                <w:color w:val="000000"/>
              </w:rPr>
              <w:t>0,88</w:t>
            </w:r>
          </w:p>
        </w:tc>
        <w:tc>
          <w:tcPr>
            <w:tcW w:w="759" w:type="pct"/>
            <w:tcBorders>
              <w:top w:val="nil"/>
              <w:left w:val="nil"/>
              <w:bottom w:val="single" w:sz="4" w:space="0" w:color="auto"/>
              <w:right w:val="single" w:sz="4" w:space="0" w:color="auto"/>
            </w:tcBorders>
            <w:shd w:val="clear" w:color="auto" w:fill="auto"/>
            <w:noWrap/>
            <w:vAlign w:val="bottom"/>
            <w:hideMark/>
          </w:tcPr>
          <w:p w14:paraId="272E80EB" w14:textId="77777777" w:rsidR="00992B17" w:rsidRDefault="00992B17" w:rsidP="008B2EDC">
            <w:pPr>
              <w:jc w:val="right"/>
              <w:rPr>
                <w:b/>
                <w:bCs/>
                <w:color w:val="000000"/>
              </w:rPr>
            </w:pPr>
            <w:r>
              <w:rPr>
                <w:b/>
                <w:bCs/>
                <w:color w:val="000000"/>
              </w:rPr>
              <w:t>428,76</w:t>
            </w:r>
          </w:p>
        </w:tc>
      </w:tr>
      <w:tr w:rsidR="00992B17" w14:paraId="03ADDD24"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2D1FBCB" w14:textId="77777777" w:rsidR="00992B17" w:rsidRDefault="00992B17" w:rsidP="008B2EDC">
            <w:pPr>
              <w:rPr>
                <w:color w:val="000000"/>
              </w:rPr>
            </w:pPr>
            <w:r>
              <w:rPr>
                <w:color w:val="000000"/>
              </w:rPr>
              <w:t>Nho Liên</w:t>
            </w:r>
          </w:p>
        </w:tc>
        <w:tc>
          <w:tcPr>
            <w:tcW w:w="692" w:type="pct"/>
            <w:tcBorders>
              <w:top w:val="nil"/>
              <w:left w:val="nil"/>
              <w:bottom w:val="single" w:sz="4" w:space="0" w:color="auto"/>
              <w:right w:val="single" w:sz="4" w:space="0" w:color="auto"/>
            </w:tcBorders>
            <w:shd w:val="clear" w:color="auto" w:fill="auto"/>
            <w:noWrap/>
            <w:vAlign w:val="bottom"/>
            <w:hideMark/>
          </w:tcPr>
          <w:p w14:paraId="3CB579FB" w14:textId="77777777" w:rsidR="00992B17" w:rsidRDefault="00992B17" w:rsidP="008B2EDC">
            <w:pPr>
              <w:jc w:val="right"/>
              <w:rPr>
                <w:color w:val="000000"/>
              </w:rPr>
            </w:pPr>
            <w:r>
              <w:rPr>
                <w:color w:val="000000"/>
              </w:rPr>
              <w:t>52</w:t>
            </w:r>
          </w:p>
        </w:tc>
        <w:tc>
          <w:tcPr>
            <w:tcW w:w="692" w:type="pct"/>
            <w:tcBorders>
              <w:top w:val="nil"/>
              <w:left w:val="nil"/>
              <w:bottom w:val="single" w:sz="4" w:space="0" w:color="auto"/>
              <w:right w:val="single" w:sz="4" w:space="0" w:color="auto"/>
            </w:tcBorders>
            <w:shd w:val="clear" w:color="auto" w:fill="auto"/>
            <w:noWrap/>
            <w:vAlign w:val="bottom"/>
            <w:hideMark/>
          </w:tcPr>
          <w:p w14:paraId="191566DB" w14:textId="77777777" w:rsidR="00992B17" w:rsidRDefault="00992B17" w:rsidP="008B2EDC">
            <w:pPr>
              <w:jc w:val="right"/>
              <w:rPr>
                <w:color w:val="000000"/>
              </w:rPr>
            </w:pPr>
            <w:r>
              <w:rPr>
                <w:color w:val="000000"/>
              </w:rPr>
              <w:t>72</w:t>
            </w:r>
          </w:p>
        </w:tc>
        <w:tc>
          <w:tcPr>
            <w:tcW w:w="848" w:type="pct"/>
            <w:tcBorders>
              <w:top w:val="nil"/>
              <w:left w:val="nil"/>
              <w:bottom w:val="single" w:sz="4" w:space="0" w:color="auto"/>
              <w:right w:val="single" w:sz="4" w:space="0" w:color="auto"/>
            </w:tcBorders>
            <w:shd w:val="clear" w:color="auto" w:fill="auto"/>
            <w:noWrap/>
            <w:vAlign w:val="bottom"/>
            <w:hideMark/>
          </w:tcPr>
          <w:p w14:paraId="65179CC6" w14:textId="77777777" w:rsidR="00992B17" w:rsidRDefault="00992B17" w:rsidP="008B2EDC">
            <w:pPr>
              <w:jc w:val="right"/>
              <w:rPr>
                <w:color w:val="000000"/>
              </w:rPr>
            </w:pPr>
            <w:r>
              <w:rPr>
                <w:color w:val="000000"/>
              </w:rPr>
              <w:t>46,95</w:t>
            </w:r>
          </w:p>
        </w:tc>
        <w:tc>
          <w:tcPr>
            <w:tcW w:w="871" w:type="pct"/>
            <w:tcBorders>
              <w:top w:val="nil"/>
              <w:left w:val="nil"/>
              <w:bottom w:val="single" w:sz="4" w:space="0" w:color="auto"/>
              <w:right w:val="single" w:sz="4" w:space="0" w:color="auto"/>
            </w:tcBorders>
            <w:shd w:val="clear" w:color="auto" w:fill="auto"/>
            <w:noWrap/>
            <w:vAlign w:val="bottom"/>
            <w:hideMark/>
          </w:tcPr>
          <w:p w14:paraId="55E64121" w14:textId="77777777" w:rsidR="00992B17" w:rsidRDefault="00992B17" w:rsidP="008B2EDC">
            <w:pPr>
              <w:jc w:val="right"/>
              <w:rPr>
                <w:color w:val="000000"/>
              </w:rPr>
            </w:pPr>
            <w:r>
              <w:rPr>
                <w:color w:val="000000"/>
              </w:rPr>
              <w:t>0,41</w:t>
            </w:r>
          </w:p>
        </w:tc>
        <w:tc>
          <w:tcPr>
            <w:tcW w:w="759" w:type="pct"/>
            <w:tcBorders>
              <w:top w:val="nil"/>
              <w:left w:val="nil"/>
              <w:bottom w:val="single" w:sz="4" w:space="0" w:color="auto"/>
              <w:right w:val="single" w:sz="4" w:space="0" w:color="auto"/>
            </w:tcBorders>
            <w:shd w:val="clear" w:color="auto" w:fill="auto"/>
            <w:noWrap/>
            <w:vAlign w:val="bottom"/>
            <w:hideMark/>
          </w:tcPr>
          <w:p w14:paraId="7D5D69B9" w14:textId="77777777" w:rsidR="00992B17" w:rsidRDefault="00992B17" w:rsidP="008B2EDC">
            <w:pPr>
              <w:jc w:val="right"/>
              <w:rPr>
                <w:color w:val="000000"/>
              </w:rPr>
            </w:pPr>
            <w:r>
              <w:rPr>
                <w:color w:val="000000"/>
              </w:rPr>
              <w:t>46,54</w:t>
            </w:r>
          </w:p>
        </w:tc>
      </w:tr>
      <w:tr w:rsidR="00992B17" w14:paraId="4E74D7A2"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009562A" w14:textId="77777777" w:rsidR="00992B17" w:rsidRDefault="00992B17" w:rsidP="008B2EDC">
            <w:pPr>
              <w:rPr>
                <w:color w:val="000000"/>
              </w:rPr>
            </w:pPr>
            <w:r>
              <w:rPr>
                <w:color w:val="000000"/>
              </w:rPr>
              <w:t>Nho Phong</w:t>
            </w:r>
          </w:p>
        </w:tc>
        <w:tc>
          <w:tcPr>
            <w:tcW w:w="692" w:type="pct"/>
            <w:tcBorders>
              <w:top w:val="nil"/>
              <w:left w:val="nil"/>
              <w:bottom w:val="single" w:sz="4" w:space="0" w:color="auto"/>
              <w:right w:val="single" w:sz="4" w:space="0" w:color="auto"/>
            </w:tcBorders>
            <w:shd w:val="clear" w:color="auto" w:fill="auto"/>
            <w:noWrap/>
            <w:vAlign w:val="bottom"/>
            <w:hideMark/>
          </w:tcPr>
          <w:p w14:paraId="413B69EA" w14:textId="77777777" w:rsidR="00992B17" w:rsidRDefault="00992B17" w:rsidP="008B2EDC">
            <w:pPr>
              <w:jc w:val="right"/>
              <w:rPr>
                <w:color w:val="000000"/>
              </w:rPr>
            </w:pPr>
            <w:r>
              <w:rPr>
                <w:color w:val="000000"/>
              </w:rPr>
              <w:t>67</w:t>
            </w:r>
          </w:p>
        </w:tc>
        <w:tc>
          <w:tcPr>
            <w:tcW w:w="692" w:type="pct"/>
            <w:tcBorders>
              <w:top w:val="nil"/>
              <w:left w:val="nil"/>
              <w:bottom w:val="single" w:sz="4" w:space="0" w:color="auto"/>
              <w:right w:val="single" w:sz="4" w:space="0" w:color="auto"/>
            </w:tcBorders>
            <w:shd w:val="clear" w:color="auto" w:fill="auto"/>
            <w:noWrap/>
            <w:vAlign w:val="bottom"/>
            <w:hideMark/>
          </w:tcPr>
          <w:p w14:paraId="1F5B1BFD" w14:textId="77777777" w:rsidR="00992B17" w:rsidRDefault="00992B17" w:rsidP="008B2EDC">
            <w:pPr>
              <w:jc w:val="right"/>
              <w:rPr>
                <w:color w:val="000000"/>
              </w:rPr>
            </w:pPr>
            <w:r>
              <w:rPr>
                <w:color w:val="000000"/>
              </w:rPr>
              <w:t>109</w:t>
            </w:r>
          </w:p>
        </w:tc>
        <w:tc>
          <w:tcPr>
            <w:tcW w:w="848" w:type="pct"/>
            <w:tcBorders>
              <w:top w:val="nil"/>
              <w:left w:val="nil"/>
              <w:bottom w:val="single" w:sz="4" w:space="0" w:color="auto"/>
              <w:right w:val="single" w:sz="4" w:space="0" w:color="auto"/>
            </w:tcBorders>
            <w:shd w:val="clear" w:color="auto" w:fill="auto"/>
            <w:noWrap/>
            <w:vAlign w:val="bottom"/>
            <w:hideMark/>
          </w:tcPr>
          <w:p w14:paraId="054D748F" w14:textId="77777777" w:rsidR="00992B17" w:rsidRDefault="00992B17" w:rsidP="008B2EDC">
            <w:pPr>
              <w:jc w:val="right"/>
              <w:rPr>
                <w:color w:val="000000"/>
              </w:rPr>
            </w:pPr>
            <w:r>
              <w:rPr>
                <w:color w:val="000000"/>
              </w:rPr>
              <w:t>104,27</w:t>
            </w:r>
          </w:p>
        </w:tc>
        <w:tc>
          <w:tcPr>
            <w:tcW w:w="871" w:type="pct"/>
            <w:tcBorders>
              <w:top w:val="nil"/>
              <w:left w:val="nil"/>
              <w:bottom w:val="single" w:sz="4" w:space="0" w:color="auto"/>
              <w:right w:val="single" w:sz="4" w:space="0" w:color="auto"/>
            </w:tcBorders>
            <w:shd w:val="clear" w:color="auto" w:fill="auto"/>
            <w:noWrap/>
            <w:vAlign w:val="bottom"/>
            <w:hideMark/>
          </w:tcPr>
          <w:p w14:paraId="077D358B" w14:textId="77777777" w:rsidR="00992B17" w:rsidRDefault="00992B17" w:rsidP="008B2EDC">
            <w:pPr>
              <w:jc w:val="right"/>
              <w:rPr>
                <w:color w:val="000000"/>
              </w:rPr>
            </w:pPr>
            <w:r>
              <w:rPr>
                <w:color w:val="000000"/>
              </w:rPr>
              <w:t>0,06</w:t>
            </w:r>
          </w:p>
        </w:tc>
        <w:tc>
          <w:tcPr>
            <w:tcW w:w="759" w:type="pct"/>
            <w:tcBorders>
              <w:top w:val="nil"/>
              <w:left w:val="nil"/>
              <w:bottom w:val="single" w:sz="4" w:space="0" w:color="auto"/>
              <w:right w:val="single" w:sz="4" w:space="0" w:color="auto"/>
            </w:tcBorders>
            <w:shd w:val="clear" w:color="auto" w:fill="auto"/>
            <w:noWrap/>
            <w:vAlign w:val="bottom"/>
            <w:hideMark/>
          </w:tcPr>
          <w:p w14:paraId="697BD3AF" w14:textId="77777777" w:rsidR="00992B17" w:rsidRDefault="00992B17" w:rsidP="008B2EDC">
            <w:pPr>
              <w:jc w:val="right"/>
              <w:rPr>
                <w:color w:val="000000"/>
              </w:rPr>
            </w:pPr>
            <w:r>
              <w:rPr>
                <w:color w:val="000000"/>
              </w:rPr>
              <w:t>104,21</w:t>
            </w:r>
          </w:p>
        </w:tc>
      </w:tr>
      <w:tr w:rsidR="00992B17" w14:paraId="5E8C757B"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38153BD" w14:textId="77777777" w:rsidR="00992B17" w:rsidRDefault="00992B17" w:rsidP="008B2EDC">
            <w:pPr>
              <w:rPr>
                <w:color w:val="000000"/>
              </w:rPr>
            </w:pPr>
            <w:r>
              <w:rPr>
                <w:color w:val="000000"/>
              </w:rPr>
              <w:t>Nho Sơn</w:t>
            </w:r>
          </w:p>
        </w:tc>
        <w:tc>
          <w:tcPr>
            <w:tcW w:w="692" w:type="pct"/>
            <w:tcBorders>
              <w:top w:val="nil"/>
              <w:left w:val="nil"/>
              <w:bottom w:val="single" w:sz="4" w:space="0" w:color="auto"/>
              <w:right w:val="single" w:sz="4" w:space="0" w:color="auto"/>
            </w:tcBorders>
            <w:shd w:val="clear" w:color="auto" w:fill="auto"/>
            <w:noWrap/>
            <w:vAlign w:val="bottom"/>
            <w:hideMark/>
          </w:tcPr>
          <w:p w14:paraId="43767D76" w14:textId="77777777" w:rsidR="00992B17" w:rsidRDefault="00992B17" w:rsidP="008B2EDC">
            <w:pPr>
              <w:jc w:val="right"/>
              <w:rPr>
                <w:color w:val="000000"/>
              </w:rPr>
            </w:pPr>
            <w:r>
              <w:rPr>
                <w:color w:val="000000"/>
              </w:rPr>
              <w:t>95</w:t>
            </w:r>
          </w:p>
        </w:tc>
        <w:tc>
          <w:tcPr>
            <w:tcW w:w="692" w:type="pct"/>
            <w:tcBorders>
              <w:top w:val="nil"/>
              <w:left w:val="nil"/>
              <w:bottom w:val="single" w:sz="4" w:space="0" w:color="auto"/>
              <w:right w:val="single" w:sz="4" w:space="0" w:color="auto"/>
            </w:tcBorders>
            <w:shd w:val="clear" w:color="auto" w:fill="auto"/>
            <w:noWrap/>
            <w:vAlign w:val="bottom"/>
            <w:hideMark/>
          </w:tcPr>
          <w:p w14:paraId="33B7DED3" w14:textId="77777777" w:rsidR="00992B17" w:rsidRDefault="00992B17" w:rsidP="008B2EDC">
            <w:pPr>
              <w:jc w:val="right"/>
              <w:rPr>
                <w:color w:val="000000"/>
              </w:rPr>
            </w:pPr>
            <w:r>
              <w:rPr>
                <w:color w:val="000000"/>
              </w:rPr>
              <w:t>165</w:t>
            </w:r>
          </w:p>
        </w:tc>
        <w:tc>
          <w:tcPr>
            <w:tcW w:w="848" w:type="pct"/>
            <w:tcBorders>
              <w:top w:val="nil"/>
              <w:left w:val="nil"/>
              <w:bottom w:val="single" w:sz="4" w:space="0" w:color="auto"/>
              <w:right w:val="single" w:sz="4" w:space="0" w:color="auto"/>
            </w:tcBorders>
            <w:shd w:val="clear" w:color="auto" w:fill="auto"/>
            <w:noWrap/>
            <w:vAlign w:val="bottom"/>
            <w:hideMark/>
          </w:tcPr>
          <w:p w14:paraId="2FEC1F04" w14:textId="77777777" w:rsidR="00992B17" w:rsidRDefault="00992B17" w:rsidP="008B2EDC">
            <w:pPr>
              <w:jc w:val="right"/>
              <w:rPr>
                <w:color w:val="000000"/>
              </w:rPr>
            </w:pPr>
            <w:r>
              <w:rPr>
                <w:color w:val="000000"/>
              </w:rPr>
              <w:t>217,91</w:t>
            </w:r>
          </w:p>
        </w:tc>
        <w:tc>
          <w:tcPr>
            <w:tcW w:w="871" w:type="pct"/>
            <w:tcBorders>
              <w:top w:val="nil"/>
              <w:left w:val="nil"/>
              <w:bottom w:val="single" w:sz="4" w:space="0" w:color="auto"/>
              <w:right w:val="single" w:sz="4" w:space="0" w:color="auto"/>
            </w:tcBorders>
            <w:shd w:val="clear" w:color="auto" w:fill="auto"/>
            <w:noWrap/>
            <w:vAlign w:val="bottom"/>
            <w:hideMark/>
          </w:tcPr>
          <w:p w14:paraId="106EB88B" w14:textId="77777777" w:rsidR="00992B17" w:rsidRDefault="00992B17" w:rsidP="008B2EDC">
            <w:pPr>
              <w:jc w:val="right"/>
              <w:rPr>
                <w:color w:val="000000"/>
              </w:rPr>
            </w:pPr>
            <w:r>
              <w:rPr>
                <w:color w:val="000000"/>
              </w:rPr>
              <w:t>0,18</w:t>
            </w:r>
          </w:p>
        </w:tc>
        <w:tc>
          <w:tcPr>
            <w:tcW w:w="759" w:type="pct"/>
            <w:tcBorders>
              <w:top w:val="nil"/>
              <w:left w:val="nil"/>
              <w:bottom w:val="single" w:sz="4" w:space="0" w:color="auto"/>
              <w:right w:val="single" w:sz="4" w:space="0" w:color="auto"/>
            </w:tcBorders>
            <w:shd w:val="clear" w:color="auto" w:fill="auto"/>
            <w:noWrap/>
            <w:vAlign w:val="bottom"/>
            <w:hideMark/>
          </w:tcPr>
          <w:p w14:paraId="02AA690B" w14:textId="77777777" w:rsidR="00992B17" w:rsidRDefault="00992B17" w:rsidP="008B2EDC">
            <w:pPr>
              <w:jc w:val="right"/>
              <w:rPr>
                <w:color w:val="000000"/>
              </w:rPr>
            </w:pPr>
            <w:r>
              <w:rPr>
                <w:color w:val="000000"/>
              </w:rPr>
              <w:t>217,73</w:t>
            </w:r>
          </w:p>
        </w:tc>
      </w:tr>
      <w:tr w:rsidR="00992B17" w14:paraId="374711D6"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D83C926" w14:textId="77777777" w:rsidR="00992B17" w:rsidRDefault="00992B17" w:rsidP="008B2EDC">
            <w:pPr>
              <w:rPr>
                <w:color w:val="000000"/>
              </w:rPr>
            </w:pPr>
            <w:r>
              <w:rPr>
                <w:color w:val="000000"/>
              </w:rPr>
              <w:t>Nho Tân</w:t>
            </w:r>
          </w:p>
        </w:tc>
        <w:tc>
          <w:tcPr>
            <w:tcW w:w="692" w:type="pct"/>
            <w:tcBorders>
              <w:top w:val="nil"/>
              <w:left w:val="nil"/>
              <w:bottom w:val="single" w:sz="4" w:space="0" w:color="auto"/>
              <w:right w:val="single" w:sz="4" w:space="0" w:color="auto"/>
            </w:tcBorders>
            <w:shd w:val="clear" w:color="auto" w:fill="auto"/>
            <w:noWrap/>
            <w:vAlign w:val="bottom"/>
            <w:hideMark/>
          </w:tcPr>
          <w:p w14:paraId="53C8A300" w14:textId="77777777" w:rsidR="00992B17" w:rsidRDefault="00992B17" w:rsidP="008B2EDC">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53221BED" w14:textId="77777777" w:rsidR="00992B17" w:rsidRDefault="00992B17" w:rsidP="008B2EDC">
            <w:pPr>
              <w:jc w:val="right"/>
              <w:rPr>
                <w:color w:val="000000"/>
              </w:rPr>
            </w:pPr>
            <w:r>
              <w:rPr>
                <w:color w:val="000000"/>
              </w:rPr>
              <w:t>25</w:t>
            </w:r>
          </w:p>
        </w:tc>
        <w:tc>
          <w:tcPr>
            <w:tcW w:w="848" w:type="pct"/>
            <w:tcBorders>
              <w:top w:val="nil"/>
              <w:left w:val="nil"/>
              <w:bottom w:val="single" w:sz="4" w:space="0" w:color="auto"/>
              <w:right w:val="single" w:sz="4" w:space="0" w:color="auto"/>
            </w:tcBorders>
            <w:shd w:val="clear" w:color="auto" w:fill="auto"/>
            <w:noWrap/>
            <w:vAlign w:val="bottom"/>
            <w:hideMark/>
          </w:tcPr>
          <w:p w14:paraId="5E9646A3" w14:textId="77777777" w:rsidR="00992B17" w:rsidRDefault="00992B17" w:rsidP="008B2EDC">
            <w:pPr>
              <w:jc w:val="right"/>
              <w:rPr>
                <w:color w:val="000000"/>
              </w:rPr>
            </w:pPr>
            <w:r>
              <w:rPr>
                <w:color w:val="000000"/>
              </w:rPr>
              <w:t>18,68</w:t>
            </w:r>
          </w:p>
        </w:tc>
        <w:tc>
          <w:tcPr>
            <w:tcW w:w="871" w:type="pct"/>
            <w:tcBorders>
              <w:top w:val="nil"/>
              <w:left w:val="nil"/>
              <w:bottom w:val="single" w:sz="4" w:space="0" w:color="auto"/>
              <w:right w:val="single" w:sz="4" w:space="0" w:color="auto"/>
            </w:tcBorders>
            <w:shd w:val="clear" w:color="auto" w:fill="auto"/>
            <w:noWrap/>
            <w:vAlign w:val="bottom"/>
            <w:hideMark/>
          </w:tcPr>
          <w:p w14:paraId="4620B880" w14:textId="77777777" w:rsidR="00992B17" w:rsidRDefault="00992B17" w:rsidP="008B2EDC">
            <w:pPr>
              <w:jc w:val="right"/>
              <w:rPr>
                <w:color w:val="000000"/>
              </w:rPr>
            </w:pPr>
            <w:r>
              <w:rPr>
                <w:color w:val="000000"/>
              </w:rPr>
              <w:t>0,04</w:t>
            </w:r>
          </w:p>
        </w:tc>
        <w:tc>
          <w:tcPr>
            <w:tcW w:w="759" w:type="pct"/>
            <w:tcBorders>
              <w:top w:val="nil"/>
              <w:left w:val="nil"/>
              <w:bottom w:val="single" w:sz="4" w:space="0" w:color="auto"/>
              <w:right w:val="single" w:sz="4" w:space="0" w:color="auto"/>
            </w:tcBorders>
            <w:shd w:val="clear" w:color="auto" w:fill="auto"/>
            <w:noWrap/>
            <w:vAlign w:val="bottom"/>
            <w:hideMark/>
          </w:tcPr>
          <w:p w14:paraId="7052E5CE" w14:textId="77777777" w:rsidR="00992B17" w:rsidRDefault="00992B17" w:rsidP="008B2EDC">
            <w:pPr>
              <w:jc w:val="right"/>
              <w:rPr>
                <w:color w:val="000000"/>
              </w:rPr>
            </w:pPr>
            <w:r>
              <w:rPr>
                <w:color w:val="000000"/>
              </w:rPr>
              <w:t>18,64</w:t>
            </w:r>
          </w:p>
        </w:tc>
      </w:tr>
      <w:tr w:rsidR="00992B17" w14:paraId="74476A7A"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C841E47" w14:textId="77777777" w:rsidR="00992B17" w:rsidRDefault="00992B17" w:rsidP="008B2EDC">
            <w:pPr>
              <w:rPr>
                <w:color w:val="000000"/>
              </w:rPr>
            </w:pPr>
            <w:r>
              <w:rPr>
                <w:color w:val="000000"/>
              </w:rPr>
              <w:t>Nho Xuân</w:t>
            </w:r>
          </w:p>
        </w:tc>
        <w:tc>
          <w:tcPr>
            <w:tcW w:w="692" w:type="pct"/>
            <w:tcBorders>
              <w:top w:val="nil"/>
              <w:left w:val="nil"/>
              <w:bottom w:val="single" w:sz="4" w:space="0" w:color="auto"/>
              <w:right w:val="single" w:sz="4" w:space="0" w:color="auto"/>
            </w:tcBorders>
            <w:shd w:val="clear" w:color="auto" w:fill="auto"/>
            <w:noWrap/>
            <w:vAlign w:val="bottom"/>
            <w:hideMark/>
          </w:tcPr>
          <w:p w14:paraId="338A53F9" w14:textId="77777777" w:rsidR="00992B17" w:rsidRDefault="00992B17" w:rsidP="008B2EDC">
            <w:pPr>
              <w:jc w:val="right"/>
              <w:rPr>
                <w:color w:val="000000"/>
              </w:rPr>
            </w:pPr>
            <w:r>
              <w:rPr>
                <w:color w:val="000000"/>
              </w:rPr>
              <w:t>33</w:t>
            </w:r>
          </w:p>
        </w:tc>
        <w:tc>
          <w:tcPr>
            <w:tcW w:w="692" w:type="pct"/>
            <w:tcBorders>
              <w:top w:val="nil"/>
              <w:left w:val="nil"/>
              <w:bottom w:val="single" w:sz="4" w:space="0" w:color="auto"/>
              <w:right w:val="single" w:sz="4" w:space="0" w:color="auto"/>
            </w:tcBorders>
            <w:shd w:val="clear" w:color="auto" w:fill="auto"/>
            <w:noWrap/>
            <w:vAlign w:val="bottom"/>
            <w:hideMark/>
          </w:tcPr>
          <w:p w14:paraId="5CC44A8D" w14:textId="77777777" w:rsidR="00992B17" w:rsidRDefault="00992B17" w:rsidP="008B2EDC">
            <w:pPr>
              <w:jc w:val="right"/>
              <w:rPr>
                <w:color w:val="000000"/>
              </w:rPr>
            </w:pPr>
            <w:r>
              <w:rPr>
                <w:color w:val="000000"/>
              </w:rPr>
              <w:t>39</w:t>
            </w:r>
          </w:p>
        </w:tc>
        <w:tc>
          <w:tcPr>
            <w:tcW w:w="848" w:type="pct"/>
            <w:tcBorders>
              <w:top w:val="nil"/>
              <w:left w:val="nil"/>
              <w:bottom w:val="single" w:sz="4" w:space="0" w:color="auto"/>
              <w:right w:val="single" w:sz="4" w:space="0" w:color="auto"/>
            </w:tcBorders>
            <w:shd w:val="clear" w:color="auto" w:fill="auto"/>
            <w:noWrap/>
            <w:vAlign w:val="bottom"/>
            <w:hideMark/>
          </w:tcPr>
          <w:p w14:paraId="716CEDEB" w14:textId="77777777" w:rsidR="00992B17" w:rsidRDefault="00992B17" w:rsidP="008B2EDC">
            <w:pPr>
              <w:jc w:val="right"/>
              <w:rPr>
                <w:color w:val="000000"/>
              </w:rPr>
            </w:pPr>
            <w:r>
              <w:rPr>
                <w:color w:val="000000"/>
              </w:rPr>
              <w:t>41,83</w:t>
            </w:r>
          </w:p>
        </w:tc>
        <w:tc>
          <w:tcPr>
            <w:tcW w:w="871" w:type="pct"/>
            <w:tcBorders>
              <w:top w:val="nil"/>
              <w:left w:val="nil"/>
              <w:bottom w:val="single" w:sz="4" w:space="0" w:color="auto"/>
              <w:right w:val="single" w:sz="4" w:space="0" w:color="auto"/>
            </w:tcBorders>
            <w:shd w:val="clear" w:color="auto" w:fill="auto"/>
            <w:noWrap/>
            <w:vAlign w:val="bottom"/>
            <w:hideMark/>
          </w:tcPr>
          <w:p w14:paraId="7AF04362" w14:textId="77777777" w:rsidR="00992B17" w:rsidRDefault="00992B17" w:rsidP="008B2EDC">
            <w:pPr>
              <w:jc w:val="right"/>
              <w:rPr>
                <w:color w:val="000000"/>
              </w:rPr>
            </w:pPr>
            <w:r>
              <w:rPr>
                <w:color w:val="000000"/>
              </w:rPr>
              <w:t>0,19</w:t>
            </w:r>
          </w:p>
        </w:tc>
        <w:tc>
          <w:tcPr>
            <w:tcW w:w="759" w:type="pct"/>
            <w:tcBorders>
              <w:top w:val="nil"/>
              <w:left w:val="nil"/>
              <w:bottom w:val="single" w:sz="4" w:space="0" w:color="auto"/>
              <w:right w:val="single" w:sz="4" w:space="0" w:color="auto"/>
            </w:tcBorders>
            <w:shd w:val="clear" w:color="auto" w:fill="auto"/>
            <w:noWrap/>
            <w:vAlign w:val="bottom"/>
            <w:hideMark/>
          </w:tcPr>
          <w:p w14:paraId="6E55FFE8" w14:textId="77777777" w:rsidR="00992B17" w:rsidRDefault="00992B17" w:rsidP="008B2EDC">
            <w:pPr>
              <w:jc w:val="right"/>
              <w:rPr>
                <w:color w:val="000000"/>
              </w:rPr>
            </w:pPr>
            <w:r>
              <w:rPr>
                <w:color w:val="000000"/>
              </w:rPr>
              <w:t>41,64</w:t>
            </w:r>
          </w:p>
        </w:tc>
      </w:tr>
      <w:tr w:rsidR="00992B17" w14:paraId="67D6A1B6"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2CCCC9E" w14:textId="77777777" w:rsidR="00992B17" w:rsidRDefault="00992B17" w:rsidP="008B2EDC">
            <w:pPr>
              <w:rPr>
                <w:b/>
                <w:bCs/>
                <w:color w:val="000000"/>
              </w:rPr>
            </w:pPr>
            <w:r>
              <w:rPr>
                <w:b/>
                <w:bCs/>
                <w:color w:val="000000"/>
              </w:rPr>
              <w:t>10. Thanh Thịnh</w:t>
            </w:r>
          </w:p>
        </w:tc>
        <w:tc>
          <w:tcPr>
            <w:tcW w:w="692" w:type="pct"/>
            <w:tcBorders>
              <w:top w:val="nil"/>
              <w:left w:val="nil"/>
              <w:bottom w:val="single" w:sz="4" w:space="0" w:color="auto"/>
              <w:right w:val="single" w:sz="4" w:space="0" w:color="auto"/>
            </w:tcBorders>
            <w:shd w:val="clear" w:color="auto" w:fill="auto"/>
            <w:noWrap/>
            <w:vAlign w:val="bottom"/>
            <w:hideMark/>
          </w:tcPr>
          <w:p w14:paraId="35D2C4CE" w14:textId="77777777" w:rsidR="00992B17" w:rsidRDefault="00992B17" w:rsidP="008B2EDC">
            <w:pPr>
              <w:jc w:val="right"/>
              <w:rPr>
                <w:b/>
                <w:bCs/>
                <w:color w:val="000000"/>
              </w:rPr>
            </w:pPr>
            <w:r>
              <w:rPr>
                <w:b/>
                <w:bCs/>
                <w:color w:val="000000"/>
              </w:rPr>
              <w:t>268</w:t>
            </w:r>
          </w:p>
        </w:tc>
        <w:tc>
          <w:tcPr>
            <w:tcW w:w="692" w:type="pct"/>
            <w:tcBorders>
              <w:top w:val="nil"/>
              <w:left w:val="nil"/>
              <w:bottom w:val="single" w:sz="4" w:space="0" w:color="auto"/>
              <w:right w:val="single" w:sz="4" w:space="0" w:color="auto"/>
            </w:tcBorders>
            <w:shd w:val="clear" w:color="auto" w:fill="auto"/>
            <w:noWrap/>
            <w:vAlign w:val="bottom"/>
            <w:hideMark/>
          </w:tcPr>
          <w:p w14:paraId="71D4F2F7" w14:textId="77777777" w:rsidR="00992B17" w:rsidRDefault="00992B17" w:rsidP="008B2EDC">
            <w:pPr>
              <w:jc w:val="right"/>
              <w:rPr>
                <w:b/>
                <w:bCs/>
                <w:color w:val="000000"/>
              </w:rPr>
            </w:pPr>
            <w:r>
              <w:rPr>
                <w:b/>
                <w:bCs/>
                <w:color w:val="000000"/>
              </w:rPr>
              <w:t>464</w:t>
            </w:r>
          </w:p>
        </w:tc>
        <w:tc>
          <w:tcPr>
            <w:tcW w:w="848" w:type="pct"/>
            <w:tcBorders>
              <w:top w:val="nil"/>
              <w:left w:val="nil"/>
              <w:bottom w:val="single" w:sz="4" w:space="0" w:color="auto"/>
              <w:right w:val="single" w:sz="4" w:space="0" w:color="auto"/>
            </w:tcBorders>
            <w:shd w:val="clear" w:color="auto" w:fill="auto"/>
            <w:noWrap/>
            <w:vAlign w:val="bottom"/>
            <w:hideMark/>
          </w:tcPr>
          <w:p w14:paraId="1179EFA9" w14:textId="77777777" w:rsidR="00992B17" w:rsidRDefault="00992B17" w:rsidP="008B2EDC">
            <w:pPr>
              <w:jc w:val="right"/>
              <w:rPr>
                <w:b/>
                <w:bCs/>
                <w:color w:val="000000"/>
              </w:rPr>
            </w:pPr>
            <w:r>
              <w:rPr>
                <w:b/>
                <w:bCs/>
                <w:color w:val="000000"/>
              </w:rPr>
              <w:t>335,83</w:t>
            </w:r>
          </w:p>
        </w:tc>
        <w:tc>
          <w:tcPr>
            <w:tcW w:w="871" w:type="pct"/>
            <w:tcBorders>
              <w:top w:val="nil"/>
              <w:left w:val="nil"/>
              <w:bottom w:val="single" w:sz="4" w:space="0" w:color="auto"/>
              <w:right w:val="single" w:sz="4" w:space="0" w:color="auto"/>
            </w:tcBorders>
            <w:shd w:val="clear" w:color="auto" w:fill="auto"/>
            <w:noWrap/>
            <w:vAlign w:val="bottom"/>
            <w:hideMark/>
          </w:tcPr>
          <w:p w14:paraId="0DEBD8AD" w14:textId="77777777" w:rsidR="00992B17" w:rsidRDefault="00992B17" w:rsidP="008B2EDC">
            <w:pPr>
              <w:jc w:val="right"/>
              <w:rPr>
                <w:b/>
                <w:bCs/>
                <w:color w:val="000000"/>
              </w:rPr>
            </w:pPr>
            <w:r>
              <w:rPr>
                <w:b/>
                <w:bCs/>
                <w:color w:val="000000"/>
              </w:rPr>
              <w:t>3,16</w:t>
            </w:r>
          </w:p>
        </w:tc>
        <w:tc>
          <w:tcPr>
            <w:tcW w:w="759" w:type="pct"/>
            <w:tcBorders>
              <w:top w:val="nil"/>
              <w:left w:val="nil"/>
              <w:bottom w:val="single" w:sz="4" w:space="0" w:color="auto"/>
              <w:right w:val="single" w:sz="4" w:space="0" w:color="auto"/>
            </w:tcBorders>
            <w:shd w:val="clear" w:color="auto" w:fill="auto"/>
            <w:noWrap/>
            <w:vAlign w:val="bottom"/>
            <w:hideMark/>
          </w:tcPr>
          <w:p w14:paraId="2BE413C1" w14:textId="77777777" w:rsidR="00992B17" w:rsidRDefault="00992B17" w:rsidP="008B2EDC">
            <w:pPr>
              <w:jc w:val="right"/>
              <w:rPr>
                <w:b/>
                <w:bCs/>
                <w:color w:val="000000"/>
              </w:rPr>
            </w:pPr>
            <w:r>
              <w:rPr>
                <w:b/>
                <w:bCs/>
                <w:color w:val="000000"/>
              </w:rPr>
              <w:t>332,67</w:t>
            </w:r>
          </w:p>
        </w:tc>
      </w:tr>
      <w:tr w:rsidR="00992B17" w14:paraId="30BC56F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006B1B6" w14:textId="77777777" w:rsidR="00992B17" w:rsidRDefault="00992B17" w:rsidP="008B2EDC">
            <w:pPr>
              <w:rPr>
                <w:color w:val="000000"/>
              </w:rPr>
            </w:pPr>
            <w:r>
              <w:rPr>
                <w:color w:val="000000"/>
              </w:rPr>
              <w:lastRenderedPageBreak/>
              <w:t>Hoa Thịnh</w:t>
            </w:r>
          </w:p>
        </w:tc>
        <w:tc>
          <w:tcPr>
            <w:tcW w:w="692" w:type="pct"/>
            <w:tcBorders>
              <w:top w:val="nil"/>
              <w:left w:val="nil"/>
              <w:bottom w:val="single" w:sz="4" w:space="0" w:color="auto"/>
              <w:right w:val="single" w:sz="4" w:space="0" w:color="auto"/>
            </w:tcBorders>
            <w:shd w:val="clear" w:color="auto" w:fill="auto"/>
            <w:noWrap/>
            <w:vAlign w:val="bottom"/>
            <w:hideMark/>
          </w:tcPr>
          <w:p w14:paraId="0BDC70DB" w14:textId="77777777" w:rsidR="00992B17" w:rsidRDefault="00992B17" w:rsidP="008B2EDC">
            <w:pPr>
              <w:jc w:val="right"/>
              <w:rPr>
                <w:color w:val="000000"/>
              </w:rPr>
            </w:pPr>
            <w:r>
              <w:rPr>
                <w:color w:val="000000"/>
              </w:rPr>
              <w:t>58</w:t>
            </w:r>
          </w:p>
        </w:tc>
        <w:tc>
          <w:tcPr>
            <w:tcW w:w="692" w:type="pct"/>
            <w:tcBorders>
              <w:top w:val="nil"/>
              <w:left w:val="nil"/>
              <w:bottom w:val="single" w:sz="4" w:space="0" w:color="auto"/>
              <w:right w:val="single" w:sz="4" w:space="0" w:color="auto"/>
            </w:tcBorders>
            <w:shd w:val="clear" w:color="auto" w:fill="auto"/>
            <w:noWrap/>
            <w:vAlign w:val="bottom"/>
            <w:hideMark/>
          </w:tcPr>
          <w:p w14:paraId="22E23DF4" w14:textId="77777777" w:rsidR="00992B17" w:rsidRDefault="00992B17" w:rsidP="008B2EDC">
            <w:pPr>
              <w:jc w:val="right"/>
              <w:rPr>
                <w:color w:val="000000"/>
              </w:rPr>
            </w:pPr>
            <w:r>
              <w:rPr>
                <w:color w:val="000000"/>
              </w:rPr>
              <w:t>88</w:t>
            </w:r>
          </w:p>
        </w:tc>
        <w:tc>
          <w:tcPr>
            <w:tcW w:w="848" w:type="pct"/>
            <w:tcBorders>
              <w:top w:val="nil"/>
              <w:left w:val="nil"/>
              <w:bottom w:val="single" w:sz="4" w:space="0" w:color="auto"/>
              <w:right w:val="single" w:sz="4" w:space="0" w:color="auto"/>
            </w:tcBorders>
            <w:shd w:val="clear" w:color="auto" w:fill="auto"/>
            <w:noWrap/>
            <w:vAlign w:val="bottom"/>
            <w:hideMark/>
          </w:tcPr>
          <w:p w14:paraId="5C6F7C8D" w14:textId="77777777" w:rsidR="00992B17" w:rsidRDefault="00992B17" w:rsidP="008B2EDC">
            <w:pPr>
              <w:jc w:val="right"/>
              <w:rPr>
                <w:color w:val="000000"/>
              </w:rPr>
            </w:pPr>
            <w:r>
              <w:rPr>
                <w:color w:val="000000"/>
              </w:rPr>
              <w:t>49,65</w:t>
            </w:r>
          </w:p>
        </w:tc>
        <w:tc>
          <w:tcPr>
            <w:tcW w:w="871" w:type="pct"/>
            <w:tcBorders>
              <w:top w:val="nil"/>
              <w:left w:val="nil"/>
              <w:bottom w:val="single" w:sz="4" w:space="0" w:color="auto"/>
              <w:right w:val="single" w:sz="4" w:space="0" w:color="auto"/>
            </w:tcBorders>
            <w:shd w:val="clear" w:color="auto" w:fill="auto"/>
            <w:noWrap/>
            <w:vAlign w:val="bottom"/>
            <w:hideMark/>
          </w:tcPr>
          <w:p w14:paraId="3C0A0EEE" w14:textId="77777777" w:rsidR="00992B17" w:rsidRDefault="00992B17" w:rsidP="008B2EDC">
            <w:pPr>
              <w:jc w:val="right"/>
              <w:rPr>
                <w:color w:val="000000"/>
              </w:rPr>
            </w:pPr>
            <w:r>
              <w:rPr>
                <w:color w:val="000000"/>
              </w:rPr>
              <w:t>0,09</w:t>
            </w:r>
          </w:p>
        </w:tc>
        <w:tc>
          <w:tcPr>
            <w:tcW w:w="759" w:type="pct"/>
            <w:tcBorders>
              <w:top w:val="nil"/>
              <w:left w:val="nil"/>
              <w:bottom w:val="single" w:sz="4" w:space="0" w:color="auto"/>
              <w:right w:val="single" w:sz="4" w:space="0" w:color="auto"/>
            </w:tcBorders>
            <w:shd w:val="clear" w:color="auto" w:fill="auto"/>
            <w:noWrap/>
            <w:vAlign w:val="bottom"/>
            <w:hideMark/>
          </w:tcPr>
          <w:p w14:paraId="68EB94E7" w14:textId="77777777" w:rsidR="00992B17" w:rsidRDefault="00992B17" w:rsidP="008B2EDC">
            <w:pPr>
              <w:jc w:val="right"/>
              <w:rPr>
                <w:color w:val="000000"/>
              </w:rPr>
            </w:pPr>
            <w:r>
              <w:rPr>
                <w:color w:val="000000"/>
              </w:rPr>
              <w:t>49,56</w:t>
            </w:r>
          </w:p>
        </w:tc>
      </w:tr>
      <w:tr w:rsidR="00992B17" w14:paraId="520C2568"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460C434" w14:textId="77777777" w:rsidR="00992B17" w:rsidRDefault="00992B17" w:rsidP="008B2EDC">
            <w:pPr>
              <w:rPr>
                <w:color w:val="000000"/>
              </w:rPr>
            </w:pPr>
            <w:r>
              <w:rPr>
                <w:color w:val="000000"/>
              </w:rPr>
              <w:t>Phong Thịnh</w:t>
            </w:r>
          </w:p>
        </w:tc>
        <w:tc>
          <w:tcPr>
            <w:tcW w:w="692" w:type="pct"/>
            <w:tcBorders>
              <w:top w:val="nil"/>
              <w:left w:val="nil"/>
              <w:bottom w:val="single" w:sz="4" w:space="0" w:color="auto"/>
              <w:right w:val="single" w:sz="4" w:space="0" w:color="auto"/>
            </w:tcBorders>
            <w:shd w:val="clear" w:color="auto" w:fill="auto"/>
            <w:noWrap/>
            <w:vAlign w:val="bottom"/>
            <w:hideMark/>
          </w:tcPr>
          <w:p w14:paraId="4F53D881" w14:textId="77777777" w:rsidR="00992B17" w:rsidRDefault="00992B17" w:rsidP="008B2EDC">
            <w:pPr>
              <w:jc w:val="right"/>
              <w:rPr>
                <w:color w:val="000000"/>
              </w:rPr>
            </w:pPr>
            <w:r>
              <w:rPr>
                <w:color w:val="000000"/>
              </w:rPr>
              <w:t>66</w:t>
            </w:r>
          </w:p>
        </w:tc>
        <w:tc>
          <w:tcPr>
            <w:tcW w:w="692" w:type="pct"/>
            <w:tcBorders>
              <w:top w:val="nil"/>
              <w:left w:val="nil"/>
              <w:bottom w:val="single" w:sz="4" w:space="0" w:color="auto"/>
              <w:right w:val="single" w:sz="4" w:space="0" w:color="auto"/>
            </w:tcBorders>
            <w:shd w:val="clear" w:color="auto" w:fill="auto"/>
            <w:noWrap/>
            <w:vAlign w:val="bottom"/>
            <w:hideMark/>
          </w:tcPr>
          <w:p w14:paraId="5EA5AFFE" w14:textId="77777777" w:rsidR="00992B17" w:rsidRDefault="00992B17" w:rsidP="008B2EDC">
            <w:pPr>
              <w:jc w:val="right"/>
              <w:rPr>
                <w:color w:val="000000"/>
              </w:rPr>
            </w:pPr>
            <w:r>
              <w:rPr>
                <w:color w:val="000000"/>
              </w:rPr>
              <w:t>93</w:t>
            </w:r>
          </w:p>
        </w:tc>
        <w:tc>
          <w:tcPr>
            <w:tcW w:w="848" w:type="pct"/>
            <w:tcBorders>
              <w:top w:val="nil"/>
              <w:left w:val="nil"/>
              <w:bottom w:val="single" w:sz="4" w:space="0" w:color="auto"/>
              <w:right w:val="single" w:sz="4" w:space="0" w:color="auto"/>
            </w:tcBorders>
            <w:shd w:val="clear" w:color="auto" w:fill="auto"/>
            <w:noWrap/>
            <w:vAlign w:val="bottom"/>
            <w:hideMark/>
          </w:tcPr>
          <w:p w14:paraId="155D8907" w14:textId="77777777" w:rsidR="00992B17" w:rsidRDefault="00992B17" w:rsidP="008B2EDC">
            <w:pPr>
              <w:jc w:val="right"/>
              <w:rPr>
                <w:color w:val="000000"/>
              </w:rPr>
            </w:pPr>
            <w:r>
              <w:rPr>
                <w:color w:val="000000"/>
              </w:rPr>
              <w:t>55,10</w:t>
            </w:r>
          </w:p>
        </w:tc>
        <w:tc>
          <w:tcPr>
            <w:tcW w:w="871" w:type="pct"/>
            <w:tcBorders>
              <w:top w:val="nil"/>
              <w:left w:val="nil"/>
              <w:bottom w:val="single" w:sz="4" w:space="0" w:color="auto"/>
              <w:right w:val="single" w:sz="4" w:space="0" w:color="auto"/>
            </w:tcBorders>
            <w:shd w:val="clear" w:color="auto" w:fill="auto"/>
            <w:noWrap/>
            <w:vAlign w:val="bottom"/>
            <w:hideMark/>
          </w:tcPr>
          <w:p w14:paraId="405E9EA5" w14:textId="77777777" w:rsidR="00992B17" w:rsidRDefault="00992B17" w:rsidP="008B2EDC">
            <w:pPr>
              <w:jc w:val="right"/>
              <w:rPr>
                <w:color w:val="000000"/>
              </w:rPr>
            </w:pPr>
            <w:r>
              <w:rPr>
                <w:color w:val="000000"/>
              </w:rPr>
              <w:t>1,23</w:t>
            </w:r>
          </w:p>
        </w:tc>
        <w:tc>
          <w:tcPr>
            <w:tcW w:w="759" w:type="pct"/>
            <w:tcBorders>
              <w:top w:val="nil"/>
              <w:left w:val="nil"/>
              <w:bottom w:val="single" w:sz="4" w:space="0" w:color="auto"/>
              <w:right w:val="single" w:sz="4" w:space="0" w:color="auto"/>
            </w:tcBorders>
            <w:shd w:val="clear" w:color="auto" w:fill="auto"/>
            <w:noWrap/>
            <w:vAlign w:val="bottom"/>
            <w:hideMark/>
          </w:tcPr>
          <w:p w14:paraId="08F8F643" w14:textId="77777777" w:rsidR="00992B17" w:rsidRDefault="00992B17" w:rsidP="008B2EDC">
            <w:pPr>
              <w:jc w:val="right"/>
              <w:rPr>
                <w:color w:val="000000"/>
              </w:rPr>
            </w:pPr>
            <w:r>
              <w:rPr>
                <w:color w:val="000000"/>
              </w:rPr>
              <w:t>53,87</w:t>
            </w:r>
          </w:p>
        </w:tc>
      </w:tr>
      <w:tr w:rsidR="00992B17" w14:paraId="3ADA6AB5"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703E20B" w14:textId="77777777" w:rsidR="00992B17" w:rsidRDefault="00992B17" w:rsidP="008B2EDC">
            <w:pPr>
              <w:rPr>
                <w:color w:val="000000"/>
              </w:rPr>
            </w:pPr>
            <w:r>
              <w:rPr>
                <w:color w:val="000000"/>
              </w:rPr>
              <w:t>Sơn Thịnh</w:t>
            </w:r>
          </w:p>
        </w:tc>
        <w:tc>
          <w:tcPr>
            <w:tcW w:w="692" w:type="pct"/>
            <w:tcBorders>
              <w:top w:val="nil"/>
              <w:left w:val="nil"/>
              <w:bottom w:val="single" w:sz="4" w:space="0" w:color="auto"/>
              <w:right w:val="single" w:sz="4" w:space="0" w:color="auto"/>
            </w:tcBorders>
            <w:shd w:val="clear" w:color="auto" w:fill="auto"/>
            <w:noWrap/>
            <w:vAlign w:val="bottom"/>
            <w:hideMark/>
          </w:tcPr>
          <w:p w14:paraId="2B03A2FA" w14:textId="77777777" w:rsidR="00992B17" w:rsidRDefault="00992B17" w:rsidP="008B2EDC">
            <w:pPr>
              <w:jc w:val="right"/>
              <w:rPr>
                <w:color w:val="000000"/>
              </w:rPr>
            </w:pPr>
            <w:r>
              <w:rPr>
                <w:color w:val="000000"/>
              </w:rPr>
              <w:t>82</w:t>
            </w:r>
          </w:p>
        </w:tc>
        <w:tc>
          <w:tcPr>
            <w:tcW w:w="692" w:type="pct"/>
            <w:tcBorders>
              <w:top w:val="nil"/>
              <w:left w:val="nil"/>
              <w:bottom w:val="single" w:sz="4" w:space="0" w:color="auto"/>
              <w:right w:val="single" w:sz="4" w:space="0" w:color="auto"/>
            </w:tcBorders>
            <w:shd w:val="clear" w:color="auto" w:fill="auto"/>
            <w:noWrap/>
            <w:vAlign w:val="bottom"/>
            <w:hideMark/>
          </w:tcPr>
          <w:p w14:paraId="459028A3" w14:textId="77777777" w:rsidR="00992B17" w:rsidRDefault="00992B17" w:rsidP="008B2EDC">
            <w:pPr>
              <w:jc w:val="right"/>
              <w:rPr>
                <w:color w:val="000000"/>
              </w:rPr>
            </w:pPr>
            <w:r>
              <w:rPr>
                <w:color w:val="000000"/>
              </w:rPr>
              <w:t>144</w:t>
            </w:r>
          </w:p>
        </w:tc>
        <w:tc>
          <w:tcPr>
            <w:tcW w:w="848" w:type="pct"/>
            <w:tcBorders>
              <w:top w:val="nil"/>
              <w:left w:val="nil"/>
              <w:bottom w:val="single" w:sz="4" w:space="0" w:color="auto"/>
              <w:right w:val="single" w:sz="4" w:space="0" w:color="auto"/>
            </w:tcBorders>
            <w:shd w:val="clear" w:color="auto" w:fill="auto"/>
            <w:noWrap/>
            <w:vAlign w:val="bottom"/>
            <w:hideMark/>
          </w:tcPr>
          <w:p w14:paraId="4673CA8F" w14:textId="77777777" w:rsidR="00992B17" w:rsidRDefault="00992B17" w:rsidP="008B2EDC">
            <w:pPr>
              <w:jc w:val="right"/>
              <w:rPr>
                <w:color w:val="000000"/>
              </w:rPr>
            </w:pPr>
            <w:r>
              <w:rPr>
                <w:color w:val="000000"/>
              </w:rPr>
              <w:t>117,69</w:t>
            </w:r>
          </w:p>
        </w:tc>
        <w:tc>
          <w:tcPr>
            <w:tcW w:w="871" w:type="pct"/>
            <w:tcBorders>
              <w:top w:val="nil"/>
              <w:left w:val="nil"/>
              <w:bottom w:val="single" w:sz="4" w:space="0" w:color="auto"/>
              <w:right w:val="single" w:sz="4" w:space="0" w:color="auto"/>
            </w:tcBorders>
            <w:shd w:val="clear" w:color="auto" w:fill="auto"/>
            <w:noWrap/>
            <w:vAlign w:val="bottom"/>
            <w:hideMark/>
          </w:tcPr>
          <w:p w14:paraId="632EA584" w14:textId="77777777" w:rsidR="00992B17" w:rsidRDefault="00992B17" w:rsidP="008B2EDC">
            <w:pPr>
              <w:jc w:val="right"/>
              <w:rPr>
                <w:color w:val="000000"/>
              </w:rPr>
            </w:pPr>
            <w:r>
              <w:rPr>
                <w:color w:val="000000"/>
              </w:rPr>
              <w:t>1,32</w:t>
            </w:r>
          </w:p>
        </w:tc>
        <w:tc>
          <w:tcPr>
            <w:tcW w:w="759" w:type="pct"/>
            <w:tcBorders>
              <w:top w:val="nil"/>
              <w:left w:val="nil"/>
              <w:bottom w:val="single" w:sz="4" w:space="0" w:color="auto"/>
              <w:right w:val="single" w:sz="4" w:space="0" w:color="auto"/>
            </w:tcBorders>
            <w:shd w:val="clear" w:color="auto" w:fill="auto"/>
            <w:noWrap/>
            <w:vAlign w:val="bottom"/>
            <w:hideMark/>
          </w:tcPr>
          <w:p w14:paraId="0F90A36E" w14:textId="77777777" w:rsidR="00992B17" w:rsidRDefault="00992B17" w:rsidP="008B2EDC">
            <w:pPr>
              <w:jc w:val="right"/>
              <w:rPr>
                <w:color w:val="000000"/>
              </w:rPr>
            </w:pPr>
            <w:r>
              <w:rPr>
                <w:color w:val="000000"/>
              </w:rPr>
              <w:t>116,37</w:t>
            </w:r>
          </w:p>
        </w:tc>
      </w:tr>
      <w:tr w:rsidR="00992B17" w14:paraId="7540F57C"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83C80FC" w14:textId="77777777" w:rsidR="00992B17" w:rsidRDefault="00992B17" w:rsidP="008B2EDC">
            <w:pPr>
              <w:rPr>
                <w:color w:val="000000"/>
              </w:rPr>
            </w:pPr>
            <w:r>
              <w:rPr>
                <w:color w:val="000000"/>
              </w:rPr>
              <w:t>Trung Thịnh</w:t>
            </w:r>
          </w:p>
        </w:tc>
        <w:tc>
          <w:tcPr>
            <w:tcW w:w="692" w:type="pct"/>
            <w:tcBorders>
              <w:top w:val="nil"/>
              <w:left w:val="nil"/>
              <w:bottom w:val="single" w:sz="4" w:space="0" w:color="auto"/>
              <w:right w:val="single" w:sz="4" w:space="0" w:color="auto"/>
            </w:tcBorders>
            <w:shd w:val="clear" w:color="auto" w:fill="auto"/>
            <w:noWrap/>
            <w:vAlign w:val="bottom"/>
            <w:hideMark/>
          </w:tcPr>
          <w:p w14:paraId="742D3E94" w14:textId="77777777" w:rsidR="00992B17" w:rsidRDefault="00992B17" w:rsidP="008B2EDC">
            <w:pPr>
              <w:jc w:val="right"/>
              <w:rPr>
                <w:color w:val="000000"/>
              </w:rPr>
            </w:pPr>
            <w:r>
              <w:rPr>
                <w:color w:val="000000"/>
              </w:rPr>
              <w:t>62</w:t>
            </w:r>
          </w:p>
        </w:tc>
        <w:tc>
          <w:tcPr>
            <w:tcW w:w="692" w:type="pct"/>
            <w:tcBorders>
              <w:top w:val="nil"/>
              <w:left w:val="nil"/>
              <w:bottom w:val="single" w:sz="4" w:space="0" w:color="auto"/>
              <w:right w:val="single" w:sz="4" w:space="0" w:color="auto"/>
            </w:tcBorders>
            <w:shd w:val="clear" w:color="auto" w:fill="auto"/>
            <w:noWrap/>
            <w:vAlign w:val="bottom"/>
            <w:hideMark/>
          </w:tcPr>
          <w:p w14:paraId="06C69759" w14:textId="77777777" w:rsidR="00992B17" w:rsidRDefault="00992B17" w:rsidP="008B2EDC">
            <w:pPr>
              <w:jc w:val="right"/>
              <w:rPr>
                <w:color w:val="000000"/>
              </w:rPr>
            </w:pPr>
            <w:r>
              <w:rPr>
                <w:color w:val="000000"/>
              </w:rPr>
              <w:t>139</w:t>
            </w:r>
          </w:p>
        </w:tc>
        <w:tc>
          <w:tcPr>
            <w:tcW w:w="848" w:type="pct"/>
            <w:tcBorders>
              <w:top w:val="nil"/>
              <w:left w:val="nil"/>
              <w:bottom w:val="single" w:sz="4" w:space="0" w:color="auto"/>
              <w:right w:val="single" w:sz="4" w:space="0" w:color="auto"/>
            </w:tcBorders>
            <w:shd w:val="clear" w:color="auto" w:fill="auto"/>
            <w:noWrap/>
            <w:vAlign w:val="bottom"/>
            <w:hideMark/>
          </w:tcPr>
          <w:p w14:paraId="0BA8F43F" w14:textId="77777777" w:rsidR="00992B17" w:rsidRDefault="00992B17" w:rsidP="008B2EDC">
            <w:pPr>
              <w:jc w:val="right"/>
              <w:rPr>
                <w:color w:val="000000"/>
              </w:rPr>
            </w:pPr>
            <w:r>
              <w:rPr>
                <w:color w:val="000000"/>
              </w:rPr>
              <w:t>112,56</w:t>
            </w:r>
          </w:p>
        </w:tc>
        <w:tc>
          <w:tcPr>
            <w:tcW w:w="871" w:type="pct"/>
            <w:tcBorders>
              <w:top w:val="nil"/>
              <w:left w:val="nil"/>
              <w:bottom w:val="single" w:sz="4" w:space="0" w:color="auto"/>
              <w:right w:val="single" w:sz="4" w:space="0" w:color="auto"/>
            </w:tcBorders>
            <w:shd w:val="clear" w:color="auto" w:fill="auto"/>
            <w:noWrap/>
            <w:vAlign w:val="bottom"/>
            <w:hideMark/>
          </w:tcPr>
          <w:p w14:paraId="6BAED03A" w14:textId="77777777" w:rsidR="00992B17" w:rsidRDefault="00992B17" w:rsidP="008B2EDC">
            <w:pPr>
              <w:jc w:val="right"/>
              <w:rPr>
                <w:color w:val="000000"/>
              </w:rPr>
            </w:pPr>
            <w:r>
              <w:rPr>
                <w:color w:val="000000"/>
              </w:rPr>
              <w:t>0,52</w:t>
            </w:r>
          </w:p>
        </w:tc>
        <w:tc>
          <w:tcPr>
            <w:tcW w:w="759" w:type="pct"/>
            <w:tcBorders>
              <w:top w:val="nil"/>
              <w:left w:val="nil"/>
              <w:bottom w:val="single" w:sz="4" w:space="0" w:color="auto"/>
              <w:right w:val="single" w:sz="4" w:space="0" w:color="auto"/>
            </w:tcBorders>
            <w:shd w:val="clear" w:color="auto" w:fill="auto"/>
            <w:noWrap/>
            <w:vAlign w:val="bottom"/>
            <w:hideMark/>
          </w:tcPr>
          <w:p w14:paraId="2C773BE1" w14:textId="77777777" w:rsidR="00992B17" w:rsidRDefault="00992B17" w:rsidP="008B2EDC">
            <w:pPr>
              <w:jc w:val="right"/>
              <w:rPr>
                <w:color w:val="000000"/>
              </w:rPr>
            </w:pPr>
            <w:r>
              <w:rPr>
                <w:color w:val="000000"/>
              </w:rPr>
              <w:t>112,04</w:t>
            </w:r>
          </w:p>
        </w:tc>
      </w:tr>
      <w:tr w:rsidR="00992B17" w14:paraId="260E7D0A"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8169294" w14:textId="77777777" w:rsidR="00992B17" w:rsidRDefault="00992B17" w:rsidP="008B2EDC">
            <w:pPr>
              <w:rPr>
                <w:b/>
                <w:bCs/>
                <w:color w:val="000000"/>
              </w:rPr>
            </w:pPr>
            <w:r>
              <w:rPr>
                <w:b/>
                <w:bCs/>
                <w:color w:val="000000"/>
              </w:rPr>
              <w:t>11. Võ Liệt</w:t>
            </w:r>
          </w:p>
        </w:tc>
        <w:tc>
          <w:tcPr>
            <w:tcW w:w="692" w:type="pct"/>
            <w:tcBorders>
              <w:top w:val="nil"/>
              <w:left w:val="nil"/>
              <w:bottom w:val="single" w:sz="4" w:space="0" w:color="auto"/>
              <w:right w:val="single" w:sz="4" w:space="0" w:color="auto"/>
            </w:tcBorders>
            <w:shd w:val="clear" w:color="auto" w:fill="auto"/>
            <w:noWrap/>
            <w:vAlign w:val="bottom"/>
            <w:hideMark/>
          </w:tcPr>
          <w:p w14:paraId="75020D68" w14:textId="77777777" w:rsidR="00992B17" w:rsidRDefault="00992B17" w:rsidP="008B2EDC">
            <w:pPr>
              <w:jc w:val="right"/>
              <w:rPr>
                <w:b/>
                <w:bCs/>
                <w:color w:val="000000"/>
              </w:rPr>
            </w:pPr>
            <w:r>
              <w:rPr>
                <w:b/>
                <w:bCs/>
                <w:color w:val="000000"/>
              </w:rPr>
              <w:t>306</w:t>
            </w:r>
          </w:p>
        </w:tc>
        <w:tc>
          <w:tcPr>
            <w:tcW w:w="692" w:type="pct"/>
            <w:tcBorders>
              <w:top w:val="nil"/>
              <w:left w:val="nil"/>
              <w:bottom w:val="single" w:sz="4" w:space="0" w:color="auto"/>
              <w:right w:val="single" w:sz="4" w:space="0" w:color="auto"/>
            </w:tcBorders>
            <w:shd w:val="clear" w:color="auto" w:fill="auto"/>
            <w:noWrap/>
            <w:vAlign w:val="bottom"/>
            <w:hideMark/>
          </w:tcPr>
          <w:p w14:paraId="6AC94038" w14:textId="77777777" w:rsidR="00992B17" w:rsidRDefault="00992B17" w:rsidP="008B2EDC">
            <w:pPr>
              <w:jc w:val="right"/>
              <w:rPr>
                <w:b/>
                <w:bCs/>
                <w:color w:val="000000"/>
              </w:rPr>
            </w:pPr>
            <w:r>
              <w:rPr>
                <w:b/>
                <w:bCs/>
                <w:color w:val="000000"/>
              </w:rPr>
              <w:t>468</w:t>
            </w:r>
          </w:p>
        </w:tc>
        <w:tc>
          <w:tcPr>
            <w:tcW w:w="848" w:type="pct"/>
            <w:tcBorders>
              <w:top w:val="nil"/>
              <w:left w:val="nil"/>
              <w:bottom w:val="single" w:sz="4" w:space="0" w:color="auto"/>
              <w:right w:val="single" w:sz="4" w:space="0" w:color="auto"/>
            </w:tcBorders>
            <w:shd w:val="clear" w:color="auto" w:fill="auto"/>
            <w:noWrap/>
            <w:vAlign w:val="bottom"/>
            <w:hideMark/>
          </w:tcPr>
          <w:p w14:paraId="45B1A4D9" w14:textId="77777777" w:rsidR="00992B17" w:rsidRDefault="00992B17" w:rsidP="008B2EDC">
            <w:pPr>
              <w:jc w:val="right"/>
              <w:rPr>
                <w:b/>
                <w:bCs/>
                <w:color w:val="000000"/>
              </w:rPr>
            </w:pPr>
            <w:r>
              <w:rPr>
                <w:b/>
                <w:bCs/>
                <w:color w:val="000000"/>
              </w:rPr>
              <w:t>259,53</w:t>
            </w:r>
          </w:p>
        </w:tc>
        <w:tc>
          <w:tcPr>
            <w:tcW w:w="871" w:type="pct"/>
            <w:tcBorders>
              <w:top w:val="nil"/>
              <w:left w:val="nil"/>
              <w:bottom w:val="single" w:sz="4" w:space="0" w:color="auto"/>
              <w:right w:val="single" w:sz="4" w:space="0" w:color="auto"/>
            </w:tcBorders>
            <w:shd w:val="clear" w:color="auto" w:fill="auto"/>
            <w:noWrap/>
            <w:vAlign w:val="bottom"/>
            <w:hideMark/>
          </w:tcPr>
          <w:p w14:paraId="4B0DE017" w14:textId="77777777" w:rsidR="00992B17" w:rsidRDefault="00992B17" w:rsidP="008B2EDC">
            <w:pPr>
              <w:jc w:val="right"/>
              <w:rPr>
                <w:b/>
                <w:bCs/>
                <w:color w:val="000000"/>
              </w:rPr>
            </w:pPr>
            <w:r>
              <w:rPr>
                <w:b/>
                <w:bCs/>
                <w:color w:val="000000"/>
              </w:rPr>
              <w:t>3,31</w:t>
            </w:r>
          </w:p>
        </w:tc>
        <w:tc>
          <w:tcPr>
            <w:tcW w:w="759" w:type="pct"/>
            <w:tcBorders>
              <w:top w:val="nil"/>
              <w:left w:val="nil"/>
              <w:bottom w:val="single" w:sz="4" w:space="0" w:color="auto"/>
              <w:right w:val="single" w:sz="4" w:space="0" w:color="auto"/>
            </w:tcBorders>
            <w:shd w:val="clear" w:color="auto" w:fill="auto"/>
            <w:noWrap/>
            <w:vAlign w:val="bottom"/>
            <w:hideMark/>
          </w:tcPr>
          <w:p w14:paraId="6E5AA23A" w14:textId="77777777" w:rsidR="00992B17" w:rsidRDefault="00992B17" w:rsidP="008B2EDC">
            <w:pPr>
              <w:jc w:val="right"/>
              <w:rPr>
                <w:b/>
                <w:bCs/>
                <w:color w:val="000000"/>
              </w:rPr>
            </w:pPr>
            <w:r>
              <w:rPr>
                <w:b/>
                <w:bCs/>
                <w:color w:val="000000"/>
              </w:rPr>
              <w:t>256,22</w:t>
            </w:r>
          </w:p>
        </w:tc>
      </w:tr>
      <w:tr w:rsidR="00992B17" w14:paraId="711B70B1"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4DFA6C0" w14:textId="77777777" w:rsidR="00992B17" w:rsidRDefault="00992B17" w:rsidP="008B2EDC">
            <w:pPr>
              <w:rPr>
                <w:color w:val="000000"/>
              </w:rPr>
            </w:pPr>
            <w:r>
              <w:rPr>
                <w:color w:val="000000"/>
              </w:rPr>
              <w:t>Chính Thanh</w:t>
            </w:r>
          </w:p>
        </w:tc>
        <w:tc>
          <w:tcPr>
            <w:tcW w:w="692" w:type="pct"/>
            <w:tcBorders>
              <w:top w:val="nil"/>
              <w:left w:val="nil"/>
              <w:bottom w:val="single" w:sz="4" w:space="0" w:color="auto"/>
              <w:right w:val="single" w:sz="4" w:space="0" w:color="auto"/>
            </w:tcBorders>
            <w:shd w:val="clear" w:color="auto" w:fill="auto"/>
            <w:noWrap/>
            <w:vAlign w:val="bottom"/>
            <w:hideMark/>
          </w:tcPr>
          <w:p w14:paraId="630CDD7A" w14:textId="77777777" w:rsidR="00992B17" w:rsidRDefault="00992B17" w:rsidP="008B2EDC">
            <w:pPr>
              <w:jc w:val="right"/>
              <w:rPr>
                <w:color w:val="000000"/>
              </w:rPr>
            </w:pPr>
            <w:r>
              <w:rPr>
                <w:color w:val="000000"/>
              </w:rPr>
              <w:t>93</w:t>
            </w:r>
          </w:p>
        </w:tc>
        <w:tc>
          <w:tcPr>
            <w:tcW w:w="692" w:type="pct"/>
            <w:tcBorders>
              <w:top w:val="nil"/>
              <w:left w:val="nil"/>
              <w:bottom w:val="single" w:sz="4" w:space="0" w:color="auto"/>
              <w:right w:val="single" w:sz="4" w:space="0" w:color="auto"/>
            </w:tcBorders>
            <w:shd w:val="clear" w:color="auto" w:fill="auto"/>
            <w:noWrap/>
            <w:vAlign w:val="bottom"/>
            <w:hideMark/>
          </w:tcPr>
          <w:p w14:paraId="7F998754" w14:textId="77777777" w:rsidR="00992B17" w:rsidRDefault="00992B17" w:rsidP="008B2EDC">
            <w:pPr>
              <w:jc w:val="right"/>
              <w:rPr>
                <w:color w:val="000000"/>
              </w:rPr>
            </w:pPr>
            <w:r>
              <w:rPr>
                <w:color w:val="000000"/>
              </w:rPr>
              <w:t>131</w:t>
            </w:r>
          </w:p>
        </w:tc>
        <w:tc>
          <w:tcPr>
            <w:tcW w:w="848" w:type="pct"/>
            <w:tcBorders>
              <w:top w:val="nil"/>
              <w:left w:val="nil"/>
              <w:bottom w:val="single" w:sz="4" w:space="0" w:color="auto"/>
              <w:right w:val="single" w:sz="4" w:space="0" w:color="auto"/>
            </w:tcBorders>
            <w:shd w:val="clear" w:color="auto" w:fill="auto"/>
            <w:noWrap/>
            <w:vAlign w:val="bottom"/>
            <w:hideMark/>
          </w:tcPr>
          <w:p w14:paraId="3FE9A4F1" w14:textId="77777777" w:rsidR="00992B17" w:rsidRDefault="00992B17" w:rsidP="008B2EDC">
            <w:pPr>
              <w:jc w:val="right"/>
              <w:rPr>
                <w:color w:val="000000"/>
              </w:rPr>
            </w:pPr>
            <w:r>
              <w:rPr>
                <w:color w:val="000000"/>
              </w:rPr>
              <w:t>48,96</w:t>
            </w:r>
          </w:p>
        </w:tc>
        <w:tc>
          <w:tcPr>
            <w:tcW w:w="871" w:type="pct"/>
            <w:tcBorders>
              <w:top w:val="nil"/>
              <w:left w:val="nil"/>
              <w:bottom w:val="single" w:sz="4" w:space="0" w:color="auto"/>
              <w:right w:val="single" w:sz="4" w:space="0" w:color="auto"/>
            </w:tcBorders>
            <w:shd w:val="clear" w:color="auto" w:fill="auto"/>
            <w:noWrap/>
            <w:vAlign w:val="bottom"/>
            <w:hideMark/>
          </w:tcPr>
          <w:p w14:paraId="01697C1C" w14:textId="77777777" w:rsidR="00992B17" w:rsidRDefault="00992B17" w:rsidP="008B2EDC">
            <w:pPr>
              <w:jc w:val="right"/>
              <w:rPr>
                <w:color w:val="000000"/>
              </w:rPr>
            </w:pPr>
            <w:r>
              <w:rPr>
                <w:color w:val="000000"/>
              </w:rPr>
              <w:t>0,52</w:t>
            </w:r>
          </w:p>
        </w:tc>
        <w:tc>
          <w:tcPr>
            <w:tcW w:w="759" w:type="pct"/>
            <w:tcBorders>
              <w:top w:val="nil"/>
              <w:left w:val="nil"/>
              <w:bottom w:val="single" w:sz="4" w:space="0" w:color="auto"/>
              <w:right w:val="single" w:sz="4" w:space="0" w:color="auto"/>
            </w:tcBorders>
            <w:shd w:val="clear" w:color="auto" w:fill="auto"/>
            <w:noWrap/>
            <w:vAlign w:val="bottom"/>
            <w:hideMark/>
          </w:tcPr>
          <w:p w14:paraId="46CAE762" w14:textId="77777777" w:rsidR="00992B17" w:rsidRDefault="00992B17" w:rsidP="008B2EDC">
            <w:pPr>
              <w:jc w:val="right"/>
              <w:rPr>
                <w:color w:val="000000"/>
              </w:rPr>
            </w:pPr>
            <w:r>
              <w:rPr>
                <w:color w:val="000000"/>
              </w:rPr>
              <w:t>48,44</w:t>
            </w:r>
          </w:p>
        </w:tc>
      </w:tr>
      <w:tr w:rsidR="00992B17" w14:paraId="1A62ADCD"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4BF36A7" w14:textId="77777777" w:rsidR="00992B17" w:rsidRDefault="00992B17" w:rsidP="008B2EDC">
            <w:pPr>
              <w:rPr>
                <w:color w:val="000000"/>
              </w:rPr>
            </w:pPr>
            <w:r>
              <w:rPr>
                <w:color w:val="000000"/>
              </w:rPr>
              <w:t>Hà Lương</w:t>
            </w:r>
          </w:p>
        </w:tc>
        <w:tc>
          <w:tcPr>
            <w:tcW w:w="692" w:type="pct"/>
            <w:tcBorders>
              <w:top w:val="nil"/>
              <w:left w:val="nil"/>
              <w:bottom w:val="single" w:sz="4" w:space="0" w:color="auto"/>
              <w:right w:val="single" w:sz="4" w:space="0" w:color="auto"/>
            </w:tcBorders>
            <w:shd w:val="clear" w:color="auto" w:fill="auto"/>
            <w:noWrap/>
            <w:vAlign w:val="bottom"/>
            <w:hideMark/>
          </w:tcPr>
          <w:p w14:paraId="76A08459" w14:textId="77777777" w:rsidR="00992B17" w:rsidRDefault="00992B17" w:rsidP="008B2EDC">
            <w:pPr>
              <w:jc w:val="right"/>
              <w:rPr>
                <w:color w:val="000000"/>
              </w:rPr>
            </w:pPr>
            <w:r>
              <w:rPr>
                <w:color w:val="000000"/>
              </w:rPr>
              <w:t>62</w:t>
            </w:r>
          </w:p>
        </w:tc>
        <w:tc>
          <w:tcPr>
            <w:tcW w:w="692" w:type="pct"/>
            <w:tcBorders>
              <w:top w:val="nil"/>
              <w:left w:val="nil"/>
              <w:bottom w:val="single" w:sz="4" w:space="0" w:color="auto"/>
              <w:right w:val="single" w:sz="4" w:space="0" w:color="auto"/>
            </w:tcBorders>
            <w:shd w:val="clear" w:color="auto" w:fill="auto"/>
            <w:noWrap/>
            <w:vAlign w:val="bottom"/>
            <w:hideMark/>
          </w:tcPr>
          <w:p w14:paraId="070248D1" w14:textId="77777777" w:rsidR="00992B17" w:rsidRDefault="00992B17" w:rsidP="008B2EDC">
            <w:pPr>
              <w:jc w:val="right"/>
              <w:rPr>
                <w:color w:val="000000"/>
              </w:rPr>
            </w:pPr>
            <w:r>
              <w:rPr>
                <w:color w:val="000000"/>
              </w:rPr>
              <w:t>112</w:t>
            </w:r>
          </w:p>
        </w:tc>
        <w:tc>
          <w:tcPr>
            <w:tcW w:w="848" w:type="pct"/>
            <w:tcBorders>
              <w:top w:val="nil"/>
              <w:left w:val="nil"/>
              <w:bottom w:val="single" w:sz="4" w:space="0" w:color="auto"/>
              <w:right w:val="single" w:sz="4" w:space="0" w:color="auto"/>
            </w:tcBorders>
            <w:shd w:val="clear" w:color="auto" w:fill="auto"/>
            <w:noWrap/>
            <w:vAlign w:val="bottom"/>
            <w:hideMark/>
          </w:tcPr>
          <w:p w14:paraId="7DB01E6A" w14:textId="77777777" w:rsidR="00992B17" w:rsidRDefault="00992B17" w:rsidP="008B2EDC">
            <w:pPr>
              <w:jc w:val="right"/>
              <w:rPr>
                <w:color w:val="000000"/>
              </w:rPr>
            </w:pPr>
            <w:r>
              <w:rPr>
                <w:color w:val="000000"/>
              </w:rPr>
              <w:t>60,18</w:t>
            </w:r>
          </w:p>
        </w:tc>
        <w:tc>
          <w:tcPr>
            <w:tcW w:w="871" w:type="pct"/>
            <w:tcBorders>
              <w:top w:val="nil"/>
              <w:left w:val="nil"/>
              <w:bottom w:val="single" w:sz="4" w:space="0" w:color="auto"/>
              <w:right w:val="single" w:sz="4" w:space="0" w:color="auto"/>
            </w:tcBorders>
            <w:shd w:val="clear" w:color="auto" w:fill="auto"/>
            <w:noWrap/>
            <w:vAlign w:val="bottom"/>
            <w:hideMark/>
          </w:tcPr>
          <w:p w14:paraId="688BB3F4" w14:textId="77777777" w:rsidR="00992B17" w:rsidRDefault="00992B17" w:rsidP="008B2EDC">
            <w:pPr>
              <w:jc w:val="right"/>
              <w:rPr>
                <w:color w:val="000000"/>
              </w:rPr>
            </w:pPr>
            <w:r>
              <w:rPr>
                <w:color w:val="000000"/>
              </w:rPr>
              <w:t>1,14</w:t>
            </w:r>
          </w:p>
        </w:tc>
        <w:tc>
          <w:tcPr>
            <w:tcW w:w="759" w:type="pct"/>
            <w:tcBorders>
              <w:top w:val="nil"/>
              <w:left w:val="nil"/>
              <w:bottom w:val="single" w:sz="4" w:space="0" w:color="auto"/>
              <w:right w:val="single" w:sz="4" w:space="0" w:color="auto"/>
            </w:tcBorders>
            <w:shd w:val="clear" w:color="auto" w:fill="auto"/>
            <w:noWrap/>
            <w:vAlign w:val="bottom"/>
            <w:hideMark/>
          </w:tcPr>
          <w:p w14:paraId="528383C3" w14:textId="77777777" w:rsidR="00992B17" w:rsidRDefault="00992B17" w:rsidP="008B2EDC">
            <w:pPr>
              <w:jc w:val="right"/>
              <w:rPr>
                <w:color w:val="000000"/>
              </w:rPr>
            </w:pPr>
            <w:r>
              <w:rPr>
                <w:color w:val="000000"/>
              </w:rPr>
              <w:t>59,04</w:t>
            </w:r>
          </w:p>
        </w:tc>
      </w:tr>
      <w:tr w:rsidR="00992B17" w14:paraId="4BC2F173"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6B262C5" w14:textId="77777777" w:rsidR="00992B17" w:rsidRDefault="00992B17" w:rsidP="008B2EDC">
            <w:pPr>
              <w:rPr>
                <w:color w:val="000000"/>
              </w:rPr>
            </w:pPr>
            <w:r>
              <w:rPr>
                <w:color w:val="000000"/>
              </w:rPr>
              <w:t>Hòa Sơn</w:t>
            </w:r>
          </w:p>
        </w:tc>
        <w:tc>
          <w:tcPr>
            <w:tcW w:w="692" w:type="pct"/>
            <w:tcBorders>
              <w:top w:val="nil"/>
              <w:left w:val="nil"/>
              <w:bottom w:val="single" w:sz="4" w:space="0" w:color="auto"/>
              <w:right w:val="single" w:sz="4" w:space="0" w:color="auto"/>
            </w:tcBorders>
            <w:shd w:val="clear" w:color="auto" w:fill="auto"/>
            <w:noWrap/>
            <w:vAlign w:val="bottom"/>
            <w:hideMark/>
          </w:tcPr>
          <w:p w14:paraId="1483FC7B" w14:textId="77777777" w:rsidR="00992B17" w:rsidRDefault="00992B17" w:rsidP="008B2EDC">
            <w:pPr>
              <w:jc w:val="right"/>
              <w:rPr>
                <w:color w:val="000000"/>
              </w:rPr>
            </w:pPr>
            <w:r>
              <w:rPr>
                <w:color w:val="000000"/>
              </w:rPr>
              <w:t>70</w:t>
            </w:r>
          </w:p>
        </w:tc>
        <w:tc>
          <w:tcPr>
            <w:tcW w:w="692" w:type="pct"/>
            <w:tcBorders>
              <w:top w:val="nil"/>
              <w:left w:val="nil"/>
              <w:bottom w:val="single" w:sz="4" w:space="0" w:color="auto"/>
              <w:right w:val="single" w:sz="4" w:space="0" w:color="auto"/>
            </w:tcBorders>
            <w:shd w:val="clear" w:color="auto" w:fill="auto"/>
            <w:noWrap/>
            <w:vAlign w:val="bottom"/>
            <w:hideMark/>
          </w:tcPr>
          <w:p w14:paraId="2679B727" w14:textId="77777777" w:rsidR="00992B17" w:rsidRDefault="00992B17" w:rsidP="008B2EDC">
            <w:pPr>
              <w:jc w:val="right"/>
              <w:rPr>
                <w:color w:val="000000"/>
              </w:rPr>
            </w:pPr>
            <w:r>
              <w:rPr>
                <w:color w:val="000000"/>
              </w:rPr>
              <w:t>123</w:t>
            </w:r>
          </w:p>
        </w:tc>
        <w:tc>
          <w:tcPr>
            <w:tcW w:w="848" w:type="pct"/>
            <w:tcBorders>
              <w:top w:val="nil"/>
              <w:left w:val="nil"/>
              <w:bottom w:val="single" w:sz="4" w:space="0" w:color="auto"/>
              <w:right w:val="single" w:sz="4" w:space="0" w:color="auto"/>
            </w:tcBorders>
            <w:shd w:val="clear" w:color="auto" w:fill="auto"/>
            <w:noWrap/>
            <w:vAlign w:val="bottom"/>
            <w:hideMark/>
          </w:tcPr>
          <w:p w14:paraId="26741D0D" w14:textId="77777777" w:rsidR="00992B17" w:rsidRDefault="00992B17" w:rsidP="008B2EDC">
            <w:pPr>
              <w:jc w:val="right"/>
              <w:rPr>
                <w:color w:val="000000"/>
              </w:rPr>
            </w:pPr>
            <w:r>
              <w:rPr>
                <w:color w:val="000000"/>
              </w:rPr>
              <w:t>109,22</w:t>
            </w:r>
          </w:p>
        </w:tc>
        <w:tc>
          <w:tcPr>
            <w:tcW w:w="871" w:type="pct"/>
            <w:tcBorders>
              <w:top w:val="nil"/>
              <w:left w:val="nil"/>
              <w:bottom w:val="single" w:sz="4" w:space="0" w:color="auto"/>
              <w:right w:val="single" w:sz="4" w:space="0" w:color="auto"/>
            </w:tcBorders>
            <w:shd w:val="clear" w:color="auto" w:fill="auto"/>
            <w:noWrap/>
            <w:vAlign w:val="bottom"/>
            <w:hideMark/>
          </w:tcPr>
          <w:p w14:paraId="4F8B32F2" w14:textId="77777777" w:rsidR="00992B17" w:rsidRDefault="00992B17" w:rsidP="008B2EDC">
            <w:pPr>
              <w:jc w:val="right"/>
              <w:rPr>
                <w:color w:val="000000"/>
              </w:rPr>
            </w:pPr>
            <w:r>
              <w:rPr>
                <w:color w:val="000000"/>
              </w:rPr>
              <w:t>1,43</w:t>
            </w:r>
          </w:p>
        </w:tc>
        <w:tc>
          <w:tcPr>
            <w:tcW w:w="759" w:type="pct"/>
            <w:tcBorders>
              <w:top w:val="nil"/>
              <w:left w:val="nil"/>
              <w:bottom w:val="single" w:sz="4" w:space="0" w:color="auto"/>
              <w:right w:val="single" w:sz="4" w:space="0" w:color="auto"/>
            </w:tcBorders>
            <w:shd w:val="clear" w:color="auto" w:fill="auto"/>
            <w:noWrap/>
            <w:vAlign w:val="bottom"/>
            <w:hideMark/>
          </w:tcPr>
          <w:p w14:paraId="2A2E42BC" w14:textId="77777777" w:rsidR="00992B17" w:rsidRDefault="00992B17" w:rsidP="008B2EDC">
            <w:pPr>
              <w:jc w:val="right"/>
              <w:rPr>
                <w:color w:val="000000"/>
              </w:rPr>
            </w:pPr>
            <w:r>
              <w:rPr>
                <w:color w:val="000000"/>
              </w:rPr>
              <w:t>107,79</w:t>
            </w:r>
          </w:p>
        </w:tc>
      </w:tr>
      <w:tr w:rsidR="00992B17" w14:paraId="72799859"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0B5A9BD" w14:textId="77777777" w:rsidR="00992B17" w:rsidRDefault="00992B17" w:rsidP="008B2EDC">
            <w:pPr>
              <w:rPr>
                <w:color w:val="000000"/>
              </w:rPr>
            </w:pPr>
            <w:r>
              <w:rPr>
                <w:color w:val="000000"/>
              </w:rPr>
              <w:t>Thanh Tiến</w:t>
            </w:r>
          </w:p>
        </w:tc>
        <w:tc>
          <w:tcPr>
            <w:tcW w:w="692" w:type="pct"/>
            <w:tcBorders>
              <w:top w:val="nil"/>
              <w:left w:val="nil"/>
              <w:bottom w:val="single" w:sz="4" w:space="0" w:color="auto"/>
              <w:right w:val="single" w:sz="4" w:space="0" w:color="auto"/>
            </w:tcBorders>
            <w:shd w:val="clear" w:color="auto" w:fill="auto"/>
            <w:noWrap/>
            <w:vAlign w:val="bottom"/>
            <w:hideMark/>
          </w:tcPr>
          <w:p w14:paraId="243D6CC9" w14:textId="77777777" w:rsidR="00992B17" w:rsidRDefault="00992B17" w:rsidP="008B2EDC">
            <w:pPr>
              <w:jc w:val="right"/>
              <w:rPr>
                <w:color w:val="000000"/>
              </w:rPr>
            </w:pPr>
            <w:r>
              <w:rPr>
                <w:color w:val="000000"/>
              </w:rPr>
              <w:t>81</w:t>
            </w:r>
          </w:p>
        </w:tc>
        <w:tc>
          <w:tcPr>
            <w:tcW w:w="692" w:type="pct"/>
            <w:tcBorders>
              <w:top w:val="nil"/>
              <w:left w:val="nil"/>
              <w:bottom w:val="single" w:sz="4" w:space="0" w:color="auto"/>
              <w:right w:val="single" w:sz="4" w:space="0" w:color="auto"/>
            </w:tcBorders>
            <w:shd w:val="clear" w:color="auto" w:fill="auto"/>
            <w:noWrap/>
            <w:vAlign w:val="bottom"/>
            <w:hideMark/>
          </w:tcPr>
          <w:p w14:paraId="63832C8A" w14:textId="77777777" w:rsidR="00992B17" w:rsidRDefault="00992B17" w:rsidP="008B2EDC">
            <w:pPr>
              <w:jc w:val="right"/>
              <w:rPr>
                <w:color w:val="000000"/>
              </w:rPr>
            </w:pPr>
            <w:r>
              <w:rPr>
                <w:color w:val="000000"/>
              </w:rPr>
              <w:t>102</w:t>
            </w:r>
          </w:p>
        </w:tc>
        <w:tc>
          <w:tcPr>
            <w:tcW w:w="848" w:type="pct"/>
            <w:tcBorders>
              <w:top w:val="nil"/>
              <w:left w:val="nil"/>
              <w:bottom w:val="single" w:sz="4" w:space="0" w:color="auto"/>
              <w:right w:val="single" w:sz="4" w:space="0" w:color="auto"/>
            </w:tcBorders>
            <w:shd w:val="clear" w:color="auto" w:fill="auto"/>
            <w:noWrap/>
            <w:vAlign w:val="bottom"/>
            <w:hideMark/>
          </w:tcPr>
          <w:p w14:paraId="3A509BF3" w14:textId="77777777" w:rsidR="00992B17" w:rsidRDefault="00992B17" w:rsidP="008B2EDC">
            <w:pPr>
              <w:jc w:val="right"/>
              <w:rPr>
                <w:color w:val="000000"/>
              </w:rPr>
            </w:pPr>
            <w:r>
              <w:rPr>
                <w:color w:val="000000"/>
              </w:rPr>
              <w:t>41,17</w:t>
            </w:r>
          </w:p>
        </w:tc>
        <w:tc>
          <w:tcPr>
            <w:tcW w:w="871" w:type="pct"/>
            <w:tcBorders>
              <w:top w:val="nil"/>
              <w:left w:val="nil"/>
              <w:bottom w:val="single" w:sz="4" w:space="0" w:color="auto"/>
              <w:right w:val="single" w:sz="4" w:space="0" w:color="auto"/>
            </w:tcBorders>
            <w:shd w:val="clear" w:color="auto" w:fill="auto"/>
            <w:noWrap/>
            <w:vAlign w:val="bottom"/>
            <w:hideMark/>
          </w:tcPr>
          <w:p w14:paraId="417B8FBF" w14:textId="77777777" w:rsidR="00992B17" w:rsidRDefault="00992B17" w:rsidP="008B2EDC">
            <w:pPr>
              <w:jc w:val="right"/>
              <w:rPr>
                <w:color w:val="000000"/>
              </w:rPr>
            </w:pPr>
            <w:r>
              <w:rPr>
                <w:color w:val="000000"/>
              </w:rPr>
              <w:t>0,22</w:t>
            </w:r>
          </w:p>
        </w:tc>
        <w:tc>
          <w:tcPr>
            <w:tcW w:w="759" w:type="pct"/>
            <w:tcBorders>
              <w:top w:val="nil"/>
              <w:left w:val="nil"/>
              <w:bottom w:val="single" w:sz="4" w:space="0" w:color="auto"/>
              <w:right w:val="single" w:sz="4" w:space="0" w:color="auto"/>
            </w:tcBorders>
            <w:shd w:val="clear" w:color="auto" w:fill="auto"/>
            <w:noWrap/>
            <w:vAlign w:val="bottom"/>
            <w:hideMark/>
          </w:tcPr>
          <w:p w14:paraId="3C465D64" w14:textId="77777777" w:rsidR="00992B17" w:rsidRDefault="00992B17" w:rsidP="008B2EDC">
            <w:pPr>
              <w:jc w:val="right"/>
              <w:rPr>
                <w:color w:val="000000"/>
              </w:rPr>
            </w:pPr>
            <w:r>
              <w:rPr>
                <w:color w:val="000000"/>
              </w:rPr>
              <w:t>40,95</w:t>
            </w:r>
          </w:p>
        </w:tc>
      </w:tr>
      <w:tr w:rsidR="00992B17" w14:paraId="585C4BD6" w14:textId="77777777" w:rsidTr="008B2EDC">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DD67210" w14:textId="77777777" w:rsidR="00992B17" w:rsidRDefault="00992B17" w:rsidP="008B2EDC">
            <w:pPr>
              <w:rPr>
                <w:b/>
                <w:bCs/>
                <w:color w:val="000000"/>
              </w:rPr>
            </w:pPr>
            <w:r>
              <w:rPr>
                <w:b/>
                <w:bCs/>
                <w:color w:val="000000"/>
              </w:rPr>
              <w:t>Tổng</w:t>
            </w:r>
          </w:p>
        </w:tc>
        <w:tc>
          <w:tcPr>
            <w:tcW w:w="692" w:type="pct"/>
            <w:tcBorders>
              <w:top w:val="nil"/>
              <w:left w:val="nil"/>
              <w:bottom w:val="single" w:sz="4" w:space="0" w:color="auto"/>
              <w:right w:val="single" w:sz="4" w:space="0" w:color="auto"/>
            </w:tcBorders>
            <w:shd w:val="clear" w:color="auto" w:fill="auto"/>
            <w:noWrap/>
            <w:vAlign w:val="bottom"/>
            <w:hideMark/>
          </w:tcPr>
          <w:p w14:paraId="66E2A0A8" w14:textId="77777777" w:rsidR="00992B17" w:rsidRDefault="00992B17" w:rsidP="008B2EDC">
            <w:pPr>
              <w:jc w:val="right"/>
              <w:rPr>
                <w:b/>
                <w:bCs/>
                <w:color w:val="000000"/>
              </w:rPr>
            </w:pPr>
            <w:r>
              <w:rPr>
                <w:b/>
                <w:bCs/>
                <w:color w:val="000000"/>
              </w:rPr>
              <w:t>2.207</w:t>
            </w:r>
          </w:p>
        </w:tc>
        <w:tc>
          <w:tcPr>
            <w:tcW w:w="692" w:type="pct"/>
            <w:tcBorders>
              <w:top w:val="nil"/>
              <w:left w:val="nil"/>
              <w:bottom w:val="single" w:sz="4" w:space="0" w:color="auto"/>
              <w:right w:val="single" w:sz="4" w:space="0" w:color="auto"/>
            </w:tcBorders>
            <w:shd w:val="clear" w:color="auto" w:fill="auto"/>
            <w:noWrap/>
            <w:vAlign w:val="bottom"/>
            <w:hideMark/>
          </w:tcPr>
          <w:p w14:paraId="1F3A4CDC" w14:textId="77777777" w:rsidR="00992B17" w:rsidRDefault="00992B17" w:rsidP="008B2EDC">
            <w:pPr>
              <w:jc w:val="right"/>
              <w:rPr>
                <w:b/>
                <w:bCs/>
                <w:color w:val="000000"/>
              </w:rPr>
            </w:pPr>
            <w:r>
              <w:rPr>
                <w:b/>
                <w:bCs/>
                <w:color w:val="000000"/>
              </w:rPr>
              <w:t>3.542</w:t>
            </w:r>
          </w:p>
        </w:tc>
        <w:tc>
          <w:tcPr>
            <w:tcW w:w="848" w:type="pct"/>
            <w:tcBorders>
              <w:top w:val="nil"/>
              <w:left w:val="nil"/>
              <w:bottom w:val="single" w:sz="4" w:space="0" w:color="auto"/>
              <w:right w:val="single" w:sz="4" w:space="0" w:color="auto"/>
            </w:tcBorders>
            <w:shd w:val="clear" w:color="auto" w:fill="auto"/>
            <w:noWrap/>
            <w:vAlign w:val="bottom"/>
            <w:hideMark/>
          </w:tcPr>
          <w:p w14:paraId="1AA3691E" w14:textId="77777777" w:rsidR="00992B17" w:rsidRDefault="00992B17" w:rsidP="008B2EDC">
            <w:pPr>
              <w:jc w:val="right"/>
              <w:rPr>
                <w:b/>
                <w:bCs/>
                <w:color w:val="000000"/>
              </w:rPr>
            </w:pPr>
            <w:r>
              <w:rPr>
                <w:b/>
                <w:bCs/>
                <w:color w:val="000000"/>
              </w:rPr>
              <w:t>4.203,38</w:t>
            </w:r>
          </w:p>
        </w:tc>
        <w:tc>
          <w:tcPr>
            <w:tcW w:w="871" w:type="pct"/>
            <w:tcBorders>
              <w:top w:val="nil"/>
              <w:left w:val="nil"/>
              <w:bottom w:val="single" w:sz="4" w:space="0" w:color="auto"/>
              <w:right w:val="single" w:sz="4" w:space="0" w:color="auto"/>
            </w:tcBorders>
            <w:shd w:val="clear" w:color="auto" w:fill="auto"/>
            <w:noWrap/>
            <w:vAlign w:val="bottom"/>
            <w:hideMark/>
          </w:tcPr>
          <w:p w14:paraId="0A046B89" w14:textId="77777777" w:rsidR="00992B17" w:rsidRDefault="00992B17" w:rsidP="008B2EDC">
            <w:pPr>
              <w:jc w:val="right"/>
              <w:rPr>
                <w:b/>
                <w:bCs/>
                <w:color w:val="000000"/>
              </w:rPr>
            </w:pPr>
            <w:r>
              <w:rPr>
                <w:b/>
                <w:bCs/>
                <w:color w:val="000000"/>
              </w:rPr>
              <w:t>45,61</w:t>
            </w:r>
          </w:p>
        </w:tc>
        <w:tc>
          <w:tcPr>
            <w:tcW w:w="759" w:type="pct"/>
            <w:tcBorders>
              <w:top w:val="nil"/>
              <w:left w:val="nil"/>
              <w:bottom w:val="single" w:sz="4" w:space="0" w:color="auto"/>
              <w:right w:val="single" w:sz="4" w:space="0" w:color="auto"/>
            </w:tcBorders>
            <w:shd w:val="clear" w:color="auto" w:fill="auto"/>
            <w:noWrap/>
            <w:vAlign w:val="bottom"/>
            <w:hideMark/>
          </w:tcPr>
          <w:p w14:paraId="669E0CC2" w14:textId="77777777" w:rsidR="00992B17" w:rsidRDefault="00992B17" w:rsidP="008B2EDC">
            <w:pPr>
              <w:jc w:val="right"/>
              <w:rPr>
                <w:b/>
                <w:bCs/>
                <w:color w:val="000000"/>
              </w:rPr>
            </w:pPr>
            <w:r>
              <w:rPr>
                <w:b/>
                <w:bCs/>
                <w:color w:val="000000"/>
              </w:rPr>
              <w:t>4.157,77</w:t>
            </w:r>
          </w:p>
        </w:tc>
      </w:tr>
    </w:tbl>
    <w:p w14:paraId="614874D6" w14:textId="77777777" w:rsidR="00335558" w:rsidRDefault="00335558" w:rsidP="00335558"/>
    <w:p w14:paraId="152F3AF3" w14:textId="31C3A12F" w:rsidR="00335558" w:rsidRPr="003A56E9" w:rsidRDefault="00335558" w:rsidP="00335558">
      <w:pPr>
        <w:pStyle w:val="Heading2"/>
        <w:rPr>
          <w:rFonts w:cs="Times New Roman"/>
          <w:sz w:val="28"/>
          <w:szCs w:val="28"/>
        </w:rPr>
      </w:pPr>
      <w:bookmarkStart w:id="9" w:name="_Toc86093006"/>
      <w:bookmarkStart w:id="10" w:name="_Toc131279460"/>
      <w:r>
        <w:rPr>
          <w:rFonts w:cs="Times New Roman"/>
          <w:sz w:val="28"/>
          <w:szCs w:val="28"/>
          <w:lang w:val="nl-NL"/>
        </w:rPr>
        <w:t>II</w:t>
      </w:r>
      <w:r w:rsidRPr="0017298A">
        <w:rPr>
          <w:rFonts w:cs="Times New Roman"/>
          <w:sz w:val="28"/>
          <w:szCs w:val="28"/>
          <w:lang w:val="nl-NL"/>
        </w:rPr>
        <w:t xml:space="preserve">. </w:t>
      </w:r>
      <w:r w:rsidRPr="0017298A">
        <w:rPr>
          <w:rFonts w:cs="Times New Roman"/>
          <w:sz w:val="28"/>
          <w:szCs w:val="28"/>
          <w:lang w:val="vi-VN"/>
        </w:rPr>
        <w:t xml:space="preserve">Quy mô </w:t>
      </w:r>
      <w:r>
        <w:rPr>
          <w:rFonts w:cs="Times New Roman"/>
          <w:sz w:val="28"/>
          <w:szCs w:val="28"/>
        </w:rPr>
        <w:t xml:space="preserve">Nhóm </w:t>
      </w:r>
      <w:r w:rsidR="00927AD3">
        <w:rPr>
          <w:rFonts w:cs="Times New Roman"/>
          <w:sz w:val="28"/>
          <w:szCs w:val="28"/>
        </w:rPr>
        <w:t>Chứng chỉ rừng huyện</w:t>
      </w:r>
      <w:r>
        <w:rPr>
          <w:rFonts w:cs="Times New Roman"/>
          <w:sz w:val="28"/>
          <w:szCs w:val="28"/>
        </w:rPr>
        <w:t xml:space="preserve"> Thanh Chương</w:t>
      </w:r>
      <w:r w:rsidR="00927AD3">
        <w:rPr>
          <w:rFonts w:cs="Times New Roman"/>
          <w:sz w:val="28"/>
          <w:szCs w:val="28"/>
        </w:rPr>
        <w:t xml:space="preserve"> số</w:t>
      </w:r>
      <w:r>
        <w:rPr>
          <w:rFonts w:cs="Times New Roman"/>
          <w:sz w:val="28"/>
          <w:szCs w:val="28"/>
        </w:rPr>
        <w:t xml:space="preserve"> 2</w:t>
      </w:r>
    </w:p>
    <w:p w14:paraId="4FF53CA4" w14:textId="5FC17D06" w:rsidR="00335558" w:rsidRPr="004E2318" w:rsidRDefault="00335558" w:rsidP="00335558">
      <w:pPr>
        <w:pStyle w:val="Heading3"/>
        <w:spacing w:before="120" w:after="120"/>
        <w:rPr>
          <w:rFonts w:ascii="Times New Roman" w:hAnsi="Times New Roman"/>
          <w:b/>
          <w:bCs/>
          <w:sz w:val="28"/>
          <w:szCs w:val="28"/>
        </w:rPr>
      </w:pPr>
      <w:bookmarkStart w:id="11" w:name="_Toc142621380"/>
      <w:bookmarkStart w:id="12" w:name="_Toc153972684"/>
      <w:r w:rsidRPr="00582C04">
        <w:rPr>
          <w:rFonts w:ascii="Times New Roman" w:hAnsi="Times New Roman"/>
          <w:b/>
          <w:bCs/>
          <w:sz w:val="28"/>
          <w:szCs w:val="28"/>
          <w:lang w:val="pt-BR"/>
        </w:rPr>
        <w:t>2.</w:t>
      </w:r>
      <w:r w:rsidRPr="00582C04">
        <w:rPr>
          <w:rFonts w:ascii="Times New Roman" w:hAnsi="Times New Roman"/>
          <w:b/>
          <w:bCs/>
          <w:sz w:val="28"/>
          <w:szCs w:val="28"/>
          <w:lang w:val="vi-VN"/>
        </w:rPr>
        <w:t>1.</w:t>
      </w:r>
      <w:r w:rsidRPr="00582C04">
        <w:rPr>
          <w:rFonts w:ascii="Times New Roman" w:hAnsi="Times New Roman"/>
          <w:b/>
          <w:bCs/>
          <w:sz w:val="28"/>
          <w:szCs w:val="28"/>
          <w:lang w:val="pt-BR"/>
        </w:rPr>
        <w:t xml:space="preserve">  Mục</w:t>
      </w:r>
      <w:r w:rsidRPr="00582C04">
        <w:rPr>
          <w:rFonts w:ascii="Times New Roman" w:hAnsi="Times New Roman"/>
          <w:b/>
          <w:bCs/>
          <w:sz w:val="28"/>
          <w:szCs w:val="28"/>
          <w:lang w:val="vi-VN"/>
        </w:rPr>
        <w:t xml:space="preserve"> đích thành lập Nhóm </w:t>
      </w:r>
      <w:bookmarkEnd w:id="11"/>
      <w:r w:rsidR="00927AD3">
        <w:rPr>
          <w:rFonts w:ascii="Times New Roman" w:hAnsi="Times New Roman"/>
          <w:b/>
          <w:bCs/>
          <w:sz w:val="28"/>
          <w:szCs w:val="28"/>
        </w:rPr>
        <w:t>Chứng chỉ rừng huyện</w:t>
      </w:r>
      <w:r>
        <w:rPr>
          <w:rFonts w:ascii="Times New Roman" w:hAnsi="Times New Roman"/>
          <w:b/>
          <w:bCs/>
          <w:sz w:val="28"/>
          <w:szCs w:val="28"/>
        </w:rPr>
        <w:t xml:space="preserve"> Thanh Chương </w:t>
      </w:r>
      <w:r w:rsidR="00927AD3">
        <w:rPr>
          <w:rFonts w:ascii="Times New Roman" w:hAnsi="Times New Roman"/>
          <w:b/>
          <w:bCs/>
          <w:sz w:val="28"/>
          <w:szCs w:val="28"/>
        </w:rPr>
        <w:t xml:space="preserve">số </w:t>
      </w:r>
      <w:r>
        <w:rPr>
          <w:rFonts w:ascii="Times New Roman" w:hAnsi="Times New Roman"/>
          <w:b/>
          <w:bCs/>
          <w:sz w:val="28"/>
          <w:szCs w:val="28"/>
        </w:rPr>
        <w:t>2</w:t>
      </w:r>
      <w:bookmarkEnd w:id="12"/>
    </w:p>
    <w:p w14:paraId="0E243A8B" w14:textId="1A115063" w:rsidR="00335558" w:rsidRPr="0017298A" w:rsidRDefault="00335558" w:rsidP="00335558">
      <w:pPr>
        <w:spacing w:line="360" w:lineRule="exact"/>
        <w:ind w:firstLine="720"/>
        <w:jc w:val="both"/>
        <w:rPr>
          <w:sz w:val="28"/>
          <w:szCs w:val="28"/>
        </w:rPr>
      </w:pPr>
      <w:r w:rsidRPr="0017298A">
        <w:rPr>
          <w:sz w:val="28"/>
          <w:szCs w:val="28"/>
        </w:rPr>
        <w:t xml:space="preserve">Nhóm </w:t>
      </w:r>
      <w:r w:rsidR="00CC4590">
        <w:rPr>
          <w:sz w:val="28"/>
          <w:szCs w:val="28"/>
        </w:rPr>
        <w:t>Chứng chỉ rừng huyện</w:t>
      </w:r>
      <w:r>
        <w:rPr>
          <w:sz w:val="28"/>
          <w:szCs w:val="28"/>
        </w:rPr>
        <w:t xml:space="preserve"> Thanh Chương </w:t>
      </w:r>
      <w:r w:rsidR="00CC4590">
        <w:rPr>
          <w:sz w:val="28"/>
          <w:szCs w:val="28"/>
        </w:rPr>
        <w:t xml:space="preserve">số </w:t>
      </w:r>
      <w:r>
        <w:rPr>
          <w:sz w:val="28"/>
          <w:szCs w:val="28"/>
        </w:rPr>
        <w:t>2</w:t>
      </w:r>
      <w:r w:rsidRPr="0017298A">
        <w:rPr>
          <w:sz w:val="28"/>
          <w:szCs w:val="28"/>
        </w:rPr>
        <w:t xml:space="preserve"> được thành lập để thực hiện mục tiêu quản lý rừng bền vững, cung cấp ra thị trường một khối lượng gỗ có chứng chỉ rừng FSC, đạt được hiệu quả về kinh tế lâm nghiệp, </w:t>
      </w:r>
      <w:r w:rsidRPr="0017298A">
        <w:rPr>
          <w:sz w:val="28"/>
          <w:szCs w:val="28"/>
          <w:lang w:val="en-GB" w:eastAsia="x-none"/>
        </w:rPr>
        <w:t>cải thiện sinh kế</w:t>
      </w:r>
      <w:r w:rsidRPr="0017298A">
        <w:rPr>
          <w:sz w:val="28"/>
          <w:szCs w:val="28"/>
        </w:rPr>
        <w:t>, đồng thời duy trì và phát triển các giá trị môi trường, văn hóa-xã hội và kinh tế.</w:t>
      </w:r>
    </w:p>
    <w:p w14:paraId="1EE6AD9B" w14:textId="6A431CD5" w:rsidR="00335558" w:rsidRPr="00365494" w:rsidRDefault="00335558" w:rsidP="00335558">
      <w:pPr>
        <w:pStyle w:val="Heading3"/>
        <w:rPr>
          <w:rFonts w:ascii="Times New Roman" w:hAnsi="Times New Roman"/>
          <w:b/>
          <w:bCs/>
          <w:sz w:val="28"/>
          <w:szCs w:val="28"/>
        </w:rPr>
      </w:pPr>
      <w:bookmarkStart w:id="13" w:name="_Toc142621381"/>
      <w:bookmarkStart w:id="14" w:name="_Toc153972685"/>
      <w:r w:rsidRPr="003076EA">
        <w:rPr>
          <w:rFonts w:ascii="Times New Roman" w:hAnsi="Times New Roman"/>
          <w:b/>
          <w:bCs/>
          <w:sz w:val="28"/>
          <w:szCs w:val="28"/>
          <w:lang w:val="pt-BR"/>
        </w:rPr>
        <w:t>2.</w:t>
      </w:r>
      <w:r w:rsidRPr="003076EA">
        <w:rPr>
          <w:rFonts w:ascii="Times New Roman" w:hAnsi="Times New Roman"/>
          <w:b/>
          <w:bCs/>
          <w:sz w:val="28"/>
          <w:szCs w:val="28"/>
          <w:lang w:val="vi-VN"/>
        </w:rPr>
        <w:t>2</w:t>
      </w:r>
      <w:r w:rsidRPr="003076EA">
        <w:rPr>
          <w:rFonts w:ascii="Times New Roman" w:hAnsi="Times New Roman"/>
          <w:b/>
          <w:bCs/>
          <w:sz w:val="28"/>
          <w:szCs w:val="28"/>
          <w:lang w:val="pt-BR"/>
        </w:rPr>
        <w:t xml:space="preserve"> Cơ</w:t>
      </w:r>
      <w:r w:rsidRPr="003076EA">
        <w:rPr>
          <w:rFonts w:ascii="Times New Roman" w:hAnsi="Times New Roman"/>
          <w:b/>
          <w:bCs/>
          <w:sz w:val="28"/>
          <w:szCs w:val="28"/>
          <w:lang w:val="vi-VN"/>
        </w:rPr>
        <w:t xml:space="preserve"> cấu tổ chức Nhóm </w:t>
      </w:r>
      <w:bookmarkEnd w:id="13"/>
      <w:r w:rsidR="00740D80">
        <w:rPr>
          <w:rFonts w:ascii="Times New Roman" w:hAnsi="Times New Roman"/>
          <w:b/>
          <w:bCs/>
          <w:sz w:val="28"/>
          <w:szCs w:val="28"/>
        </w:rPr>
        <w:t>Chứng chỉ rừng huyện</w:t>
      </w:r>
      <w:r>
        <w:rPr>
          <w:rFonts w:ascii="Times New Roman" w:hAnsi="Times New Roman"/>
          <w:b/>
          <w:bCs/>
          <w:sz w:val="28"/>
          <w:szCs w:val="28"/>
        </w:rPr>
        <w:t xml:space="preserve"> Thanh Chương </w:t>
      </w:r>
      <w:r w:rsidR="00740D80">
        <w:rPr>
          <w:rFonts w:ascii="Times New Roman" w:hAnsi="Times New Roman"/>
          <w:b/>
          <w:bCs/>
          <w:sz w:val="28"/>
          <w:szCs w:val="28"/>
        </w:rPr>
        <w:t xml:space="preserve">số </w:t>
      </w:r>
      <w:r>
        <w:rPr>
          <w:rFonts w:ascii="Times New Roman" w:hAnsi="Times New Roman"/>
          <w:b/>
          <w:bCs/>
          <w:sz w:val="28"/>
          <w:szCs w:val="28"/>
        </w:rPr>
        <w:t>2</w:t>
      </w:r>
      <w:bookmarkEnd w:id="14"/>
    </w:p>
    <w:p w14:paraId="129ED540" w14:textId="0F68F8AE" w:rsidR="00335558" w:rsidRPr="00234200" w:rsidRDefault="00335558" w:rsidP="00335558">
      <w:pPr>
        <w:autoSpaceDE w:val="0"/>
        <w:autoSpaceDN w:val="0"/>
        <w:adjustRightInd w:val="0"/>
        <w:spacing w:before="60" w:after="60" w:line="360" w:lineRule="exact"/>
        <w:ind w:firstLine="720"/>
        <w:jc w:val="both"/>
        <w:rPr>
          <w:color w:val="000000"/>
          <w:sz w:val="26"/>
          <w:szCs w:val="26"/>
          <w:lang w:eastAsia="fi-FI"/>
        </w:rPr>
      </w:pPr>
      <w:r w:rsidRPr="0083655F">
        <w:rPr>
          <w:color w:val="000000"/>
          <w:sz w:val="26"/>
          <w:szCs w:val="26"/>
          <w:lang w:eastAsia="fi-FI"/>
        </w:rPr>
        <w:t xml:space="preserve">Để phù hợp trong công tác tổ chức quản lý nhóm và triển khai các hoạt động trong quản lý rừng, </w:t>
      </w:r>
      <w:r w:rsidR="002E514F" w:rsidRPr="0017298A">
        <w:rPr>
          <w:sz w:val="28"/>
          <w:szCs w:val="28"/>
        </w:rPr>
        <w:t xml:space="preserve">Nhóm </w:t>
      </w:r>
      <w:r w:rsidR="002E514F">
        <w:rPr>
          <w:sz w:val="28"/>
          <w:szCs w:val="28"/>
        </w:rPr>
        <w:t xml:space="preserve">Chứng chỉ rừng huyện Thanh Chương số 2 </w:t>
      </w:r>
      <w:r w:rsidRPr="00234200">
        <w:rPr>
          <w:color w:val="000000"/>
          <w:sz w:val="26"/>
          <w:szCs w:val="26"/>
          <w:lang w:eastAsia="fi-FI"/>
        </w:rPr>
        <w:t>xây dựng cơ cấu tổ chức quản lý nhóm như sau (hình 1):</w:t>
      </w:r>
    </w:p>
    <w:p w14:paraId="7D2BD249" w14:textId="77777777" w:rsidR="00335558" w:rsidRDefault="00335558" w:rsidP="00582C04">
      <w:pPr>
        <w:pStyle w:val="Heading2"/>
        <w:rPr>
          <w:rFonts w:cs="Times New Roman"/>
          <w:sz w:val="28"/>
          <w:szCs w:val="28"/>
          <w:lang w:val="nl-NL"/>
        </w:rPr>
      </w:pPr>
    </w:p>
    <w:bookmarkEnd w:id="9"/>
    <w:bookmarkEnd w:id="10"/>
    <w:p w14:paraId="2BCEE590" w14:textId="77777777" w:rsidR="00805938" w:rsidRDefault="00805938" w:rsidP="0017298A">
      <w:pPr>
        <w:spacing w:line="360" w:lineRule="exact"/>
        <w:rPr>
          <w:sz w:val="28"/>
          <w:szCs w:val="28"/>
          <w:lang w:val="vi-VN"/>
        </w:rPr>
        <w:sectPr w:rsidR="00805938" w:rsidSect="00283108">
          <w:headerReference w:type="default" r:id="rId8"/>
          <w:footerReference w:type="default" r:id="rId9"/>
          <w:pgSz w:w="11906" w:h="16838" w:code="9"/>
          <w:pgMar w:top="1409" w:right="900" w:bottom="1280" w:left="1440" w:header="385" w:footer="358" w:gutter="0"/>
          <w:pgNumType w:start="1"/>
          <w:cols w:space="720"/>
          <w:docGrid w:linePitch="360"/>
        </w:sectPr>
      </w:pPr>
    </w:p>
    <w:p w14:paraId="4DA6EA0F" w14:textId="195AD763" w:rsidR="006F1FB2" w:rsidRPr="003C4696" w:rsidRDefault="006F1FB2" w:rsidP="006F1FB2">
      <w:pPr>
        <w:autoSpaceDE w:val="0"/>
        <w:autoSpaceDN w:val="0"/>
        <w:adjustRightInd w:val="0"/>
        <w:spacing w:before="60" w:after="60"/>
        <w:ind w:firstLine="720"/>
        <w:jc w:val="both"/>
        <w:rPr>
          <w:color w:val="000000"/>
          <w:sz w:val="26"/>
          <w:szCs w:val="26"/>
          <w:lang w:eastAsia="fi-FI"/>
        </w:rPr>
      </w:pPr>
      <w:r>
        <w:rPr>
          <w:noProof/>
          <w:color w:val="000000"/>
          <w:sz w:val="26"/>
          <w:szCs w:val="26"/>
        </w:rPr>
        <w:lastRenderedPageBreak/>
        <mc:AlternateContent>
          <mc:Choice Requires="wps">
            <w:drawing>
              <wp:anchor distT="0" distB="0" distL="114300" distR="114300" simplePos="0" relativeHeight="251674624" behindDoc="0" locked="0" layoutInCell="1" allowOverlap="1" wp14:anchorId="4140C1D5" wp14:editId="16111071">
                <wp:simplePos x="0" y="0"/>
                <wp:positionH relativeFrom="column">
                  <wp:posOffset>3079750</wp:posOffset>
                </wp:positionH>
                <wp:positionV relativeFrom="paragraph">
                  <wp:posOffset>-1270</wp:posOffset>
                </wp:positionV>
                <wp:extent cx="2159000" cy="539750"/>
                <wp:effectExtent l="0" t="0" r="12700" b="12700"/>
                <wp:wrapNone/>
                <wp:docPr id="13454108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0" cy="539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1228AF" w14:textId="77777777" w:rsidR="000E43FF" w:rsidRPr="0017669C" w:rsidRDefault="000E43FF" w:rsidP="006F1FB2">
                            <w:pPr>
                              <w:shd w:val="clear" w:color="auto" w:fill="CAE9C0" w:themeFill="accent5" w:themeFillTint="66"/>
                              <w:jc w:val="center"/>
                            </w:pPr>
                            <w:r>
                              <w:t>Công ty TNHH Lâm nghiệp gỗ Thanh Chương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C1D5" id="Rectangle 15" o:spid="_x0000_s1026" style="position:absolute;left:0;text-align:left;margin-left:242.5pt;margin-top:-.1pt;width:170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" fillcolor="#0f6fc6 [3204]" strokecolor="#02101d [484]" strokeweight="2pt">
                <v:path arrowok="t"/>
                <v:textbox>
                  <w:txbxContent>
                    <w:p w14:paraId="291228AF" w14:textId="77777777" w:rsidR="000E43FF" w:rsidRPr="0017669C" w:rsidRDefault="000E43FF" w:rsidP="006F1FB2">
                      <w:pPr>
                        <w:shd w:val="clear" w:color="auto" w:fill="CAE9C0" w:themeFill="accent5" w:themeFillTint="66"/>
                        <w:jc w:val="center"/>
                      </w:pPr>
                      <w:r>
                        <w:t>Công ty TNHH Lâm nghiệp gỗ Thanh Chương</w:t>
                      </w:r>
                    </w:p>
                  </w:txbxContent>
                </v:textbox>
              </v:rect>
            </w:pict>
          </mc:Fallback>
        </mc:AlternateContent>
      </w:r>
    </w:p>
    <w:p w14:paraId="176E3345" w14:textId="375A2C1B" w:rsidR="006F1FB2" w:rsidRDefault="006F1FB2" w:rsidP="006F1FB2">
      <w:pPr>
        <w:autoSpaceDE w:val="0"/>
        <w:autoSpaceDN w:val="0"/>
        <w:adjustRightInd w:val="0"/>
        <w:spacing w:before="60" w:after="60" w:line="276" w:lineRule="auto"/>
        <w:jc w:val="both"/>
        <w:rPr>
          <w:color w:val="000000"/>
          <w:sz w:val="26"/>
          <w:szCs w:val="26"/>
          <w:lang w:eastAsia="fi-FI"/>
        </w:rPr>
      </w:pPr>
    </w:p>
    <w:p w14:paraId="79B18E2B" w14:textId="77777777" w:rsidR="006F1FB2" w:rsidRDefault="006F1FB2" w:rsidP="006F1FB2">
      <w:pPr>
        <w:shd w:val="clear" w:color="auto" w:fill="FFFFFF"/>
        <w:spacing w:before="80" w:line="320" w:lineRule="exact"/>
        <w:ind w:left="426"/>
        <w:jc w:val="both"/>
        <w:rPr>
          <w:b/>
          <w:bCs/>
          <w:sz w:val="26"/>
          <w:szCs w:val="26"/>
          <w:lang w:val="vi-VN" w:eastAsia="en-SG"/>
        </w:rPr>
      </w:pPr>
      <w:r>
        <w:rPr>
          <w:b/>
          <w:bCs/>
          <w:noProof/>
          <w:sz w:val="26"/>
          <w:szCs w:val="26"/>
        </w:rPr>
        <mc:AlternateContent>
          <mc:Choice Requires="wps">
            <w:drawing>
              <wp:anchor distT="0" distB="0" distL="114300" distR="114300" simplePos="0" relativeHeight="251672576" behindDoc="0" locked="0" layoutInCell="1" allowOverlap="1" wp14:anchorId="56304629" wp14:editId="15008444">
                <wp:simplePos x="0" y="0"/>
                <wp:positionH relativeFrom="column">
                  <wp:posOffset>4135120</wp:posOffset>
                </wp:positionH>
                <wp:positionV relativeFrom="paragraph">
                  <wp:posOffset>68781</wp:posOffset>
                </wp:positionV>
                <wp:extent cx="635" cy="241300"/>
                <wp:effectExtent l="58420" t="8255" r="55245" b="17145"/>
                <wp:wrapNone/>
                <wp:docPr id="38535558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168FF" id="_x0000_t32" coordsize="21600,21600" o:spt="32" o:oned="t" path="m,l21600,21600e" filled="f">
                <v:path arrowok="t" fillok="f" o:connecttype="none"/>
                <o:lock v:ext="edit" shapetype="t"/>
              </v:shapetype>
              <v:shape id="Straight Arrow Connector 14" o:spid="_x0000_s1026" type="#_x0000_t32" style="position:absolute;margin-left:325.6pt;margin-top:5.4pt;width:.0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8Yzw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">
                <v:stroke endarrow="block"/>
              </v:shape>
            </w:pict>
          </mc:Fallback>
        </mc:AlternateContent>
      </w:r>
      <w:r w:rsidRPr="00531B0B">
        <w:rPr>
          <w:b/>
          <w:bCs/>
          <w:sz w:val="26"/>
          <w:szCs w:val="26"/>
          <w:lang w:val="vi-VN" w:eastAsia="en-SG"/>
        </w:rPr>
        <w:tab/>
      </w:r>
    </w:p>
    <w:p w14:paraId="2BA7F8FD" w14:textId="77777777" w:rsidR="006F1FB2" w:rsidRPr="00531B0B" w:rsidRDefault="006F1FB2" w:rsidP="006F1FB2">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59264" behindDoc="0" locked="0" layoutInCell="1" allowOverlap="1" wp14:anchorId="4FDED15C" wp14:editId="32129A27">
                <wp:simplePos x="0" y="0"/>
                <wp:positionH relativeFrom="column">
                  <wp:posOffset>2470150</wp:posOffset>
                </wp:positionH>
                <wp:positionV relativeFrom="paragraph">
                  <wp:posOffset>88900</wp:posOffset>
                </wp:positionV>
                <wp:extent cx="3416300" cy="1682750"/>
                <wp:effectExtent l="0" t="0" r="12700" b="12700"/>
                <wp:wrapNone/>
                <wp:docPr id="15164311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1682750"/>
                        </a:xfrm>
                        <a:prstGeom prst="rect">
                          <a:avLst/>
                        </a:prstGeom>
                        <a:solidFill>
                          <a:schemeClr val="accent1">
                            <a:lumMod val="40000"/>
                            <a:lumOff val="60000"/>
                          </a:schemeClr>
                        </a:solidFill>
                        <a:ln w="9525">
                          <a:solidFill>
                            <a:srgbClr val="000000"/>
                          </a:solidFill>
                          <a:round/>
                          <a:headEnd/>
                          <a:tailEnd/>
                        </a:ln>
                      </wps:spPr>
                      <wps:txbx>
                        <w:txbxContent>
                          <w:p w14:paraId="32DA4FAA" w14:textId="77777777" w:rsidR="000E43FF" w:rsidRPr="0073083C" w:rsidRDefault="000E43FF" w:rsidP="006F1FB2">
                            <w:pPr>
                              <w:spacing w:line="276" w:lineRule="auto"/>
                              <w:jc w:val="center"/>
                            </w:pPr>
                            <w:r w:rsidRPr="00A57F09">
                              <w:t>Ban Quản</w:t>
                            </w:r>
                            <w:r w:rsidRPr="00A57F09">
                              <w:rPr>
                                <w:lang w:val="vi-VN"/>
                              </w:rPr>
                              <w:t xml:space="preserve"> lý Nhóm</w:t>
                            </w:r>
                            <w:r>
                              <w:t>:</w:t>
                            </w:r>
                          </w:p>
                          <w:p w14:paraId="7C2F0505" w14:textId="77777777" w:rsidR="000E43FF" w:rsidRDefault="000E43FF" w:rsidP="006F1FB2">
                            <w:pPr>
                              <w:spacing w:line="276" w:lineRule="auto"/>
                              <w:jc w:val="center"/>
                            </w:pPr>
                            <w:r>
                              <w:t>Trưởng nhóm (Điều phối chung)</w:t>
                            </w:r>
                          </w:p>
                          <w:p w14:paraId="32E08FF9" w14:textId="77777777" w:rsidR="000E43FF" w:rsidRDefault="000E43FF" w:rsidP="006F1FB2">
                            <w:pPr>
                              <w:spacing w:line="276" w:lineRule="auto"/>
                              <w:jc w:val="center"/>
                            </w:pPr>
                            <w:r>
                              <w:t>Phó nhóm (mỗi xã 1 người, đại diện BQL, phụ trách phân nhóm xã)</w:t>
                            </w:r>
                          </w:p>
                          <w:p w14:paraId="6C00005F" w14:textId="77777777" w:rsidR="000E43FF" w:rsidRDefault="000E43FF" w:rsidP="006F1FB2">
                            <w:pPr>
                              <w:spacing w:line="276" w:lineRule="auto"/>
                              <w:jc w:val="center"/>
                            </w:pPr>
                            <w:r>
                              <w:t>Trưởng ban kiểm tra nhóm</w:t>
                            </w:r>
                          </w:p>
                          <w:p w14:paraId="571B3033" w14:textId="77777777" w:rsidR="000E43FF" w:rsidRDefault="000E43FF" w:rsidP="006F1FB2">
                            <w:pPr>
                              <w:spacing w:line="276" w:lineRule="auto"/>
                              <w:jc w:val="center"/>
                            </w:pPr>
                            <w:r>
                              <w:t>Kỹ thuật hồ sơ FSC</w:t>
                            </w:r>
                          </w:p>
                          <w:p w14:paraId="4914FFC0" w14:textId="77777777" w:rsidR="000E43FF" w:rsidRDefault="000E43FF" w:rsidP="006F1FB2">
                            <w:pPr>
                              <w:spacing w:line="276" w:lineRule="auto"/>
                              <w:jc w:val="center"/>
                            </w:pPr>
                            <w:r>
                              <w:t>Kỹ thuật bản đồ</w:t>
                            </w:r>
                          </w:p>
                          <w:p w14:paraId="45A43FD1" w14:textId="77777777" w:rsidR="000E43FF" w:rsidRDefault="000E43FF" w:rsidP="006F1FB2">
                            <w:pPr>
                              <w:spacing w:line="276" w:lineRule="auto"/>
                              <w:jc w:val="center"/>
                            </w:pPr>
                            <w:r>
                              <w:t>Tài chính văn phòng</w:t>
                            </w:r>
                          </w:p>
                          <w:p w14:paraId="49311150" w14:textId="77777777" w:rsidR="000E43FF" w:rsidRDefault="000E43FF" w:rsidP="006F1FB2">
                            <w:pPr>
                              <w:spacing w:line="276" w:lineRule="auto"/>
                              <w:jc w:val="center"/>
                            </w:pPr>
                          </w:p>
                          <w:p w14:paraId="7A72027A" w14:textId="77777777" w:rsidR="000E43FF" w:rsidRPr="00A57F09" w:rsidRDefault="000E43FF" w:rsidP="006F1FB2">
                            <w:pPr>
                              <w:spacing w:line="276" w:lineRule="auto"/>
                              <w:jc w:val="center"/>
                            </w:pPr>
                          </w:p>
                          <w:p w14:paraId="02D5E90D" w14:textId="77777777" w:rsidR="000E43FF" w:rsidRDefault="000E43FF" w:rsidP="006F1FB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ED15C" id="Rectangle 13" o:spid="_x0000_s1027" style="position:absolute;left:0;text-align:left;margin-left:194.5pt;margin-top:7pt;width:269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" fillcolor="#90c5f6 [1300]">
                <v:stroke joinstyle="round"/>
                <v:path arrowok="t"/>
                <v:textbox>
                  <w:txbxContent>
                    <w:p w14:paraId="32DA4FAA" w14:textId="77777777" w:rsidR="000E43FF" w:rsidRPr="0073083C" w:rsidRDefault="000E43FF" w:rsidP="006F1FB2">
                      <w:pPr>
                        <w:spacing w:line="276" w:lineRule="auto"/>
                        <w:jc w:val="center"/>
                      </w:pPr>
                      <w:r w:rsidRPr="00A57F09">
                        <w:t>Ban Quản</w:t>
                      </w:r>
                      <w:r w:rsidRPr="00A57F09">
                        <w:rPr>
                          <w:lang w:val="vi-VN"/>
                        </w:rPr>
                        <w:t xml:space="preserve"> lý Nhóm</w:t>
                      </w:r>
                      <w:r>
                        <w:t>:</w:t>
                      </w:r>
                    </w:p>
                    <w:p w14:paraId="7C2F0505" w14:textId="77777777" w:rsidR="000E43FF" w:rsidRDefault="000E43FF" w:rsidP="006F1FB2">
                      <w:pPr>
                        <w:spacing w:line="276" w:lineRule="auto"/>
                        <w:jc w:val="center"/>
                      </w:pPr>
                      <w:r>
                        <w:t>Trưởng nhóm (Điều phối chung)</w:t>
                      </w:r>
                    </w:p>
                    <w:p w14:paraId="32E08FF9" w14:textId="77777777" w:rsidR="000E43FF" w:rsidRDefault="000E43FF" w:rsidP="006F1FB2">
                      <w:pPr>
                        <w:spacing w:line="276" w:lineRule="auto"/>
                        <w:jc w:val="center"/>
                      </w:pPr>
                      <w:r>
                        <w:t>Phó nhóm (mỗi xã 1 người, đại diện BQL, phụ trách phân nhóm xã)</w:t>
                      </w:r>
                    </w:p>
                    <w:p w14:paraId="6C00005F" w14:textId="77777777" w:rsidR="000E43FF" w:rsidRDefault="000E43FF" w:rsidP="006F1FB2">
                      <w:pPr>
                        <w:spacing w:line="276" w:lineRule="auto"/>
                        <w:jc w:val="center"/>
                      </w:pPr>
                      <w:r>
                        <w:t>Trưởng ban kiểm tra nhóm</w:t>
                      </w:r>
                    </w:p>
                    <w:p w14:paraId="571B3033" w14:textId="77777777" w:rsidR="000E43FF" w:rsidRDefault="000E43FF" w:rsidP="006F1FB2">
                      <w:pPr>
                        <w:spacing w:line="276" w:lineRule="auto"/>
                        <w:jc w:val="center"/>
                      </w:pPr>
                      <w:r>
                        <w:t>Kỹ thuật hồ sơ FSC</w:t>
                      </w:r>
                    </w:p>
                    <w:p w14:paraId="4914FFC0" w14:textId="77777777" w:rsidR="000E43FF" w:rsidRDefault="000E43FF" w:rsidP="006F1FB2">
                      <w:pPr>
                        <w:spacing w:line="276" w:lineRule="auto"/>
                        <w:jc w:val="center"/>
                      </w:pPr>
                      <w:r>
                        <w:t>Kỹ thuật bản đồ</w:t>
                      </w:r>
                    </w:p>
                    <w:p w14:paraId="45A43FD1" w14:textId="77777777" w:rsidR="000E43FF" w:rsidRDefault="000E43FF" w:rsidP="006F1FB2">
                      <w:pPr>
                        <w:spacing w:line="276" w:lineRule="auto"/>
                        <w:jc w:val="center"/>
                      </w:pPr>
                      <w:r>
                        <w:t>Tài chính văn phòng</w:t>
                      </w:r>
                    </w:p>
                    <w:p w14:paraId="49311150" w14:textId="77777777" w:rsidR="000E43FF" w:rsidRDefault="000E43FF" w:rsidP="006F1FB2">
                      <w:pPr>
                        <w:spacing w:line="276" w:lineRule="auto"/>
                        <w:jc w:val="center"/>
                      </w:pPr>
                    </w:p>
                    <w:p w14:paraId="7A72027A" w14:textId="77777777" w:rsidR="000E43FF" w:rsidRPr="00A57F09" w:rsidRDefault="000E43FF" w:rsidP="006F1FB2">
                      <w:pPr>
                        <w:spacing w:line="276" w:lineRule="auto"/>
                        <w:jc w:val="center"/>
                      </w:pPr>
                    </w:p>
                    <w:p w14:paraId="02D5E90D" w14:textId="77777777" w:rsidR="000E43FF" w:rsidRDefault="000E43FF" w:rsidP="006F1FB2">
                      <w:pPr>
                        <w:jc w:val="center"/>
                      </w:pPr>
                    </w:p>
                  </w:txbxContent>
                </v:textbox>
              </v:rect>
            </w:pict>
          </mc:Fallback>
        </mc:AlternateContent>
      </w:r>
    </w:p>
    <w:p w14:paraId="6607D501"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5583720F"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2EBB9C77"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6E6E5419" w14:textId="77777777" w:rsidR="006F1FB2" w:rsidRPr="00531B0B" w:rsidRDefault="006F1FB2" w:rsidP="006F1FB2">
      <w:pPr>
        <w:shd w:val="clear" w:color="auto" w:fill="FFFFFF"/>
        <w:spacing w:before="80" w:line="320" w:lineRule="exact"/>
        <w:ind w:left="142"/>
        <w:jc w:val="both"/>
        <w:rPr>
          <w:b/>
          <w:bCs/>
          <w:sz w:val="26"/>
          <w:szCs w:val="26"/>
          <w:lang w:eastAsia="en-SG"/>
        </w:rPr>
      </w:pPr>
      <w:r w:rsidRPr="00531B0B">
        <w:rPr>
          <w:b/>
          <w:bCs/>
          <w:sz w:val="26"/>
          <w:szCs w:val="26"/>
          <w:lang w:eastAsia="en-SG"/>
        </w:rPr>
        <w:t xml:space="preserve">  </w:t>
      </w:r>
    </w:p>
    <w:p w14:paraId="199D3F3E"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408FE040"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6A9ACFF6" w14:textId="77777777" w:rsidR="006F1FB2" w:rsidRPr="00531B0B" w:rsidRDefault="006F1FB2" w:rsidP="006F1FB2">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71552" behindDoc="0" locked="0" layoutInCell="1" allowOverlap="1" wp14:anchorId="0EB09AF2" wp14:editId="2834E20C">
                <wp:simplePos x="0" y="0"/>
                <wp:positionH relativeFrom="column">
                  <wp:posOffset>4146550</wp:posOffset>
                </wp:positionH>
                <wp:positionV relativeFrom="paragraph">
                  <wp:posOffset>25400</wp:posOffset>
                </wp:positionV>
                <wp:extent cx="2444750" cy="857250"/>
                <wp:effectExtent l="0" t="0" r="69850" b="76200"/>
                <wp:wrapNone/>
                <wp:docPr id="202965918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5B74C" id="Straight Arrow Connector 12" o:spid="_x0000_s1026" type="#_x0000_t32" style="position:absolute;margin-left:326.5pt;margin-top:2pt;width:192.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" strokecolor="#0e68bb [3044]">
                <v:stroke endarrow="block"/>
                <o:lock v:ext="edit" shapetype="f"/>
              </v:shape>
            </w:pict>
          </mc:Fallback>
        </mc:AlternateContent>
      </w:r>
      <w:r>
        <w:rPr>
          <w:noProof/>
        </w:rPr>
        <mc:AlternateContent>
          <mc:Choice Requires="wps">
            <w:drawing>
              <wp:anchor distT="0" distB="0" distL="114299" distR="114299" simplePos="0" relativeHeight="251670528" behindDoc="0" locked="0" layoutInCell="1" allowOverlap="1" wp14:anchorId="0FD0BFAD" wp14:editId="5656171A">
                <wp:simplePos x="0" y="0"/>
                <wp:positionH relativeFrom="column">
                  <wp:posOffset>4114799</wp:posOffset>
                </wp:positionH>
                <wp:positionV relativeFrom="paragraph">
                  <wp:posOffset>6350</wp:posOffset>
                </wp:positionV>
                <wp:extent cx="0" cy="647700"/>
                <wp:effectExtent l="76200" t="0" r="76200" b="57150"/>
                <wp:wrapNone/>
                <wp:docPr id="105813788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3484DD" id="Straight Arrow Connector 11" o:spid="_x0000_s1026" type="#_x0000_t32" style="position:absolute;margin-left:324pt;margin-top:.5pt;width:0;height:5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" strokecolor="#0e68bb [3044]">
                <v:stroke endarrow="block"/>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3FC136AF" wp14:editId="725BA32D">
                <wp:simplePos x="0" y="0"/>
                <wp:positionH relativeFrom="column">
                  <wp:posOffset>1835150</wp:posOffset>
                </wp:positionH>
                <wp:positionV relativeFrom="paragraph">
                  <wp:posOffset>12700</wp:posOffset>
                </wp:positionV>
                <wp:extent cx="2260600" cy="863600"/>
                <wp:effectExtent l="38100" t="0" r="25400" b="69850"/>
                <wp:wrapNone/>
                <wp:docPr id="4912869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0600"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2DFBF" id="Straight Arrow Connector 10" o:spid="_x0000_s1026" type="#_x0000_t32" style="position:absolute;margin-left:144.5pt;margin-top:1pt;width:178pt;height:6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" strokecolor="#0e68bb [3044]">
                <v:stroke endarrow="block"/>
                <o:lock v:ext="edit" shapetype="f"/>
              </v:shape>
            </w:pict>
          </mc:Fallback>
        </mc:AlternateContent>
      </w:r>
    </w:p>
    <w:p w14:paraId="502912F7"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52C97E92" w14:textId="77777777" w:rsidR="006F1FB2" w:rsidRPr="00531B0B" w:rsidRDefault="006F1FB2" w:rsidP="006F1FB2">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62336" behindDoc="0" locked="0" layoutInCell="1" allowOverlap="1" wp14:anchorId="408FD9C0" wp14:editId="69A183DF">
                <wp:simplePos x="0" y="0"/>
                <wp:positionH relativeFrom="column">
                  <wp:posOffset>6624320</wp:posOffset>
                </wp:positionH>
                <wp:positionV relativeFrom="paragraph">
                  <wp:posOffset>137160</wp:posOffset>
                </wp:positionV>
                <wp:extent cx="1708150" cy="457200"/>
                <wp:effectExtent l="0" t="0" r="25400" b="19050"/>
                <wp:wrapNone/>
                <wp:docPr id="3191111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457200"/>
                        </a:xfrm>
                        <a:prstGeom prst="rect">
                          <a:avLst/>
                        </a:prstGeom>
                        <a:solidFill>
                          <a:schemeClr val="tx2">
                            <a:lumMod val="20000"/>
                            <a:lumOff val="80000"/>
                          </a:schemeClr>
                        </a:solidFill>
                        <a:ln w="9525">
                          <a:solidFill>
                            <a:srgbClr val="000000"/>
                          </a:solidFill>
                          <a:round/>
                          <a:headEnd/>
                          <a:tailEnd/>
                        </a:ln>
                      </wps:spPr>
                      <wps:txbx>
                        <w:txbxContent>
                          <w:p w14:paraId="635A4C65" w14:textId="77777777" w:rsidR="000E43FF" w:rsidRDefault="000E43FF" w:rsidP="006F1FB2">
                            <w:pPr>
                              <w:jc w:val="center"/>
                            </w:pPr>
                            <w:r>
                              <w:t xml:space="preserve">Thành viên đại diện </w:t>
                            </w:r>
                          </w:p>
                          <w:p w14:paraId="1A31B323" w14:textId="77777777" w:rsidR="000E43FF" w:rsidRDefault="000E43FF" w:rsidP="006F1FB2">
                            <w:pPr>
                              <w:jc w:val="center"/>
                            </w:pPr>
                            <w: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FD9C0" id="Rectangle 9" o:spid="_x0000_s1028" style="position:absolute;left:0;text-align:left;margin-left:521.6pt;margin-top:10.8pt;width:13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" fillcolor="#b4ecfc [671]">
                <v:stroke joinstyle="round"/>
                <v:path arrowok="t"/>
                <v:textbox>
                  <w:txbxContent>
                    <w:p w14:paraId="635A4C65" w14:textId="77777777" w:rsidR="000E43FF" w:rsidRDefault="000E43FF" w:rsidP="006F1FB2">
                      <w:pPr>
                        <w:jc w:val="center"/>
                      </w:pPr>
                      <w:r>
                        <w:t xml:space="preserve">Thành viên đại diện </w:t>
                      </w:r>
                    </w:p>
                    <w:p w14:paraId="1A31B323" w14:textId="77777777" w:rsidR="000E43FF" w:rsidRDefault="000E43FF" w:rsidP="006F1FB2">
                      <w:pPr>
                        <w:jc w:val="center"/>
                      </w:pPr>
                      <w:r>
                        <w:t>(Thôn trưởng)</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44CFC24" wp14:editId="4871F421">
                <wp:simplePos x="0" y="0"/>
                <wp:positionH relativeFrom="column">
                  <wp:posOffset>236220</wp:posOffset>
                </wp:positionH>
                <wp:positionV relativeFrom="paragraph">
                  <wp:posOffset>168910</wp:posOffset>
                </wp:positionV>
                <wp:extent cx="1612900" cy="463550"/>
                <wp:effectExtent l="0" t="0" r="25400" b="12700"/>
                <wp:wrapNone/>
                <wp:docPr id="14467626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463550"/>
                        </a:xfrm>
                        <a:prstGeom prst="rect">
                          <a:avLst/>
                        </a:prstGeom>
                        <a:solidFill>
                          <a:schemeClr val="tx2">
                            <a:lumMod val="20000"/>
                            <a:lumOff val="80000"/>
                          </a:schemeClr>
                        </a:solidFill>
                        <a:ln w="9525">
                          <a:solidFill>
                            <a:srgbClr val="000000"/>
                          </a:solidFill>
                          <a:round/>
                          <a:headEnd/>
                          <a:tailEnd/>
                        </a:ln>
                      </wps:spPr>
                      <wps:txbx>
                        <w:txbxContent>
                          <w:p w14:paraId="7FB1F42B" w14:textId="77777777" w:rsidR="000E43FF" w:rsidRDefault="000E43FF" w:rsidP="006F1FB2">
                            <w:pPr>
                              <w:jc w:val="center"/>
                            </w:pPr>
                            <w:r>
                              <w:t>Thành viên đại diện</w:t>
                            </w:r>
                          </w:p>
                          <w:p w14:paraId="68F10723" w14:textId="77777777" w:rsidR="000E43FF" w:rsidRPr="00BA5159" w:rsidRDefault="000E43FF" w:rsidP="006F1FB2">
                            <w:pPr>
                              <w:jc w:val="center"/>
                            </w:pPr>
                            <w:r>
                              <w:t xml:space="preserve"> (Thôn trưởng)</w:t>
                            </w:r>
                            <w:r>
                              <w:tab/>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4CFC24" id="Rectangle 8" o:spid="_x0000_s1029" style="position:absolute;left:0;text-align:left;margin-left:18.6pt;margin-top:13.3pt;width:127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" fillcolor="#b4ecfc [671]">
                <v:stroke joinstyle="round"/>
                <v:path arrowok="t"/>
                <v:textbox>
                  <w:txbxContent>
                    <w:p w14:paraId="7FB1F42B" w14:textId="77777777" w:rsidR="000E43FF" w:rsidRDefault="000E43FF" w:rsidP="006F1FB2">
                      <w:pPr>
                        <w:jc w:val="center"/>
                      </w:pPr>
                      <w:r>
                        <w:t>Thành viên đại diện</w:t>
                      </w:r>
                    </w:p>
                    <w:p w14:paraId="68F10723" w14:textId="77777777" w:rsidR="000E43FF" w:rsidRPr="00BA5159" w:rsidRDefault="000E43FF" w:rsidP="006F1FB2">
                      <w:pPr>
                        <w:jc w:val="center"/>
                      </w:pPr>
                      <w:r>
                        <w:t xml:space="preserve"> (Thôn trưởng)</w:t>
                      </w:r>
                      <w:r>
                        <w:tab/>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6AF63FD" wp14:editId="219BBE20">
                <wp:simplePos x="0" y="0"/>
                <wp:positionH relativeFrom="column">
                  <wp:posOffset>3417570</wp:posOffset>
                </wp:positionH>
                <wp:positionV relativeFrom="paragraph">
                  <wp:posOffset>149860</wp:posOffset>
                </wp:positionV>
                <wp:extent cx="1651000" cy="450850"/>
                <wp:effectExtent l="0" t="0" r="25400" b="25400"/>
                <wp:wrapNone/>
                <wp:docPr id="5967301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450850"/>
                        </a:xfrm>
                        <a:prstGeom prst="rect">
                          <a:avLst/>
                        </a:prstGeom>
                        <a:solidFill>
                          <a:schemeClr val="tx2">
                            <a:lumMod val="20000"/>
                            <a:lumOff val="80000"/>
                          </a:schemeClr>
                        </a:solidFill>
                        <a:ln w="9525">
                          <a:solidFill>
                            <a:srgbClr val="000000"/>
                          </a:solidFill>
                          <a:round/>
                          <a:headEnd/>
                          <a:tailEnd/>
                        </a:ln>
                      </wps:spPr>
                      <wps:txbx>
                        <w:txbxContent>
                          <w:p w14:paraId="01ABAAC0" w14:textId="77777777" w:rsidR="000E43FF" w:rsidRDefault="000E43FF" w:rsidP="006F1FB2">
                            <w:pPr>
                              <w:jc w:val="center"/>
                            </w:pPr>
                            <w:r>
                              <w:t>Thành viên đại diện</w:t>
                            </w:r>
                          </w:p>
                          <w:p w14:paraId="31C243D8" w14:textId="77777777" w:rsidR="000E43FF" w:rsidRDefault="000E43FF" w:rsidP="006F1FB2">
                            <w:pPr>
                              <w:jc w:val="center"/>
                            </w:pPr>
                            <w: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AF63FD" id="Rectangle 7" o:spid="_x0000_s1030" style="position:absolute;left:0;text-align:left;margin-left:269.1pt;margin-top:11.8pt;width:13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" fillcolor="#b4ecfc [671]">
                <v:stroke joinstyle="round"/>
                <v:path arrowok="t"/>
                <v:textbox>
                  <w:txbxContent>
                    <w:p w14:paraId="01ABAAC0" w14:textId="77777777" w:rsidR="000E43FF" w:rsidRDefault="000E43FF" w:rsidP="006F1FB2">
                      <w:pPr>
                        <w:jc w:val="center"/>
                      </w:pPr>
                      <w:r>
                        <w:t>Thành viên đại diện</w:t>
                      </w:r>
                    </w:p>
                    <w:p w14:paraId="31C243D8" w14:textId="77777777" w:rsidR="000E43FF" w:rsidRDefault="000E43FF" w:rsidP="006F1FB2">
                      <w:pPr>
                        <w:jc w:val="center"/>
                      </w:pPr>
                      <w:r>
                        <w:t>(Thôn trưởng)</w:t>
                      </w:r>
                    </w:p>
                  </w:txbxContent>
                </v:textbox>
              </v:rect>
            </w:pict>
          </mc:Fallback>
        </mc:AlternateContent>
      </w:r>
    </w:p>
    <w:p w14:paraId="17099603"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65CCA4F0" w14:textId="77777777" w:rsidR="006F1FB2" w:rsidRPr="00531B0B" w:rsidRDefault="006F1FB2" w:rsidP="006F1FB2">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298" distR="114298" simplePos="0" relativeHeight="251668480" behindDoc="0" locked="0" layoutInCell="1" allowOverlap="1" wp14:anchorId="6ED9839A" wp14:editId="299A8AB5">
                <wp:simplePos x="0" y="0"/>
                <wp:positionH relativeFrom="column">
                  <wp:posOffset>7468869</wp:posOffset>
                </wp:positionH>
                <wp:positionV relativeFrom="paragraph">
                  <wp:posOffset>92710</wp:posOffset>
                </wp:positionV>
                <wp:extent cx="0" cy="476250"/>
                <wp:effectExtent l="76200" t="0" r="57150" b="57150"/>
                <wp:wrapNone/>
                <wp:docPr id="126921191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0C80DE" id="Straight Arrow Connector 6" o:spid="_x0000_s1026" type="#_x0000_t32" style="position:absolute;margin-left:588.1pt;margin-top:7.3pt;width:0;height:37.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xE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" strokecolor="black [3040]">
                <v:stroke endarrow="block"/>
                <o:lock v:ext="edit" shapetype="f"/>
              </v:shape>
            </w:pict>
          </mc:Fallback>
        </mc:AlternateContent>
      </w:r>
      <w:r>
        <w:rPr>
          <w:noProof/>
        </w:rPr>
        <mc:AlternateContent>
          <mc:Choice Requires="wps">
            <w:drawing>
              <wp:anchor distT="0" distB="0" distL="114298" distR="114298" simplePos="0" relativeHeight="251667456" behindDoc="0" locked="0" layoutInCell="1" allowOverlap="1" wp14:anchorId="28C7FAA0" wp14:editId="1AE6A0CC">
                <wp:simplePos x="0" y="0"/>
                <wp:positionH relativeFrom="column">
                  <wp:posOffset>4128769</wp:posOffset>
                </wp:positionH>
                <wp:positionV relativeFrom="paragraph">
                  <wp:posOffset>86360</wp:posOffset>
                </wp:positionV>
                <wp:extent cx="0" cy="469900"/>
                <wp:effectExtent l="76200" t="0" r="57150" b="63500"/>
                <wp:wrapNone/>
                <wp:docPr id="15439187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1B5571" id="Straight Arrow Connector 5" o:spid="_x0000_s1026" type="#_x0000_t32" style="position:absolute;margin-left:325.1pt;margin-top:6.8pt;width:0;height:37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" strokecolor="black [3040]">
                <v:stroke endarrow="block"/>
                <o:lock v:ext="edit" shapetype="f"/>
              </v:shape>
            </w:pict>
          </mc:Fallback>
        </mc:AlternateContent>
      </w:r>
      <w:r>
        <w:rPr>
          <w:noProof/>
        </w:rPr>
        <mc:AlternateContent>
          <mc:Choice Requires="wps">
            <w:drawing>
              <wp:anchor distT="0" distB="0" distL="114298" distR="114298" simplePos="0" relativeHeight="251666432" behindDoc="0" locked="0" layoutInCell="1" allowOverlap="1" wp14:anchorId="1CB36F54" wp14:editId="2AC2AC5A">
                <wp:simplePos x="0" y="0"/>
                <wp:positionH relativeFrom="column">
                  <wp:posOffset>896619</wp:posOffset>
                </wp:positionH>
                <wp:positionV relativeFrom="paragraph">
                  <wp:posOffset>124460</wp:posOffset>
                </wp:positionV>
                <wp:extent cx="0" cy="419100"/>
                <wp:effectExtent l="76200" t="0" r="57150" b="57150"/>
                <wp:wrapNone/>
                <wp:docPr id="44867025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A96BC7" id="Straight Arrow Connector 4" o:spid="_x0000_s1026" type="#_x0000_t32" style="position:absolute;margin-left:70.6pt;margin-top:9.8pt;width:0;height:33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" strokecolor="black [3040]">
                <v:stroke endarrow="block"/>
                <o:lock v:ext="edit" shapetype="f"/>
              </v:shape>
            </w:pict>
          </mc:Fallback>
        </mc:AlternateContent>
      </w:r>
    </w:p>
    <w:p w14:paraId="76E07FB3"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1D8FE12D" w14:textId="77777777" w:rsidR="006F1FB2" w:rsidRPr="00531B0B" w:rsidRDefault="006F1FB2" w:rsidP="006F1FB2">
      <w:pPr>
        <w:shd w:val="clear" w:color="auto" w:fill="FFFFFF"/>
        <w:tabs>
          <w:tab w:val="left" w:pos="11610"/>
        </w:tabs>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63360" behindDoc="0" locked="0" layoutInCell="1" allowOverlap="1" wp14:anchorId="095AD370" wp14:editId="7C6E21E3">
                <wp:simplePos x="0" y="0"/>
                <wp:positionH relativeFrom="column">
                  <wp:posOffset>156845</wp:posOffset>
                </wp:positionH>
                <wp:positionV relativeFrom="paragraph">
                  <wp:posOffset>48895</wp:posOffset>
                </wp:positionV>
                <wp:extent cx="1852930" cy="463550"/>
                <wp:effectExtent l="0" t="0" r="13970" b="12700"/>
                <wp:wrapNone/>
                <wp:docPr id="7554889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930" cy="463550"/>
                        </a:xfrm>
                        <a:prstGeom prst="rect">
                          <a:avLst/>
                        </a:prstGeom>
                        <a:solidFill>
                          <a:schemeClr val="tx2">
                            <a:lumMod val="20000"/>
                            <a:lumOff val="80000"/>
                          </a:schemeClr>
                        </a:solidFill>
                        <a:ln w="9525">
                          <a:solidFill>
                            <a:srgbClr val="000000"/>
                          </a:solidFill>
                          <a:round/>
                          <a:headEnd/>
                          <a:tailEnd/>
                        </a:ln>
                      </wps:spPr>
                      <wps:txbx>
                        <w:txbxContent>
                          <w:p w14:paraId="04B182E0" w14:textId="77777777" w:rsidR="000E43FF" w:rsidRDefault="000E43FF" w:rsidP="006F1FB2">
                            <w:pPr>
                              <w:jc w:val="center"/>
                            </w:pPr>
                            <w:r>
                              <w:t>Thành viên</w:t>
                            </w:r>
                          </w:p>
                          <w:p w14:paraId="28F687D8" w14:textId="77777777" w:rsidR="000E43FF" w:rsidRPr="00BA5159" w:rsidRDefault="000E43FF" w:rsidP="006F1FB2">
                            <w:pPr>
                              <w:jc w:val="center"/>
                            </w:pPr>
                            <w:r>
                              <w:t xml:space="preserve"> (Chủ rừng – hộ gia đình)</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5AD370" id="Rectangle 3" o:spid="_x0000_s1031" style="position:absolute;left:0;text-align:left;margin-left:12.35pt;margin-top:3.85pt;width:145.9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" fillcolor="#b4ecfc [671]">
                <v:stroke joinstyle="round"/>
                <v:path arrowok="t"/>
                <v:textbox>
                  <w:txbxContent>
                    <w:p w14:paraId="04B182E0" w14:textId="77777777" w:rsidR="000E43FF" w:rsidRDefault="000E43FF" w:rsidP="006F1FB2">
                      <w:pPr>
                        <w:jc w:val="center"/>
                      </w:pPr>
                      <w:r>
                        <w:t>Thành viên</w:t>
                      </w:r>
                    </w:p>
                    <w:p w14:paraId="28F687D8" w14:textId="77777777" w:rsidR="000E43FF" w:rsidRPr="00BA5159" w:rsidRDefault="000E43FF" w:rsidP="006F1FB2">
                      <w:pPr>
                        <w:jc w:val="center"/>
                      </w:pPr>
                      <w:r>
                        <w:t xml:space="preserve"> (Chủ rừng – hộ gia đình)</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816F621" wp14:editId="13ED22C9">
                <wp:simplePos x="0" y="0"/>
                <wp:positionH relativeFrom="column">
                  <wp:posOffset>3392170</wp:posOffset>
                </wp:positionH>
                <wp:positionV relativeFrom="paragraph">
                  <wp:posOffset>54610</wp:posOffset>
                </wp:positionV>
                <wp:extent cx="1778000" cy="463550"/>
                <wp:effectExtent l="0" t="0" r="12700" b="12700"/>
                <wp:wrapNone/>
                <wp:docPr id="1328189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463550"/>
                        </a:xfrm>
                        <a:prstGeom prst="rect">
                          <a:avLst/>
                        </a:prstGeom>
                        <a:solidFill>
                          <a:schemeClr val="tx2">
                            <a:lumMod val="20000"/>
                            <a:lumOff val="80000"/>
                          </a:schemeClr>
                        </a:solidFill>
                        <a:ln w="9525">
                          <a:solidFill>
                            <a:srgbClr val="000000"/>
                          </a:solidFill>
                          <a:round/>
                          <a:headEnd/>
                          <a:tailEnd/>
                        </a:ln>
                      </wps:spPr>
                      <wps:txbx>
                        <w:txbxContent>
                          <w:p w14:paraId="14C6335A" w14:textId="77777777" w:rsidR="000E43FF" w:rsidRDefault="000E43FF" w:rsidP="006F1FB2">
                            <w:pPr>
                              <w:jc w:val="center"/>
                            </w:pPr>
                            <w:r>
                              <w:t xml:space="preserve">Thành viên </w:t>
                            </w:r>
                          </w:p>
                          <w:p w14:paraId="12ACBAEC" w14:textId="77777777" w:rsidR="000E43FF" w:rsidRPr="00BA5159" w:rsidRDefault="000E43FF" w:rsidP="006F1FB2">
                            <w:pPr>
                              <w:jc w:val="center"/>
                            </w:pPr>
                            <w:r>
                              <w:t>(Chủ rừng – hộ gia đình)</w:t>
                            </w:r>
                          </w:p>
                          <w:p w14:paraId="078B9E32" w14:textId="77777777" w:rsidR="000E43FF" w:rsidRDefault="000E43FF" w:rsidP="006F1FB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16F621" id="Rectangle 2" o:spid="_x0000_s1032" style="position:absolute;left:0;text-align:left;margin-left:267.1pt;margin-top:4.3pt;width:140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" fillcolor="#b4ecfc [671]">
                <v:stroke joinstyle="round"/>
                <v:path arrowok="t"/>
                <v:textbox>
                  <w:txbxContent>
                    <w:p w14:paraId="14C6335A" w14:textId="77777777" w:rsidR="000E43FF" w:rsidRDefault="000E43FF" w:rsidP="006F1FB2">
                      <w:pPr>
                        <w:jc w:val="center"/>
                      </w:pPr>
                      <w:r>
                        <w:t xml:space="preserve">Thành viên </w:t>
                      </w:r>
                    </w:p>
                    <w:p w14:paraId="12ACBAEC" w14:textId="77777777" w:rsidR="000E43FF" w:rsidRPr="00BA5159" w:rsidRDefault="000E43FF" w:rsidP="006F1FB2">
                      <w:pPr>
                        <w:jc w:val="center"/>
                      </w:pPr>
                      <w:r>
                        <w:t>(Chủ rừng – hộ gia đình)</w:t>
                      </w:r>
                    </w:p>
                    <w:p w14:paraId="078B9E32" w14:textId="77777777" w:rsidR="000E43FF" w:rsidRDefault="000E43FF" w:rsidP="006F1FB2">
                      <w:pPr>
                        <w:jc w:val="cente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B5C47D9" wp14:editId="6E3D069A">
                <wp:simplePos x="0" y="0"/>
                <wp:positionH relativeFrom="column">
                  <wp:posOffset>6586220</wp:posOffset>
                </wp:positionH>
                <wp:positionV relativeFrom="paragraph">
                  <wp:posOffset>54610</wp:posOffset>
                </wp:positionV>
                <wp:extent cx="1822450" cy="463550"/>
                <wp:effectExtent l="0" t="0" r="25400" b="12700"/>
                <wp:wrapNone/>
                <wp:docPr id="7997094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463550"/>
                        </a:xfrm>
                        <a:prstGeom prst="rect">
                          <a:avLst/>
                        </a:prstGeom>
                        <a:solidFill>
                          <a:schemeClr val="tx2">
                            <a:lumMod val="20000"/>
                            <a:lumOff val="80000"/>
                          </a:schemeClr>
                        </a:solidFill>
                        <a:ln w="9525">
                          <a:solidFill>
                            <a:srgbClr val="000000"/>
                          </a:solidFill>
                          <a:round/>
                          <a:headEnd/>
                          <a:tailEnd/>
                        </a:ln>
                      </wps:spPr>
                      <wps:txbx>
                        <w:txbxContent>
                          <w:p w14:paraId="124088F5" w14:textId="77777777" w:rsidR="000E43FF" w:rsidRDefault="000E43FF" w:rsidP="006F1FB2">
                            <w:pPr>
                              <w:jc w:val="center"/>
                            </w:pPr>
                            <w:r>
                              <w:t xml:space="preserve">Thành viên </w:t>
                            </w:r>
                          </w:p>
                          <w:p w14:paraId="50D2D999" w14:textId="77777777" w:rsidR="000E43FF" w:rsidRPr="00BA5159" w:rsidRDefault="000E43FF" w:rsidP="006F1FB2">
                            <w:pPr>
                              <w:jc w:val="center"/>
                            </w:pPr>
                            <w:r>
                              <w:t>(Chủ rừng - hộ gia đình)</w:t>
                            </w:r>
                          </w:p>
                          <w:p w14:paraId="43F29E12" w14:textId="77777777" w:rsidR="000E43FF" w:rsidRDefault="000E43FF" w:rsidP="006F1FB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5C47D9" id="Rectangle 1" o:spid="_x0000_s1033" style="position:absolute;left:0;text-align:left;margin-left:518.6pt;margin-top:4.3pt;width:143.5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" fillcolor="#b4ecfc [671]">
                <v:stroke joinstyle="round"/>
                <v:path arrowok="t"/>
                <v:textbox>
                  <w:txbxContent>
                    <w:p w14:paraId="124088F5" w14:textId="77777777" w:rsidR="000E43FF" w:rsidRDefault="000E43FF" w:rsidP="006F1FB2">
                      <w:pPr>
                        <w:jc w:val="center"/>
                      </w:pPr>
                      <w:r>
                        <w:t xml:space="preserve">Thành viên </w:t>
                      </w:r>
                    </w:p>
                    <w:p w14:paraId="50D2D999" w14:textId="77777777" w:rsidR="000E43FF" w:rsidRPr="00BA5159" w:rsidRDefault="000E43FF" w:rsidP="006F1FB2">
                      <w:pPr>
                        <w:jc w:val="center"/>
                      </w:pPr>
                      <w:r>
                        <w:t>(Chủ rừng - hộ gia đình)</w:t>
                      </w:r>
                    </w:p>
                    <w:p w14:paraId="43F29E12" w14:textId="77777777" w:rsidR="000E43FF" w:rsidRDefault="000E43FF" w:rsidP="006F1FB2">
                      <w:pPr>
                        <w:jc w:val="center"/>
                      </w:pPr>
                    </w:p>
                  </w:txbxContent>
                </v:textbox>
              </v:rect>
            </w:pict>
          </mc:Fallback>
        </mc:AlternateContent>
      </w:r>
      <w:r w:rsidRPr="00531B0B">
        <w:rPr>
          <w:b/>
          <w:bCs/>
          <w:sz w:val="26"/>
          <w:szCs w:val="26"/>
          <w:lang w:val="vi-VN" w:eastAsia="en-SG"/>
        </w:rPr>
        <w:tab/>
      </w:r>
    </w:p>
    <w:p w14:paraId="33BE4B99"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2666F4AA" w14:textId="77777777" w:rsidR="006F1FB2" w:rsidRPr="00531B0B" w:rsidRDefault="006F1FB2" w:rsidP="006F1FB2">
      <w:pPr>
        <w:shd w:val="clear" w:color="auto" w:fill="FFFFFF"/>
        <w:spacing w:before="80" w:line="320" w:lineRule="exact"/>
        <w:ind w:left="142"/>
        <w:jc w:val="both"/>
        <w:rPr>
          <w:b/>
          <w:bCs/>
          <w:sz w:val="26"/>
          <w:szCs w:val="26"/>
          <w:lang w:val="vi-VN" w:eastAsia="en-SG"/>
        </w:rPr>
      </w:pPr>
    </w:p>
    <w:p w14:paraId="56C4ED8E" w14:textId="77777777" w:rsidR="006F1FB2" w:rsidRPr="00531B0B" w:rsidRDefault="006F1FB2" w:rsidP="006F1FB2">
      <w:pPr>
        <w:shd w:val="clear" w:color="auto" w:fill="FFFFFF"/>
        <w:spacing w:before="80" w:line="320" w:lineRule="exact"/>
        <w:ind w:left="142"/>
        <w:jc w:val="both"/>
        <w:rPr>
          <w:b/>
          <w:bCs/>
          <w:sz w:val="26"/>
          <w:szCs w:val="26"/>
          <w:lang w:val="vi-VN" w:eastAsia="en-SG"/>
        </w:rPr>
      </w:pPr>
      <w:r w:rsidRPr="00531B0B">
        <w:rPr>
          <w:b/>
          <w:bCs/>
          <w:sz w:val="26"/>
          <w:szCs w:val="26"/>
          <w:lang w:val="vi-VN" w:eastAsia="en-SG"/>
        </w:rPr>
        <w:t xml:space="preserve"> </w:t>
      </w:r>
    </w:p>
    <w:p w14:paraId="5BDA4B95" w14:textId="513764CB" w:rsidR="006F1FB2" w:rsidRDefault="006F1FB2" w:rsidP="006F1FB2">
      <w:pPr>
        <w:shd w:val="clear" w:color="auto" w:fill="FFFFFF"/>
        <w:tabs>
          <w:tab w:val="left" w:pos="720"/>
          <w:tab w:val="left" w:pos="1440"/>
          <w:tab w:val="left" w:pos="2160"/>
          <w:tab w:val="left" w:pos="2880"/>
          <w:tab w:val="left" w:pos="3600"/>
          <w:tab w:val="left" w:pos="4320"/>
          <w:tab w:val="left" w:pos="5040"/>
          <w:tab w:val="left" w:pos="5760"/>
          <w:tab w:val="left" w:pos="6480"/>
          <w:tab w:val="left" w:pos="9370"/>
        </w:tabs>
        <w:spacing w:before="80" w:line="320" w:lineRule="exact"/>
        <w:ind w:left="142"/>
        <w:jc w:val="center"/>
        <w:rPr>
          <w:b/>
          <w:bCs/>
          <w:sz w:val="26"/>
          <w:szCs w:val="26"/>
          <w:lang w:eastAsia="en-SG"/>
        </w:rPr>
      </w:pPr>
      <w:r w:rsidRPr="00C53846">
        <w:rPr>
          <w:b/>
          <w:bCs/>
          <w:sz w:val="26"/>
          <w:szCs w:val="26"/>
          <w:lang w:val="vi-VN" w:eastAsia="en-SG"/>
        </w:rPr>
        <w:t xml:space="preserve">Hình 1: Sơ đồ cơ cấu tổ chức </w:t>
      </w:r>
      <w:r w:rsidRPr="00C53846">
        <w:rPr>
          <w:b/>
          <w:bCs/>
          <w:sz w:val="26"/>
          <w:szCs w:val="26"/>
          <w:lang w:eastAsia="en-SG"/>
        </w:rPr>
        <w:t xml:space="preserve">Nhóm </w:t>
      </w:r>
      <w:r w:rsidR="002D513A">
        <w:rPr>
          <w:b/>
          <w:bCs/>
          <w:sz w:val="26"/>
          <w:szCs w:val="26"/>
          <w:lang w:eastAsia="en-SG"/>
        </w:rPr>
        <w:t>CCR huyện</w:t>
      </w:r>
      <w:r w:rsidRPr="00C53846">
        <w:rPr>
          <w:b/>
          <w:bCs/>
          <w:sz w:val="26"/>
          <w:szCs w:val="26"/>
          <w:lang w:eastAsia="en-SG"/>
        </w:rPr>
        <w:t xml:space="preserve"> Thanh Chương </w:t>
      </w:r>
      <w:r w:rsidR="002D513A">
        <w:rPr>
          <w:b/>
          <w:bCs/>
          <w:sz w:val="26"/>
          <w:szCs w:val="26"/>
          <w:lang w:eastAsia="en-SG"/>
        </w:rPr>
        <w:t xml:space="preserve">số </w:t>
      </w:r>
      <w:r w:rsidRPr="00C53846">
        <w:rPr>
          <w:b/>
          <w:bCs/>
          <w:sz w:val="26"/>
          <w:szCs w:val="26"/>
          <w:lang w:eastAsia="en-SG"/>
        </w:rPr>
        <w:t>2</w:t>
      </w:r>
    </w:p>
    <w:p w14:paraId="60927BA7" w14:textId="77777777" w:rsidR="006F1FB2" w:rsidRDefault="006F1FB2" w:rsidP="006F1FB2">
      <w:pPr>
        <w:tabs>
          <w:tab w:val="left" w:pos="515"/>
          <w:tab w:val="left" w:pos="1916"/>
          <w:tab w:val="left" w:pos="3673"/>
          <w:tab w:val="left" w:pos="10265"/>
        </w:tabs>
        <w:spacing w:after="120"/>
        <w:ind w:right="-18"/>
        <w:jc w:val="both"/>
        <w:rPr>
          <w:szCs w:val="28"/>
          <w:lang w:val="nl-NL"/>
        </w:rPr>
      </w:pPr>
    </w:p>
    <w:p w14:paraId="7368CCB0" w14:textId="6E9E9E6A" w:rsidR="002269C2" w:rsidRPr="002011BF" w:rsidRDefault="006F1FB2" w:rsidP="006F1FB2">
      <w:pPr>
        <w:shd w:val="clear" w:color="auto" w:fill="FFFFFF"/>
        <w:spacing w:before="80" w:line="320" w:lineRule="exact"/>
        <w:jc w:val="both"/>
        <w:rPr>
          <w:b/>
          <w:bCs/>
          <w:sz w:val="26"/>
          <w:szCs w:val="26"/>
          <w:lang w:val="vi-VN" w:eastAsia="en-SG"/>
        </w:rPr>
        <w:sectPr w:rsidR="002269C2" w:rsidRPr="002011BF" w:rsidSect="000E43FF">
          <w:footerReference w:type="default" r:id="rId10"/>
          <w:pgSz w:w="16817" w:h="11901" w:orient="landscape"/>
          <w:pgMar w:top="1134" w:right="1418" w:bottom="1418" w:left="1418" w:header="567" w:footer="718" w:gutter="0"/>
          <w:pgNumType w:start="3"/>
          <w:cols w:space="720"/>
          <w:docGrid w:linePitch="360"/>
        </w:sectPr>
      </w:pPr>
      <w:r>
        <w:rPr>
          <w:szCs w:val="28"/>
          <w:lang w:val="nl-NL"/>
        </w:rPr>
        <w:tab/>
      </w:r>
    </w:p>
    <w:p w14:paraId="1DF179DC" w14:textId="1A5E2874" w:rsidR="00EC510B" w:rsidRDefault="00EC510B" w:rsidP="00E0716C">
      <w:pPr>
        <w:tabs>
          <w:tab w:val="left" w:pos="515"/>
          <w:tab w:val="left" w:pos="1916"/>
          <w:tab w:val="left" w:pos="3673"/>
          <w:tab w:val="left" w:pos="10265"/>
        </w:tabs>
        <w:spacing w:after="120"/>
        <w:ind w:right="-18"/>
        <w:jc w:val="both"/>
        <w:rPr>
          <w:szCs w:val="28"/>
          <w:lang w:val="nl-NL"/>
        </w:rPr>
      </w:pPr>
    </w:p>
    <w:p w14:paraId="31109D44" w14:textId="33918275" w:rsidR="00C43D54" w:rsidRPr="00582C04" w:rsidRDefault="00E0716C" w:rsidP="00C43D54">
      <w:pPr>
        <w:pStyle w:val="Heading3"/>
        <w:rPr>
          <w:rFonts w:ascii="Times New Roman" w:hAnsi="Times New Roman"/>
          <w:b/>
          <w:i/>
          <w:sz w:val="28"/>
          <w:szCs w:val="28"/>
          <w:lang w:val="vi-VN"/>
        </w:rPr>
      </w:pPr>
      <w:r>
        <w:rPr>
          <w:szCs w:val="28"/>
          <w:lang w:val="nl-NL"/>
        </w:rPr>
        <w:tab/>
      </w:r>
      <w:bookmarkStart w:id="15" w:name="_Toc153972686"/>
      <w:r w:rsidR="00C43D54" w:rsidRPr="00582C04">
        <w:rPr>
          <w:rFonts w:ascii="Times New Roman" w:hAnsi="Times New Roman"/>
          <w:b/>
          <w:i/>
          <w:sz w:val="28"/>
          <w:szCs w:val="28"/>
          <w:lang w:val="nl-NL"/>
        </w:rPr>
        <w:t>2.</w:t>
      </w:r>
      <w:r w:rsidR="00C43D54" w:rsidRPr="00582C04">
        <w:rPr>
          <w:rFonts w:ascii="Times New Roman" w:hAnsi="Times New Roman"/>
          <w:b/>
          <w:i/>
          <w:sz w:val="28"/>
          <w:szCs w:val="28"/>
          <w:lang w:val="vi-VN"/>
        </w:rPr>
        <w:t>3</w:t>
      </w:r>
      <w:r w:rsidR="00C43D54" w:rsidRPr="00582C04">
        <w:rPr>
          <w:rFonts w:ascii="Times New Roman" w:hAnsi="Times New Roman"/>
          <w:b/>
          <w:i/>
          <w:sz w:val="28"/>
          <w:szCs w:val="28"/>
          <w:lang w:val="nl-NL"/>
        </w:rPr>
        <w:t xml:space="preserve">  Quy</w:t>
      </w:r>
      <w:r w:rsidR="00C43D54" w:rsidRPr="00582C04">
        <w:rPr>
          <w:rFonts w:ascii="Times New Roman" w:hAnsi="Times New Roman"/>
          <w:b/>
          <w:i/>
          <w:sz w:val="28"/>
          <w:szCs w:val="28"/>
          <w:lang w:val="vi-VN"/>
        </w:rPr>
        <w:t xml:space="preserve"> mô nhóm hộ và lộ trình mở rộng</w:t>
      </w:r>
      <w:bookmarkStart w:id="16" w:name="_Toc83998032"/>
      <w:bookmarkEnd w:id="15"/>
    </w:p>
    <w:p w14:paraId="656E0694" w14:textId="59737D01" w:rsidR="00C43D54" w:rsidRDefault="00C43D54" w:rsidP="00C43D54">
      <w:pPr>
        <w:spacing w:line="360" w:lineRule="exact"/>
        <w:ind w:firstLine="720"/>
        <w:jc w:val="both"/>
        <w:rPr>
          <w:sz w:val="28"/>
          <w:szCs w:val="28"/>
        </w:rPr>
      </w:pPr>
      <w:r w:rsidRPr="00B45931">
        <w:rPr>
          <w:sz w:val="28"/>
          <w:szCs w:val="28"/>
        </w:rPr>
        <w:t>Căn</w:t>
      </w:r>
      <w:r w:rsidRPr="00B45931">
        <w:rPr>
          <w:sz w:val="28"/>
          <w:szCs w:val="28"/>
          <w:lang w:val="vi-VN"/>
        </w:rPr>
        <w:t xml:space="preserve"> cứ vào nhu cầu của thị trường </w:t>
      </w:r>
      <w:r>
        <w:rPr>
          <w:sz w:val="28"/>
          <w:szCs w:val="28"/>
        </w:rPr>
        <w:t xml:space="preserve">và diện tích rừng trồng còn lại trên địa bàn huyện Thanh Chương, </w:t>
      </w:r>
      <w:r w:rsidR="00FE12EB" w:rsidRPr="0017298A">
        <w:rPr>
          <w:sz w:val="28"/>
          <w:szCs w:val="28"/>
        </w:rPr>
        <w:t xml:space="preserve">Nhóm </w:t>
      </w:r>
      <w:r w:rsidR="00FE12EB">
        <w:rPr>
          <w:sz w:val="28"/>
          <w:szCs w:val="28"/>
        </w:rPr>
        <w:t>Chứng chỉ rừng huyện Thanh Chương số 2</w:t>
      </w:r>
      <w:r>
        <w:rPr>
          <w:sz w:val="28"/>
          <w:szCs w:val="28"/>
        </w:rPr>
        <w:t xml:space="preserve"> </w:t>
      </w:r>
      <w:r w:rsidRPr="00B45931">
        <w:rPr>
          <w:sz w:val="28"/>
          <w:szCs w:val="28"/>
          <w:lang w:val="vi-VN"/>
        </w:rPr>
        <w:t>xác định quy mô mở rộng nhóm đến 202</w:t>
      </w:r>
      <w:r w:rsidR="002717D8">
        <w:rPr>
          <w:sz w:val="28"/>
          <w:szCs w:val="28"/>
        </w:rPr>
        <w:t>9</w:t>
      </w:r>
      <w:r>
        <w:rPr>
          <w:sz w:val="28"/>
          <w:szCs w:val="28"/>
        </w:rPr>
        <w:t xml:space="preserve"> </w:t>
      </w:r>
      <w:r w:rsidRPr="00B45931">
        <w:rPr>
          <w:sz w:val="28"/>
          <w:szCs w:val="28"/>
          <w:lang w:val="vi-VN"/>
        </w:rPr>
        <w:t xml:space="preserve">là 7.000 ha và ước tính khoảng </w:t>
      </w:r>
      <w:r>
        <w:rPr>
          <w:sz w:val="28"/>
          <w:szCs w:val="28"/>
        </w:rPr>
        <w:t>3.500</w:t>
      </w:r>
      <w:r w:rsidRPr="00B45931">
        <w:rPr>
          <w:sz w:val="28"/>
          <w:szCs w:val="28"/>
          <w:lang w:val="vi-VN"/>
        </w:rPr>
        <w:t xml:space="preserve"> hộ gia đình</w:t>
      </w:r>
      <w:bookmarkEnd w:id="16"/>
      <w:r w:rsidRPr="00B45931">
        <w:rPr>
          <w:sz w:val="28"/>
          <w:szCs w:val="28"/>
          <w:lang w:val="vi-VN"/>
        </w:rPr>
        <w:t xml:space="preserve"> </w:t>
      </w:r>
      <w:r w:rsidRPr="00B45931">
        <w:rPr>
          <w:sz w:val="28"/>
          <w:szCs w:val="28"/>
        </w:rPr>
        <w:t>thành viên.</w:t>
      </w:r>
    </w:p>
    <w:p w14:paraId="48FF438B" w14:textId="77777777" w:rsidR="00C43D54" w:rsidRDefault="00C43D54" w:rsidP="00C43D54">
      <w:pPr>
        <w:spacing w:line="360" w:lineRule="exact"/>
        <w:ind w:firstLine="720"/>
        <w:jc w:val="both"/>
        <w:rPr>
          <w:sz w:val="28"/>
          <w:szCs w:val="28"/>
        </w:rPr>
      </w:pPr>
      <w:r w:rsidRPr="006B5E6F">
        <w:rPr>
          <w:sz w:val="28"/>
          <w:szCs w:val="28"/>
        </w:rPr>
        <w:t>Lộ trình:</w:t>
      </w:r>
    </w:p>
    <w:p w14:paraId="03CEF4EE" w14:textId="7CFEBD6C" w:rsidR="00C43D54" w:rsidRDefault="00C43D54" w:rsidP="00C43D54">
      <w:pPr>
        <w:spacing w:line="360" w:lineRule="exact"/>
        <w:ind w:firstLine="720"/>
        <w:jc w:val="both"/>
        <w:rPr>
          <w:sz w:val="28"/>
          <w:szCs w:val="28"/>
        </w:rPr>
      </w:pPr>
      <w:r>
        <w:rPr>
          <w:sz w:val="28"/>
          <w:szCs w:val="28"/>
        </w:rPr>
        <w:t xml:space="preserve"> </w:t>
      </w:r>
      <w:r w:rsidRPr="00C53846">
        <w:rPr>
          <w:sz w:val="28"/>
          <w:szCs w:val="28"/>
        </w:rPr>
        <w:t>-  Năm</w:t>
      </w:r>
      <w:r w:rsidR="00D02DB5">
        <w:rPr>
          <w:sz w:val="28"/>
          <w:szCs w:val="28"/>
        </w:rPr>
        <w:t xml:space="preserve"> 2024</w:t>
      </w:r>
      <w:r w:rsidRPr="00C53846">
        <w:rPr>
          <w:sz w:val="28"/>
          <w:szCs w:val="28"/>
        </w:rPr>
        <w:t xml:space="preserve"> diện tích của Nhóm là 4.</w:t>
      </w:r>
      <w:r w:rsidR="00992B17">
        <w:rPr>
          <w:sz w:val="28"/>
          <w:szCs w:val="28"/>
        </w:rPr>
        <w:t>203</w:t>
      </w:r>
      <w:r w:rsidRPr="00C53846">
        <w:rPr>
          <w:sz w:val="28"/>
          <w:szCs w:val="28"/>
        </w:rPr>
        <w:t>,</w:t>
      </w:r>
      <w:r w:rsidR="00992B17">
        <w:rPr>
          <w:sz w:val="28"/>
          <w:szCs w:val="28"/>
        </w:rPr>
        <w:t>38</w:t>
      </w:r>
      <w:r w:rsidRPr="00C53846">
        <w:rPr>
          <w:sz w:val="28"/>
          <w:szCs w:val="28"/>
        </w:rPr>
        <w:t xml:space="preserve"> ha, 2.207 hộ thành viên</w:t>
      </w:r>
    </w:p>
    <w:p w14:paraId="3597023D" w14:textId="221F3AE5" w:rsidR="00C43D54" w:rsidRDefault="00C43D54" w:rsidP="00C43D54">
      <w:pPr>
        <w:spacing w:line="360" w:lineRule="exact"/>
        <w:ind w:firstLine="720"/>
        <w:jc w:val="both"/>
        <w:rPr>
          <w:sz w:val="28"/>
          <w:szCs w:val="28"/>
        </w:rPr>
      </w:pPr>
      <w:r>
        <w:rPr>
          <w:sz w:val="28"/>
          <w:szCs w:val="28"/>
        </w:rPr>
        <w:t xml:space="preserve"> - </w:t>
      </w:r>
      <w:r w:rsidR="00D02DB5" w:rsidRPr="000C5B88">
        <w:rPr>
          <w:sz w:val="28"/>
          <w:szCs w:val="28"/>
        </w:rPr>
        <w:t>Năm 2024</w:t>
      </w:r>
      <w:r w:rsidRPr="000C5B88">
        <w:rPr>
          <w:sz w:val="28"/>
          <w:szCs w:val="28"/>
        </w:rPr>
        <w:t xml:space="preserve"> - 202</w:t>
      </w:r>
      <w:r w:rsidR="002717D8">
        <w:rPr>
          <w:sz w:val="28"/>
          <w:szCs w:val="28"/>
        </w:rPr>
        <w:t>9</w:t>
      </w:r>
      <w:r w:rsidRPr="000C5B88">
        <w:rPr>
          <w:sz w:val="28"/>
          <w:szCs w:val="28"/>
        </w:rPr>
        <w:t>, đưa</w:t>
      </w:r>
      <w:r>
        <w:rPr>
          <w:sz w:val="28"/>
          <w:szCs w:val="28"/>
        </w:rPr>
        <w:t xml:space="preserve"> diện tích các xã còn lại của huyện Thanh Chương</w:t>
      </w:r>
      <w:r w:rsidR="00FE12EB">
        <w:rPr>
          <w:sz w:val="28"/>
          <w:szCs w:val="28"/>
        </w:rPr>
        <w:t xml:space="preserve"> và các huyện lân cận</w:t>
      </w:r>
      <w:r>
        <w:rPr>
          <w:sz w:val="28"/>
          <w:szCs w:val="28"/>
        </w:rPr>
        <w:t xml:space="preserve"> vào Nhóm, nâng diện tích lên 7.000 ha.</w:t>
      </w:r>
    </w:p>
    <w:p w14:paraId="365D16FB" w14:textId="7D69B027" w:rsidR="00C4547E" w:rsidRDefault="00C4547E" w:rsidP="00C4547E">
      <w:pPr>
        <w:spacing w:line="360" w:lineRule="exact"/>
        <w:ind w:firstLine="720"/>
        <w:jc w:val="both"/>
        <w:rPr>
          <w:sz w:val="28"/>
          <w:szCs w:val="28"/>
        </w:rPr>
      </w:pPr>
      <w:r>
        <w:rPr>
          <w:sz w:val="28"/>
          <w:szCs w:val="28"/>
        </w:rPr>
        <w:t xml:space="preserve">- </w:t>
      </w:r>
      <w:r w:rsidR="002F3B88">
        <w:rPr>
          <w:sz w:val="28"/>
          <w:szCs w:val="28"/>
        </w:rPr>
        <w:t>Số nhân sự quản lý nhóm hiện tại là 17, sẽ bổ sung từ 3-5 nhân sự có trình độ chuyên môn để đáp ứng được quy mô của nhóm trong thời gian tới</w:t>
      </w:r>
      <w:r>
        <w:rPr>
          <w:sz w:val="28"/>
          <w:szCs w:val="28"/>
        </w:rPr>
        <w:t>.</w:t>
      </w:r>
    </w:p>
    <w:p w14:paraId="7F2AA70C" w14:textId="7D3DA557" w:rsidR="00A310FE" w:rsidRPr="00A310FE" w:rsidRDefault="006B5E6F" w:rsidP="00C43D54">
      <w:pPr>
        <w:pStyle w:val="Heading3"/>
        <w:rPr>
          <w:lang w:val="nl-NL"/>
        </w:rPr>
      </w:pPr>
      <w:r>
        <w:rPr>
          <w:sz w:val="28"/>
          <w:szCs w:val="28"/>
        </w:rPr>
        <w:tab/>
        <w:t xml:space="preserve">    </w:t>
      </w:r>
      <w:bookmarkStart w:id="17" w:name="_Toc86093009"/>
    </w:p>
    <w:p w14:paraId="603AE194" w14:textId="704182AF" w:rsidR="004E2DCA" w:rsidRPr="00425756" w:rsidRDefault="004E2DCA" w:rsidP="004E2DCA">
      <w:pPr>
        <w:pStyle w:val="Heading1"/>
        <w:rPr>
          <w:sz w:val="28"/>
          <w:lang w:val="nl-NL"/>
        </w:rPr>
      </w:pPr>
      <w:bookmarkStart w:id="18" w:name="_Toc142621383"/>
      <w:bookmarkStart w:id="19" w:name="_Toc153972687"/>
      <w:bookmarkStart w:id="20" w:name="_Toc131279464"/>
      <w:r w:rsidRPr="00425756">
        <w:rPr>
          <w:sz w:val="28"/>
          <w:lang w:val="nl-NL"/>
        </w:rPr>
        <w:t xml:space="preserve">PHẦN </w:t>
      </w:r>
      <w:r w:rsidRPr="00425756">
        <w:rPr>
          <w:sz w:val="28"/>
          <w:lang w:val="vi-VN"/>
        </w:rPr>
        <w:t>3</w:t>
      </w:r>
      <w:r w:rsidRPr="00425756">
        <w:rPr>
          <w:sz w:val="28"/>
          <w:lang w:val="nl-NL"/>
        </w:rPr>
        <w:t>:  MỤC</w:t>
      </w:r>
      <w:r w:rsidRPr="00425756">
        <w:rPr>
          <w:sz w:val="28"/>
          <w:lang w:val="vi-VN"/>
        </w:rPr>
        <w:t xml:space="preserve"> TIÊU VÀ </w:t>
      </w:r>
      <w:r w:rsidRPr="00425756">
        <w:rPr>
          <w:sz w:val="28"/>
          <w:lang w:val="nl-NL"/>
        </w:rPr>
        <w:t>KẾ HOẠCH QUẢN LÝ RỪNG TRỒNG KEO</w:t>
      </w:r>
      <w:r w:rsidRPr="00425756">
        <w:rPr>
          <w:sz w:val="28"/>
          <w:lang w:val="vi-VN"/>
        </w:rPr>
        <w:t xml:space="preserve"> CỦA </w:t>
      </w:r>
      <w:r w:rsidRPr="00425756">
        <w:rPr>
          <w:sz w:val="28"/>
          <w:lang w:val="nl-NL"/>
        </w:rPr>
        <w:t xml:space="preserve">NHÓM </w:t>
      </w:r>
      <w:bookmarkEnd w:id="18"/>
      <w:r w:rsidR="00783F4A">
        <w:rPr>
          <w:sz w:val="28"/>
          <w:lang w:val="nl-NL"/>
        </w:rPr>
        <w:t>CHỨNG CHỈ RỪNG HUYỆN</w:t>
      </w:r>
      <w:r>
        <w:rPr>
          <w:sz w:val="28"/>
          <w:lang w:val="nl-NL"/>
        </w:rPr>
        <w:t xml:space="preserve"> THANH CHƯƠNG </w:t>
      </w:r>
      <w:r w:rsidR="00783F4A">
        <w:rPr>
          <w:sz w:val="28"/>
          <w:lang w:val="nl-NL"/>
        </w:rPr>
        <w:t xml:space="preserve">SỐ </w:t>
      </w:r>
      <w:r>
        <w:rPr>
          <w:sz w:val="28"/>
          <w:lang w:val="nl-NL"/>
        </w:rPr>
        <w:t>2</w:t>
      </w:r>
      <w:bookmarkEnd w:id="19"/>
    </w:p>
    <w:p w14:paraId="510D0CC5" w14:textId="77777777" w:rsidR="00C4547E" w:rsidRPr="007D6EEE" w:rsidRDefault="00C4547E" w:rsidP="00C4547E">
      <w:pPr>
        <w:pStyle w:val="Heading1"/>
        <w:jc w:val="left"/>
        <w:rPr>
          <w:sz w:val="28"/>
          <w:lang w:val="vi-VN"/>
        </w:rPr>
      </w:pPr>
      <w:bookmarkStart w:id="21" w:name="_Toc86093010"/>
      <w:bookmarkStart w:id="22" w:name="_Toc142621384"/>
      <w:bookmarkStart w:id="23" w:name="_Toc153972688"/>
      <w:bookmarkStart w:id="24" w:name="_Toc142621388"/>
      <w:bookmarkStart w:id="25" w:name="_Toc153972692"/>
      <w:r w:rsidRPr="00425756">
        <w:rPr>
          <w:sz w:val="28"/>
          <w:lang w:val="vi-VN"/>
        </w:rPr>
        <w:t>3</w:t>
      </w:r>
      <w:r w:rsidRPr="00425756">
        <w:rPr>
          <w:sz w:val="28"/>
          <w:lang w:val="pt-BR"/>
        </w:rPr>
        <w:t>.</w:t>
      </w:r>
      <w:r w:rsidRPr="007D6EEE">
        <w:rPr>
          <w:sz w:val="28"/>
          <w:lang w:val="pt-BR"/>
        </w:rPr>
        <w:t>1. Mục</w:t>
      </w:r>
      <w:r w:rsidRPr="007D6EEE">
        <w:rPr>
          <w:sz w:val="28"/>
          <w:lang w:val="vi-VN"/>
        </w:rPr>
        <w:t xml:space="preserve"> tiêu quản lý:</w:t>
      </w:r>
      <w:bookmarkEnd w:id="21"/>
      <w:bookmarkEnd w:id="22"/>
      <w:bookmarkEnd w:id="23"/>
    </w:p>
    <w:p w14:paraId="7CAFC1B2" w14:textId="77777777" w:rsidR="00C4547E" w:rsidRPr="00582C04" w:rsidRDefault="00C4547E" w:rsidP="00C4547E">
      <w:pPr>
        <w:pStyle w:val="Heading3"/>
        <w:spacing w:before="120" w:after="120"/>
        <w:rPr>
          <w:rFonts w:ascii="Times New Roman" w:hAnsi="Times New Roman"/>
          <w:b/>
          <w:bCs/>
          <w:sz w:val="28"/>
          <w:szCs w:val="28"/>
        </w:rPr>
      </w:pPr>
      <w:bookmarkStart w:id="26" w:name="_Toc86093011"/>
      <w:bookmarkStart w:id="27" w:name="_Toc142621385"/>
      <w:bookmarkStart w:id="28" w:name="_Toc153972689"/>
      <w:r w:rsidRPr="00582C04">
        <w:rPr>
          <w:rFonts w:ascii="Times New Roman" w:hAnsi="Times New Roman"/>
          <w:b/>
          <w:bCs/>
          <w:sz w:val="28"/>
          <w:szCs w:val="28"/>
          <w:lang w:val="vi-VN"/>
        </w:rPr>
        <w:t>3.1.1. Mục tiêu chung</w:t>
      </w:r>
      <w:bookmarkEnd w:id="26"/>
      <w:bookmarkEnd w:id="27"/>
      <w:bookmarkEnd w:id="28"/>
    </w:p>
    <w:p w14:paraId="7DA6CB96" w14:textId="77777777" w:rsidR="00C4547E" w:rsidRPr="007D6EEE" w:rsidRDefault="00C4547E" w:rsidP="00C4547E">
      <w:pPr>
        <w:pStyle w:val="ListParagraph"/>
        <w:numPr>
          <w:ilvl w:val="0"/>
          <w:numId w:val="13"/>
        </w:numPr>
        <w:tabs>
          <w:tab w:val="left" w:pos="851"/>
        </w:tabs>
        <w:spacing w:line="360" w:lineRule="exact"/>
        <w:ind w:left="0" w:firstLine="720"/>
        <w:jc w:val="both"/>
        <w:rPr>
          <w:szCs w:val="28"/>
        </w:rPr>
      </w:pPr>
      <w:r w:rsidRPr="007D6EEE">
        <w:rPr>
          <w:szCs w:val="28"/>
        </w:rPr>
        <w:t xml:space="preserve">Mục tiêu tổng quát của kế hoạch quản lý rừng bền vững </w:t>
      </w:r>
      <w:r w:rsidRPr="0017298A">
        <w:rPr>
          <w:szCs w:val="28"/>
        </w:rPr>
        <w:t xml:space="preserve">Nhóm </w:t>
      </w:r>
      <w:r>
        <w:rPr>
          <w:szCs w:val="28"/>
        </w:rPr>
        <w:t xml:space="preserve">Chứng chỉ rừng huyện Thanh Chương số 2 </w:t>
      </w:r>
      <w:r w:rsidRPr="007D6EEE">
        <w:rPr>
          <w:szCs w:val="28"/>
        </w:rPr>
        <w:t>đó là sử dụng rừng có hiệu quả với chi phí và lợi nhuận tối ưu nhất, phù hợp với các định hướng phát triển kinh tế xã hội của địa phương; Đáp ứng đầy đủ 10 nguyên tắc quản lý rừng bền vững FSC về kinh tế</w:t>
      </w:r>
      <w:r>
        <w:rPr>
          <w:szCs w:val="28"/>
        </w:rPr>
        <w:t xml:space="preserve"> </w:t>
      </w:r>
      <w:r w:rsidRPr="007D6EEE">
        <w:rPr>
          <w:szCs w:val="28"/>
        </w:rPr>
        <w:t>-</w:t>
      </w:r>
      <w:r>
        <w:rPr>
          <w:szCs w:val="28"/>
        </w:rPr>
        <w:t xml:space="preserve"> </w:t>
      </w:r>
      <w:r w:rsidRPr="007D6EEE">
        <w:rPr>
          <w:szCs w:val="28"/>
        </w:rPr>
        <w:t>xã hội</w:t>
      </w:r>
      <w:r>
        <w:rPr>
          <w:szCs w:val="28"/>
        </w:rPr>
        <w:t xml:space="preserve"> </w:t>
      </w:r>
      <w:r w:rsidRPr="007D6EEE">
        <w:rPr>
          <w:szCs w:val="28"/>
        </w:rPr>
        <w:t>-</w:t>
      </w:r>
      <w:r>
        <w:rPr>
          <w:szCs w:val="28"/>
        </w:rPr>
        <w:t xml:space="preserve"> </w:t>
      </w:r>
      <w:r w:rsidRPr="007D6EEE">
        <w:rPr>
          <w:szCs w:val="28"/>
        </w:rPr>
        <w:t>môi trường.</w:t>
      </w:r>
    </w:p>
    <w:p w14:paraId="02DD3880" w14:textId="77777777" w:rsidR="00C4547E" w:rsidRPr="007D6EEE" w:rsidRDefault="00C4547E" w:rsidP="00C4547E">
      <w:pPr>
        <w:pStyle w:val="ListParagraph"/>
        <w:numPr>
          <w:ilvl w:val="0"/>
          <w:numId w:val="13"/>
        </w:numPr>
        <w:tabs>
          <w:tab w:val="left" w:pos="851"/>
        </w:tabs>
        <w:spacing w:line="360" w:lineRule="exact"/>
        <w:ind w:left="0" w:firstLine="720"/>
        <w:jc w:val="both"/>
        <w:rPr>
          <w:szCs w:val="28"/>
        </w:rPr>
      </w:pPr>
      <w:r w:rsidRPr="007D6EEE">
        <w:rPr>
          <w:rFonts w:eastAsia="Courier New"/>
          <w:szCs w:val="28"/>
          <w:lang w:eastAsia="vi-VN"/>
        </w:rPr>
        <w:t>T</w:t>
      </w:r>
      <w:r w:rsidRPr="007D6EEE">
        <w:rPr>
          <w:rFonts w:eastAsia="Courier New"/>
          <w:szCs w:val="28"/>
          <w:lang w:val="vi-VN" w:eastAsia="vi-VN"/>
        </w:rPr>
        <w:t xml:space="preserve">ổ chức kinh doanh </w:t>
      </w:r>
      <w:r w:rsidRPr="007D6EEE">
        <w:rPr>
          <w:rFonts w:eastAsia="Courier New"/>
          <w:szCs w:val="28"/>
          <w:lang w:eastAsia="vi-VN"/>
        </w:rPr>
        <w:t xml:space="preserve">với </w:t>
      </w:r>
      <w:r w:rsidRPr="007D6EEE">
        <w:rPr>
          <w:rFonts w:eastAsia="Courier New"/>
          <w:szCs w:val="28"/>
          <w:lang w:val="vi-VN" w:eastAsia="vi-VN"/>
        </w:rPr>
        <w:t xml:space="preserve">hiệu quả kinh tế cao, tăng chuỗi giá trị gỗ rừng trồng có </w:t>
      </w:r>
      <w:r w:rsidRPr="007D6EEE">
        <w:rPr>
          <w:rFonts w:eastAsia="Courier New"/>
          <w:szCs w:val="28"/>
          <w:lang w:eastAsia="vi-VN"/>
        </w:rPr>
        <w:t xml:space="preserve">chứng chỉ </w:t>
      </w:r>
      <w:r w:rsidRPr="007D6EEE">
        <w:rPr>
          <w:rFonts w:eastAsia="Courier New"/>
          <w:szCs w:val="28"/>
          <w:lang w:val="vi-VN" w:eastAsia="vi-VN"/>
        </w:rPr>
        <w:t xml:space="preserve">FSC lên </w:t>
      </w:r>
      <w:r w:rsidRPr="007D6EEE">
        <w:rPr>
          <w:rFonts w:eastAsia="Courier New"/>
          <w:szCs w:val="28"/>
          <w:lang w:eastAsia="vi-VN"/>
        </w:rPr>
        <w:t>cao so với gỗ không có chứng chỉ.</w:t>
      </w:r>
    </w:p>
    <w:p w14:paraId="7BCD357A" w14:textId="77777777" w:rsidR="00C4547E" w:rsidRPr="007D6EEE" w:rsidRDefault="00C4547E" w:rsidP="00C4547E">
      <w:pPr>
        <w:pStyle w:val="ListParagraph"/>
        <w:numPr>
          <w:ilvl w:val="0"/>
          <w:numId w:val="13"/>
        </w:numPr>
        <w:tabs>
          <w:tab w:val="left" w:pos="851"/>
        </w:tabs>
        <w:spacing w:line="360" w:lineRule="exact"/>
        <w:ind w:left="0" w:firstLine="720"/>
        <w:jc w:val="both"/>
        <w:rPr>
          <w:szCs w:val="28"/>
        </w:rPr>
      </w:pPr>
      <w:r w:rsidRPr="007D6EEE">
        <w:rPr>
          <w:rFonts w:eastAsia="Courier New"/>
          <w:szCs w:val="28"/>
          <w:lang w:val="vi-VN" w:eastAsia="vi-VN"/>
        </w:rPr>
        <w:t>Áp dụng công nghệ, kỹ thuật mới trong trồng rừng, chăm sóc và khai thác, chế biến gỗ tiên tiến để tận dụng lâm sản với giá thành thấp, chất lượng cao, sản phẩm có thể cạnh tranh trên thị trường trong nước và quốc tế.</w:t>
      </w:r>
      <w:r w:rsidRPr="007D6EEE">
        <w:rPr>
          <w:rFonts w:eastAsia="Courier New"/>
          <w:szCs w:val="28"/>
          <w:lang w:eastAsia="vi-VN"/>
        </w:rPr>
        <w:t xml:space="preserve"> Mục đích xây dựng một quy trình khép kín từ trồng rừng – thực hiện chứng chỉ rừng- và sản xuất, chế biến cho các sản phẩm gỗ có chứng chỉ FSC.</w:t>
      </w:r>
    </w:p>
    <w:p w14:paraId="0A898542" w14:textId="77777777" w:rsidR="00C4547E" w:rsidRPr="007D6EEE" w:rsidRDefault="00C4547E" w:rsidP="00C4547E">
      <w:pPr>
        <w:pStyle w:val="ListParagraph"/>
        <w:numPr>
          <w:ilvl w:val="0"/>
          <w:numId w:val="13"/>
        </w:numPr>
        <w:tabs>
          <w:tab w:val="left" w:pos="851"/>
        </w:tabs>
        <w:spacing w:line="360" w:lineRule="exact"/>
        <w:ind w:left="0" w:firstLine="720"/>
        <w:jc w:val="both"/>
        <w:rPr>
          <w:rFonts w:eastAsia="Courier New"/>
          <w:szCs w:val="28"/>
          <w:lang w:eastAsia="vi-VN"/>
        </w:rPr>
      </w:pPr>
      <w:r w:rsidRPr="007D6EEE">
        <w:rPr>
          <w:rFonts w:eastAsia="Courier New"/>
          <w:szCs w:val="28"/>
          <w:lang w:eastAsia="vi-VN"/>
        </w:rPr>
        <w:t>Tạo nguồn thu nhập ổn định từ trồng rừng, thúc đẩy mối liên kết giữa người trồng rừng và các đơn vị thu mua gỗ có chứng chỉ và đầu ra ổn định cho gỗ có chứng chỉ FSC.</w:t>
      </w:r>
    </w:p>
    <w:p w14:paraId="58C9E9CD" w14:textId="77777777" w:rsidR="00C4547E" w:rsidRPr="007D6EEE" w:rsidRDefault="00C4547E" w:rsidP="00C4547E">
      <w:pPr>
        <w:pStyle w:val="ListParagraph"/>
        <w:numPr>
          <w:ilvl w:val="0"/>
          <w:numId w:val="13"/>
        </w:numPr>
        <w:tabs>
          <w:tab w:val="left" w:pos="851"/>
        </w:tabs>
        <w:spacing w:line="360" w:lineRule="exact"/>
        <w:ind w:left="0" w:firstLine="720"/>
        <w:jc w:val="both"/>
        <w:rPr>
          <w:szCs w:val="28"/>
        </w:rPr>
      </w:pPr>
      <w:r w:rsidRPr="007D6EEE">
        <w:rPr>
          <w:szCs w:val="28"/>
          <w:lang w:val="vi-VN"/>
        </w:rPr>
        <w:t xml:space="preserve">Bảo </w:t>
      </w:r>
      <w:r w:rsidRPr="007D6EEE">
        <w:rPr>
          <w:spacing w:val="1"/>
          <w:szCs w:val="28"/>
          <w:lang w:val="vi-VN"/>
        </w:rPr>
        <w:t>v</w:t>
      </w:r>
      <w:r w:rsidRPr="007D6EEE">
        <w:rPr>
          <w:szCs w:val="28"/>
          <w:lang w:val="vi-VN"/>
        </w:rPr>
        <w:t xml:space="preserve">ệ môi trường </w:t>
      </w:r>
      <w:r w:rsidRPr="007D6EEE">
        <w:rPr>
          <w:szCs w:val="28"/>
        </w:rPr>
        <w:t>thông qua sự thúc đẩy quản lý rừng bền vững, áp dụng các biện pháp quản lý thân thiện với môi trường, nâng cao nhận thức và tuân thủ các hoạt động liên quan đến bảo vệ môi trường.</w:t>
      </w:r>
    </w:p>
    <w:p w14:paraId="551B397C" w14:textId="77777777" w:rsidR="00C4547E" w:rsidRPr="00582C04" w:rsidRDefault="00C4547E" w:rsidP="00C4547E">
      <w:pPr>
        <w:pStyle w:val="Heading3"/>
        <w:spacing w:before="120" w:after="120"/>
        <w:rPr>
          <w:rFonts w:ascii="Times New Roman" w:hAnsi="Times New Roman"/>
          <w:b/>
          <w:bCs/>
          <w:sz w:val="28"/>
          <w:szCs w:val="28"/>
          <w:lang w:val="vi-VN"/>
        </w:rPr>
      </w:pPr>
      <w:bookmarkStart w:id="29" w:name="_Toc86093012"/>
      <w:bookmarkStart w:id="30" w:name="_Toc142621386"/>
      <w:bookmarkStart w:id="31" w:name="_Toc153972690"/>
      <w:r w:rsidRPr="00582C04">
        <w:rPr>
          <w:rFonts w:ascii="Times New Roman" w:hAnsi="Times New Roman"/>
          <w:b/>
          <w:bCs/>
          <w:sz w:val="28"/>
          <w:szCs w:val="28"/>
          <w:lang w:val="vi-VN"/>
        </w:rPr>
        <w:t>3.1.2. Mục tiêu cụ thể</w:t>
      </w:r>
      <w:bookmarkEnd w:id="29"/>
      <w:bookmarkEnd w:id="30"/>
      <w:bookmarkEnd w:id="31"/>
    </w:p>
    <w:p w14:paraId="107925FD" w14:textId="77777777" w:rsidR="00C4547E" w:rsidRPr="007D6EEE" w:rsidRDefault="00C4547E" w:rsidP="00C4547E">
      <w:pPr>
        <w:pStyle w:val="Heading5"/>
        <w:spacing w:before="0" w:after="0" w:line="360" w:lineRule="exact"/>
        <w:ind w:left="0" w:firstLine="567"/>
        <w:rPr>
          <w:szCs w:val="28"/>
        </w:rPr>
      </w:pPr>
      <w:bookmarkStart w:id="32" w:name="_Toc439944718"/>
      <w:bookmarkStart w:id="33" w:name="_Toc524598017"/>
      <w:bookmarkStart w:id="34" w:name="_Toc82790425"/>
      <w:r w:rsidRPr="007D6EEE">
        <w:rPr>
          <w:szCs w:val="28"/>
        </w:rPr>
        <w:lastRenderedPageBreak/>
        <w:t>3.1.2.1. Về kinh tế</w:t>
      </w:r>
      <w:bookmarkEnd w:id="32"/>
      <w:bookmarkEnd w:id="33"/>
      <w:bookmarkEnd w:id="34"/>
      <w:r w:rsidRPr="007D6EEE">
        <w:rPr>
          <w:szCs w:val="28"/>
        </w:rPr>
        <w:t xml:space="preserve"> </w:t>
      </w:r>
    </w:p>
    <w:p w14:paraId="12B30985" w14:textId="77777777" w:rsidR="00C4547E" w:rsidRPr="007D6EEE" w:rsidRDefault="00C4547E" w:rsidP="00C4547E">
      <w:pPr>
        <w:pStyle w:val="Caption"/>
        <w:spacing w:before="0" w:after="0" w:line="360" w:lineRule="exact"/>
        <w:ind w:firstLine="720"/>
        <w:jc w:val="both"/>
        <w:rPr>
          <w:szCs w:val="28"/>
        </w:rPr>
      </w:pPr>
      <w:r w:rsidRPr="007D6EEE">
        <w:rPr>
          <w:szCs w:val="28"/>
        </w:rPr>
        <w:t>- Tối ưu hóa lợi nhuận từ các sản phẩm gỗ có chứng chỉ, tăng hiệu quả sản xuất và giảm thiểu chi phí.</w:t>
      </w:r>
    </w:p>
    <w:p w14:paraId="7980E60A" w14:textId="34D47A08" w:rsidR="00C4547E" w:rsidRPr="007D6EEE" w:rsidRDefault="00C4547E" w:rsidP="00C4547E">
      <w:pPr>
        <w:spacing w:line="360" w:lineRule="exact"/>
        <w:ind w:firstLine="720"/>
        <w:jc w:val="both"/>
        <w:rPr>
          <w:color w:val="000000" w:themeColor="text1"/>
          <w:sz w:val="28"/>
          <w:szCs w:val="28"/>
          <w:lang w:val="sq-AL"/>
        </w:rPr>
      </w:pPr>
      <w:r w:rsidRPr="007D6EEE">
        <w:rPr>
          <w:color w:val="000000" w:themeColor="text1"/>
          <w:sz w:val="28"/>
          <w:szCs w:val="28"/>
          <w:lang w:val="sq-AL"/>
        </w:rPr>
        <w:t xml:space="preserve">- </w:t>
      </w:r>
      <w:r w:rsidRPr="007D6EEE">
        <w:rPr>
          <w:color w:val="000000" w:themeColor="text1"/>
          <w:spacing w:val="-6"/>
          <w:sz w:val="28"/>
          <w:szCs w:val="28"/>
          <w:lang w:val="sq-AL"/>
        </w:rPr>
        <w:t xml:space="preserve">Kinh doanh hiệu quả và bền </w:t>
      </w:r>
      <w:r w:rsidRPr="0056390B">
        <w:rPr>
          <w:color w:val="000000" w:themeColor="text1"/>
          <w:spacing w:val="-6"/>
          <w:sz w:val="28"/>
          <w:szCs w:val="28"/>
          <w:lang w:val="sq-AL"/>
        </w:rPr>
        <w:t xml:space="preserve">vững </w:t>
      </w:r>
      <w:r w:rsidR="00992B17" w:rsidRPr="00C53846">
        <w:rPr>
          <w:sz w:val="28"/>
          <w:szCs w:val="28"/>
        </w:rPr>
        <w:t>4.</w:t>
      </w:r>
      <w:r w:rsidR="00992B17">
        <w:rPr>
          <w:sz w:val="28"/>
          <w:szCs w:val="28"/>
        </w:rPr>
        <w:t>203</w:t>
      </w:r>
      <w:r w:rsidR="00992B17" w:rsidRPr="00C53846">
        <w:rPr>
          <w:sz w:val="28"/>
          <w:szCs w:val="28"/>
        </w:rPr>
        <w:t>,</w:t>
      </w:r>
      <w:r w:rsidR="00992B17">
        <w:rPr>
          <w:sz w:val="28"/>
          <w:szCs w:val="28"/>
        </w:rPr>
        <w:t>38</w:t>
      </w:r>
      <w:r w:rsidR="00992B17" w:rsidRPr="00C53846">
        <w:rPr>
          <w:sz w:val="28"/>
          <w:szCs w:val="28"/>
        </w:rPr>
        <w:t xml:space="preserve"> </w:t>
      </w:r>
      <w:r w:rsidRPr="0056390B">
        <w:rPr>
          <w:color w:val="000000" w:themeColor="text1"/>
          <w:spacing w:val="-6"/>
          <w:sz w:val="28"/>
          <w:szCs w:val="28"/>
          <w:lang w:val="sq-AL"/>
        </w:rPr>
        <w:t>ha rừng trồng keo, bảo đảm năng suất bình quân rừng trồng đạt 137 m</w:t>
      </w:r>
      <w:r w:rsidRPr="0056390B">
        <w:rPr>
          <w:color w:val="000000" w:themeColor="text1"/>
          <w:spacing w:val="-6"/>
          <w:sz w:val="28"/>
          <w:szCs w:val="28"/>
          <w:vertAlign w:val="superscript"/>
          <w:lang w:val="sq-AL"/>
        </w:rPr>
        <w:t>3</w:t>
      </w:r>
      <w:r w:rsidRPr="0056390B">
        <w:rPr>
          <w:color w:val="000000" w:themeColor="text1"/>
          <w:spacing w:val="-6"/>
          <w:sz w:val="28"/>
          <w:szCs w:val="28"/>
          <w:lang w:val="sq-AL"/>
        </w:rPr>
        <w:t>/ ha (5 năm) và đầu ra ổn định.</w:t>
      </w:r>
    </w:p>
    <w:p w14:paraId="61060CB6" w14:textId="77777777" w:rsidR="00C4547E" w:rsidRPr="007D6EEE" w:rsidRDefault="00C4547E" w:rsidP="00C4547E">
      <w:pPr>
        <w:spacing w:line="360" w:lineRule="exact"/>
        <w:ind w:firstLine="720"/>
        <w:jc w:val="both"/>
        <w:rPr>
          <w:color w:val="000000" w:themeColor="text1"/>
          <w:sz w:val="28"/>
          <w:szCs w:val="28"/>
          <w:lang w:val="sq-AL"/>
        </w:rPr>
      </w:pPr>
      <w:r w:rsidRPr="007D6EEE">
        <w:rPr>
          <w:color w:val="000000" w:themeColor="text1"/>
          <w:sz w:val="28"/>
          <w:szCs w:val="28"/>
          <w:lang w:val="sq-AL"/>
        </w:rPr>
        <w:t xml:space="preserve">- Việc quản lý bền vững </w:t>
      </w:r>
      <w:r w:rsidRPr="0017298A">
        <w:rPr>
          <w:sz w:val="28"/>
          <w:szCs w:val="28"/>
        </w:rPr>
        <w:t xml:space="preserve">Nhóm </w:t>
      </w:r>
      <w:r>
        <w:rPr>
          <w:sz w:val="28"/>
          <w:szCs w:val="28"/>
        </w:rPr>
        <w:t>Chứng chỉ rừng huyện Thanh Chương số 2</w:t>
      </w:r>
      <w:r w:rsidRPr="007D6EEE">
        <w:rPr>
          <w:color w:val="000000" w:themeColor="text1"/>
          <w:sz w:val="28"/>
          <w:szCs w:val="28"/>
          <w:lang w:val="sq-AL"/>
        </w:rPr>
        <w:t xml:space="preserve"> phải trở thành mô hình mẫu trong tỉnh Nghệ An và toàn quốc về quản lý rừng bền vững và hiệu quả kinh tế kinh doanh rừng.</w:t>
      </w:r>
      <w:r w:rsidRPr="007D6EEE">
        <w:rPr>
          <w:sz w:val="28"/>
          <w:szCs w:val="28"/>
        </w:rPr>
        <w:t xml:space="preserve"> </w:t>
      </w:r>
    </w:p>
    <w:p w14:paraId="40227E5B" w14:textId="77777777" w:rsidR="00C4547E" w:rsidRPr="007D6EEE" w:rsidRDefault="00C4547E" w:rsidP="00C4547E">
      <w:pPr>
        <w:spacing w:line="360" w:lineRule="exact"/>
        <w:ind w:firstLine="720"/>
        <w:jc w:val="both"/>
        <w:rPr>
          <w:color w:val="000000" w:themeColor="text1"/>
          <w:sz w:val="28"/>
          <w:szCs w:val="28"/>
          <w:lang w:val="pt-BR"/>
        </w:rPr>
      </w:pPr>
      <w:r w:rsidRPr="00C53846">
        <w:rPr>
          <w:color w:val="000000" w:themeColor="text1"/>
          <w:sz w:val="28"/>
          <w:szCs w:val="28"/>
          <w:lang w:val="sq-AL"/>
        </w:rPr>
        <w:t xml:space="preserve">-  </w:t>
      </w:r>
      <w:r w:rsidRPr="00C53846">
        <w:rPr>
          <w:color w:val="000000" w:themeColor="text1"/>
          <w:sz w:val="28"/>
          <w:szCs w:val="28"/>
          <w:lang w:val="vi-VN"/>
        </w:rPr>
        <w:t xml:space="preserve">Cung </w:t>
      </w:r>
      <w:r w:rsidRPr="00C53846">
        <w:rPr>
          <w:color w:val="000000" w:themeColor="text1"/>
          <w:spacing w:val="1"/>
          <w:sz w:val="28"/>
          <w:szCs w:val="28"/>
          <w:lang w:val="vi-VN"/>
        </w:rPr>
        <w:t>c</w:t>
      </w:r>
      <w:r w:rsidRPr="00C53846">
        <w:rPr>
          <w:color w:val="000000" w:themeColor="text1"/>
          <w:sz w:val="28"/>
          <w:szCs w:val="28"/>
          <w:lang w:val="vi-VN"/>
        </w:rPr>
        <w:t>ấp</w:t>
      </w:r>
      <w:r w:rsidRPr="00C53846">
        <w:rPr>
          <w:color w:val="000000" w:themeColor="text1"/>
          <w:sz w:val="28"/>
          <w:szCs w:val="28"/>
        </w:rPr>
        <w:t xml:space="preserve"> trung bình</w:t>
      </w:r>
      <w:r w:rsidRPr="00C53846">
        <w:rPr>
          <w:color w:val="000000" w:themeColor="text1"/>
          <w:sz w:val="28"/>
          <w:szCs w:val="28"/>
          <w:lang w:val="vi-VN"/>
        </w:rPr>
        <w:t xml:space="preserve"> </w:t>
      </w:r>
      <w:r w:rsidRPr="00C53846">
        <w:rPr>
          <w:color w:val="000000" w:themeColor="text1"/>
          <w:sz w:val="28"/>
          <w:szCs w:val="28"/>
        </w:rPr>
        <w:t>68</w:t>
      </w:r>
      <w:r>
        <w:rPr>
          <w:color w:val="000000" w:themeColor="text1"/>
          <w:sz w:val="28"/>
          <w:szCs w:val="28"/>
        </w:rPr>
        <w:t>.</w:t>
      </w:r>
      <w:r w:rsidRPr="00C53846">
        <w:rPr>
          <w:color w:val="000000" w:themeColor="text1"/>
          <w:sz w:val="28"/>
          <w:szCs w:val="28"/>
        </w:rPr>
        <w:t>000 – 172</w:t>
      </w:r>
      <w:r>
        <w:rPr>
          <w:color w:val="000000" w:themeColor="text1"/>
          <w:sz w:val="28"/>
          <w:szCs w:val="28"/>
        </w:rPr>
        <w:t>.</w:t>
      </w:r>
      <w:r w:rsidRPr="00C53846">
        <w:rPr>
          <w:color w:val="000000" w:themeColor="text1"/>
          <w:sz w:val="28"/>
          <w:szCs w:val="28"/>
        </w:rPr>
        <w:t xml:space="preserve">000 </w:t>
      </w:r>
      <w:r w:rsidRPr="00C53846">
        <w:rPr>
          <w:color w:val="000000" w:themeColor="text1"/>
          <w:spacing w:val="-1"/>
          <w:sz w:val="28"/>
          <w:szCs w:val="28"/>
        </w:rPr>
        <w:t>m</w:t>
      </w:r>
      <w:r w:rsidRPr="00C53846">
        <w:rPr>
          <w:color w:val="000000" w:themeColor="text1"/>
          <w:spacing w:val="-1"/>
          <w:sz w:val="28"/>
          <w:szCs w:val="28"/>
          <w:vertAlign w:val="superscript"/>
        </w:rPr>
        <w:t>3</w:t>
      </w:r>
      <w:r w:rsidRPr="00C53846">
        <w:rPr>
          <w:color w:val="000000" w:themeColor="text1"/>
          <w:spacing w:val="-1"/>
          <w:sz w:val="28"/>
          <w:szCs w:val="28"/>
          <w:lang w:val="vi-VN"/>
        </w:rPr>
        <w:t xml:space="preserve"> gỗ</w:t>
      </w:r>
      <w:r w:rsidRPr="00C53846">
        <w:rPr>
          <w:color w:val="000000" w:themeColor="text1"/>
          <w:spacing w:val="-1"/>
          <w:sz w:val="28"/>
          <w:szCs w:val="28"/>
        </w:rPr>
        <w:t xml:space="preserve">/năm </w:t>
      </w:r>
      <w:r w:rsidRPr="00C53846">
        <w:rPr>
          <w:color w:val="000000" w:themeColor="text1"/>
          <w:spacing w:val="-1"/>
          <w:sz w:val="28"/>
          <w:szCs w:val="28"/>
          <w:lang w:val="vi-VN"/>
        </w:rPr>
        <w:t xml:space="preserve">làm nguyên liệu cho </w:t>
      </w:r>
      <w:r w:rsidRPr="00C53846">
        <w:rPr>
          <w:color w:val="000000" w:themeColor="text1"/>
          <w:spacing w:val="-1"/>
          <w:sz w:val="28"/>
          <w:szCs w:val="28"/>
        </w:rPr>
        <w:t>nhà máy chế biến viên nén năng lượng, nhà máy gỗ xẻ trên địa bàn và toàn quốc.</w:t>
      </w:r>
    </w:p>
    <w:p w14:paraId="0656338B" w14:textId="77777777" w:rsidR="00C4547E" w:rsidRDefault="00C4547E" w:rsidP="00C4547E">
      <w:pPr>
        <w:spacing w:line="360" w:lineRule="exact"/>
        <w:ind w:firstLine="720"/>
        <w:jc w:val="both"/>
        <w:rPr>
          <w:color w:val="000000" w:themeColor="text1"/>
          <w:sz w:val="28"/>
          <w:szCs w:val="28"/>
          <w:lang w:val="sq-AL"/>
        </w:rPr>
      </w:pPr>
      <w:r w:rsidRPr="007D6EEE">
        <w:rPr>
          <w:color w:val="000000" w:themeColor="text1"/>
          <w:sz w:val="28"/>
          <w:szCs w:val="28"/>
          <w:lang w:val="sq-AL"/>
        </w:rPr>
        <w:t>- Gia tăng giá trị bán ra cho gỗ có chứng chỉ FSC. Xây dựng và duy trì mối liên kết giữa nhóm CCR và các bên có nhu cầu mua gỗ có chứng chỉ FSC (Công ty, nhà máy chế biến,...). Đóng góp vào sự phát triển của kinh tế địa phương</w:t>
      </w:r>
      <w:r>
        <w:rPr>
          <w:color w:val="000000" w:themeColor="text1"/>
          <w:sz w:val="28"/>
          <w:szCs w:val="28"/>
          <w:lang w:val="sq-AL"/>
        </w:rPr>
        <w:t>.</w:t>
      </w:r>
    </w:p>
    <w:p w14:paraId="3403FDBD" w14:textId="77777777" w:rsidR="00C4547E" w:rsidRDefault="00C4547E" w:rsidP="00C4547E">
      <w:pPr>
        <w:spacing w:line="360" w:lineRule="exact"/>
        <w:ind w:firstLine="720"/>
        <w:jc w:val="both"/>
        <w:rPr>
          <w:color w:val="000000" w:themeColor="text1"/>
          <w:sz w:val="28"/>
          <w:szCs w:val="28"/>
          <w:lang w:val="sq-AL"/>
        </w:rPr>
      </w:pPr>
      <w:r>
        <w:rPr>
          <w:color w:val="000000" w:themeColor="text1"/>
          <w:sz w:val="28"/>
          <w:szCs w:val="28"/>
          <w:lang w:val="sq-AL"/>
        </w:rPr>
        <w:t>- Nâng cao thu nhập cho hộ dân trồng rừng 60.000.000 đ – 70.000.000 đ/ha</w:t>
      </w:r>
    </w:p>
    <w:p w14:paraId="182A15E0" w14:textId="77777777" w:rsidR="00C4547E" w:rsidRDefault="00C4547E" w:rsidP="00C4547E">
      <w:pPr>
        <w:spacing w:line="360" w:lineRule="exact"/>
        <w:ind w:firstLine="720"/>
        <w:jc w:val="both"/>
        <w:rPr>
          <w:color w:val="000000" w:themeColor="text1"/>
          <w:sz w:val="28"/>
          <w:szCs w:val="28"/>
          <w:lang w:val="sq-AL"/>
        </w:rPr>
      </w:pPr>
      <w:r>
        <w:rPr>
          <w:color w:val="000000" w:themeColor="text1"/>
          <w:sz w:val="28"/>
          <w:szCs w:val="28"/>
          <w:lang w:val="sq-AL"/>
        </w:rPr>
        <w:t>- Nâng cao thu nhập cho người lao động thực hiện các công việc lâm sinh: trồng, chăm sóc, khai thác, vận chuyển .... từ 300.000 đ – 500.000 đ/người/ngày.</w:t>
      </w:r>
    </w:p>
    <w:p w14:paraId="21960087" w14:textId="77777777" w:rsidR="00C4547E" w:rsidRPr="007D6EEE" w:rsidRDefault="00C4547E" w:rsidP="00C4547E">
      <w:pPr>
        <w:spacing w:line="360" w:lineRule="exact"/>
        <w:ind w:firstLine="720"/>
        <w:jc w:val="both"/>
        <w:rPr>
          <w:color w:val="000000" w:themeColor="text1"/>
          <w:sz w:val="28"/>
          <w:szCs w:val="28"/>
          <w:lang w:val="sq-AL"/>
        </w:rPr>
      </w:pPr>
      <w:r>
        <w:rPr>
          <w:color w:val="000000" w:themeColor="text1"/>
          <w:sz w:val="28"/>
          <w:szCs w:val="28"/>
          <w:lang w:val="sq-AL"/>
        </w:rPr>
        <w:t>- Thúc đẩy các dịch vụ khác trong khu vực phát triển tạo ra nhiều giá trị kinh tế: dịch vụ cung cấp cây giống, cung cấp  phân bón, dịch vụ vận tải</w:t>
      </w:r>
    </w:p>
    <w:p w14:paraId="129EFFD5" w14:textId="77777777" w:rsidR="00C4547E" w:rsidRPr="007D6EEE" w:rsidRDefault="00C4547E" w:rsidP="00C4547E">
      <w:pPr>
        <w:pStyle w:val="Heading5"/>
        <w:spacing w:before="0" w:after="0" w:line="360" w:lineRule="exact"/>
        <w:ind w:firstLine="0"/>
        <w:rPr>
          <w:szCs w:val="28"/>
        </w:rPr>
      </w:pPr>
      <w:bookmarkStart w:id="35" w:name="_Toc524598018"/>
      <w:bookmarkStart w:id="36" w:name="_Toc82790426"/>
      <w:r w:rsidRPr="007D6EEE">
        <w:rPr>
          <w:szCs w:val="28"/>
        </w:rPr>
        <w:t>3.1.2.2 Về xã hội</w:t>
      </w:r>
      <w:bookmarkEnd w:id="35"/>
      <w:bookmarkEnd w:id="36"/>
    </w:p>
    <w:p w14:paraId="78C9381C" w14:textId="77777777" w:rsidR="00C4547E" w:rsidRPr="007D6EEE" w:rsidRDefault="00C4547E" w:rsidP="00C4547E">
      <w:pPr>
        <w:spacing w:line="360" w:lineRule="exact"/>
        <w:ind w:firstLine="567"/>
        <w:jc w:val="both"/>
        <w:rPr>
          <w:sz w:val="28"/>
          <w:szCs w:val="28"/>
          <w:lang w:val="sq-AL"/>
        </w:rPr>
      </w:pPr>
      <w:r w:rsidRPr="007D6EEE">
        <w:rPr>
          <w:sz w:val="28"/>
          <w:szCs w:val="28"/>
          <w:lang w:val="sq-AL"/>
        </w:rPr>
        <w:t>-</w:t>
      </w:r>
      <w:r>
        <w:rPr>
          <w:sz w:val="28"/>
          <w:szCs w:val="28"/>
          <w:lang w:val="sq-AL"/>
        </w:rPr>
        <w:t xml:space="preserve">  </w:t>
      </w:r>
      <w:r w:rsidRPr="007D6EEE">
        <w:rPr>
          <w:sz w:val="28"/>
          <w:szCs w:val="28"/>
          <w:lang w:val="sq-AL"/>
        </w:rPr>
        <w:t>Nâng cao thu nhập từ rừng, từ đó ổn định đời sống của người dân, ổn định chính trị, xã hội.</w:t>
      </w:r>
    </w:p>
    <w:p w14:paraId="5A7A910B" w14:textId="77777777" w:rsidR="00C4547E" w:rsidRPr="007D6EEE" w:rsidRDefault="00C4547E" w:rsidP="00C4547E">
      <w:pPr>
        <w:spacing w:line="360" w:lineRule="exact"/>
        <w:ind w:firstLine="567"/>
        <w:jc w:val="both"/>
        <w:rPr>
          <w:sz w:val="28"/>
          <w:szCs w:val="28"/>
          <w:lang w:val="sq-AL"/>
        </w:rPr>
      </w:pPr>
      <w:r w:rsidRPr="007D6EEE">
        <w:rPr>
          <w:sz w:val="28"/>
          <w:szCs w:val="28"/>
          <w:lang w:val="sq-AL"/>
        </w:rPr>
        <w:t>-  Nâng cao nhận thức, năng lực, trình độ sản xuất lâm nghiệp của chủ rừng.</w:t>
      </w:r>
    </w:p>
    <w:p w14:paraId="2B1B2B0A" w14:textId="77777777" w:rsidR="00C4547E" w:rsidRPr="007D6EEE" w:rsidRDefault="00C4547E" w:rsidP="00C4547E">
      <w:pPr>
        <w:spacing w:line="360" w:lineRule="exact"/>
        <w:ind w:firstLine="567"/>
        <w:jc w:val="both"/>
        <w:rPr>
          <w:sz w:val="28"/>
          <w:szCs w:val="28"/>
          <w:lang w:val="sq-AL"/>
        </w:rPr>
      </w:pPr>
      <w:r w:rsidRPr="007D6EEE">
        <w:rPr>
          <w:sz w:val="28"/>
          <w:szCs w:val="28"/>
          <w:lang w:val="sq-AL"/>
        </w:rPr>
        <w:t>-  Phát triển mối quan hệ giữa cộng đồng địa phương với doanh nghiệp trong kinh doanh rừng, trồng rừng, khai thác, tiêu thụ, chế biến lâm sản.</w:t>
      </w:r>
    </w:p>
    <w:p w14:paraId="4C4EE284" w14:textId="77777777" w:rsidR="00C4547E" w:rsidRDefault="00C4547E" w:rsidP="00C4547E">
      <w:pPr>
        <w:spacing w:line="360" w:lineRule="exact"/>
        <w:ind w:firstLine="567"/>
        <w:jc w:val="both"/>
        <w:rPr>
          <w:sz w:val="28"/>
          <w:szCs w:val="28"/>
        </w:rPr>
      </w:pPr>
      <w:r w:rsidRPr="007D6EEE">
        <w:rPr>
          <w:sz w:val="28"/>
          <w:szCs w:val="28"/>
          <w:lang w:val="nl-NL"/>
        </w:rPr>
        <w:t xml:space="preserve">- Tạo hiệu </w:t>
      </w:r>
      <w:r w:rsidRPr="007D6EEE">
        <w:rPr>
          <w:sz w:val="28"/>
          <w:szCs w:val="28"/>
          <w:lang w:val="en-GB"/>
        </w:rPr>
        <w:t>ứng</w:t>
      </w:r>
      <w:r w:rsidRPr="007D6EEE">
        <w:rPr>
          <w:sz w:val="28"/>
          <w:szCs w:val="28"/>
          <w:lang w:val="nl-NL"/>
        </w:rPr>
        <w:t xml:space="preserve">, </w:t>
      </w:r>
      <w:r w:rsidRPr="007D6EEE">
        <w:rPr>
          <w:sz w:val="28"/>
          <w:szCs w:val="28"/>
          <w:lang w:val="en-GB"/>
        </w:rPr>
        <w:t xml:space="preserve">khuyến khích cộng đồng địa phương, những hộ chưa tham gia </w:t>
      </w:r>
      <w:r w:rsidRPr="007D6EEE">
        <w:rPr>
          <w:bCs/>
          <w:sz w:val="28"/>
          <w:szCs w:val="28"/>
          <w:u w:color="000000"/>
          <w:lang w:val="en-GB"/>
        </w:rPr>
        <w:t>FSC</w:t>
      </w:r>
      <w:r w:rsidRPr="007D6EEE">
        <w:rPr>
          <w:bCs/>
          <w:sz w:val="28"/>
          <w:szCs w:val="28"/>
          <w:u w:color="000000"/>
          <w:vertAlign w:val="superscript"/>
          <w:lang w:val="en-GB"/>
        </w:rPr>
        <w:t xml:space="preserve"> </w:t>
      </w:r>
      <w:r w:rsidRPr="007D6EEE">
        <w:rPr>
          <w:sz w:val="28"/>
          <w:szCs w:val="28"/>
          <w:lang w:val="en-GB"/>
        </w:rPr>
        <w:t>cùng tham gia QLRBV</w:t>
      </w:r>
      <w:r w:rsidRPr="007D6EEE">
        <w:rPr>
          <w:sz w:val="28"/>
          <w:szCs w:val="28"/>
        </w:rPr>
        <w:t>.</w:t>
      </w:r>
    </w:p>
    <w:p w14:paraId="0954D186" w14:textId="77777777" w:rsidR="00C4547E" w:rsidRDefault="00C4547E" w:rsidP="00C4547E">
      <w:pPr>
        <w:spacing w:line="360" w:lineRule="exact"/>
        <w:ind w:firstLine="567"/>
        <w:jc w:val="both"/>
        <w:rPr>
          <w:sz w:val="28"/>
          <w:szCs w:val="28"/>
        </w:rPr>
      </w:pPr>
      <w:r>
        <w:rPr>
          <w:sz w:val="28"/>
          <w:szCs w:val="28"/>
        </w:rPr>
        <w:t>- Thúc đẩy và đa dạng các dịch vụ của địa phương: dịch vụ cung cấp phân bón, cung cấp cây giống, dịch vụ vận tải, dịch vụ cung cấp người lao động (các nhà thầu)…</w:t>
      </w:r>
    </w:p>
    <w:p w14:paraId="15F6C6EB" w14:textId="77777777" w:rsidR="00C4547E" w:rsidRDefault="00C4547E" w:rsidP="00C4547E">
      <w:pPr>
        <w:spacing w:line="360" w:lineRule="exact"/>
        <w:ind w:firstLine="567"/>
        <w:jc w:val="both"/>
        <w:rPr>
          <w:sz w:val="28"/>
          <w:szCs w:val="28"/>
        </w:rPr>
      </w:pPr>
      <w:r>
        <w:rPr>
          <w:sz w:val="28"/>
          <w:szCs w:val="28"/>
        </w:rPr>
        <w:t>- Tạo ra nhiều cơ hội việc làm cho người dân địa phương, các việc làm liên quan đến lâm nghiệp, vận tải, …</w:t>
      </w:r>
    </w:p>
    <w:p w14:paraId="3739D28E" w14:textId="77777777" w:rsidR="00C4547E" w:rsidRPr="009F04B8" w:rsidRDefault="00C4547E" w:rsidP="00C4547E">
      <w:pPr>
        <w:widowControl w:val="0"/>
        <w:pBdr>
          <w:top w:val="nil"/>
          <w:left w:val="nil"/>
          <w:bottom w:val="nil"/>
          <w:right w:val="nil"/>
          <w:between w:val="nil"/>
        </w:pBdr>
        <w:spacing w:line="300" w:lineRule="auto"/>
        <w:ind w:firstLine="567"/>
        <w:jc w:val="both"/>
        <w:rPr>
          <w:sz w:val="28"/>
          <w:szCs w:val="28"/>
        </w:rPr>
      </w:pPr>
      <w:r w:rsidRPr="009F04B8">
        <w:rPr>
          <w:sz w:val="28"/>
          <w:szCs w:val="28"/>
        </w:rPr>
        <w:t>- Gìn giữ phong tục, tập quán, văn hóa, tín ngưỡng và quyền của cộng đồng địa phương thông quá trình quản lý rừng bền vững.</w:t>
      </w:r>
    </w:p>
    <w:p w14:paraId="404F595E" w14:textId="77777777" w:rsidR="00C4547E" w:rsidRPr="009F04B8" w:rsidRDefault="00C4547E" w:rsidP="00C4547E">
      <w:pPr>
        <w:widowControl w:val="0"/>
        <w:pBdr>
          <w:top w:val="nil"/>
          <w:left w:val="nil"/>
          <w:bottom w:val="nil"/>
          <w:right w:val="nil"/>
          <w:between w:val="nil"/>
        </w:pBdr>
        <w:spacing w:line="300" w:lineRule="auto"/>
        <w:ind w:firstLine="567"/>
        <w:jc w:val="both"/>
        <w:rPr>
          <w:sz w:val="28"/>
          <w:szCs w:val="28"/>
        </w:rPr>
      </w:pPr>
      <w:r w:rsidRPr="009F04B8">
        <w:rPr>
          <w:sz w:val="28"/>
          <w:szCs w:val="28"/>
        </w:rPr>
        <w:t>- Góp phần duy tu, sửa chữa đường lâm sinh và các hoạt động công ích tại địa phương.</w:t>
      </w:r>
    </w:p>
    <w:p w14:paraId="3F244570" w14:textId="77777777" w:rsidR="00C4547E" w:rsidRPr="007D6EEE" w:rsidRDefault="00C4547E" w:rsidP="00C4547E">
      <w:pPr>
        <w:pStyle w:val="Heading5"/>
        <w:spacing w:before="0" w:after="0" w:line="360" w:lineRule="exact"/>
        <w:ind w:firstLine="0"/>
        <w:rPr>
          <w:szCs w:val="28"/>
          <w:lang w:val="nl-NL"/>
        </w:rPr>
      </w:pPr>
      <w:bookmarkStart w:id="37" w:name="_Toc439944720"/>
      <w:bookmarkStart w:id="38" w:name="_Toc524598019"/>
      <w:bookmarkStart w:id="39" w:name="_Toc82790427"/>
      <w:r w:rsidRPr="007D6EEE">
        <w:rPr>
          <w:szCs w:val="28"/>
          <w:lang w:val="nl-NL"/>
        </w:rPr>
        <w:lastRenderedPageBreak/>
        <w:t>3.1.2.3 Về môi trường</w:t>
      </w:r>
      <w:bookmarkEnd w:id="37"/>
      <w:bookmarkEnd w:id="38"/>
      <w:bookmarkEnd w:id="39"/>
    </w:p>
    <w:p w14:paraId="6D88AECE" w14:textId="635C1DC8" w:rsidR="00C4547E" w:rsidRPr="007D6EEE" w:rsidRDefault="00C4547E" w:rsidP="00C4547E">
      <w:pPr>
        <w:spacing w:line="360" w:lineRule="exact"/>
        <w:ind w:firstLine="567"/>
        <w:jc w:val="both"/>
        <w:rPr>
          <w:sz w:val="28"/>
          <w:szCs w:val="28"/>
          <w:lang w:val="sq-AL"/>
        </w:rPr>
      </w:pPr>
      <w:r w:rsidRPr="007D6EEE">
        <w:rPr>
          <w:sz w:val="28"/>
          <w:szCs w:val="28"/>
          <w:lang w:val="sq-AL"/>
        </w:rPr>
        <w:t xml:space="preserve">- Tổng diện tích rừng được bảo vệ là </w:t>
      </w:r>
      <w:r w:rsidR="00992B17" w:rsidRPr="00C53846">
        <w:rPr>
          <w:sz w:val="28"/>
          <w:szCs w:val="28"/>
        </w:rPr>
        <w:t>4.</w:t>
      </w:r>
      <w:r w:rsidR="00992B17">
        <w:rPr>
          <w:sz w:val="28"/>
          <w:szCs w:val="28"/>
        </w:rPr>
        <w:t>203</w:t>
      </w:r>
      <w:r w:rsidR="00992B17" w:rsidRPr="00C53846">
        <w:rPr>
          <w:sz w:val="28"/>
          <w:szCs w:val="28"/>
        </w:rPr>
        <w:t>,</w:t>
      </w:r>
      <w:r w:rsidR="00992B17">
        <w:rPr>
          <w:sz w:val="28"/>
          <w:szCs w:val="28"/>
        </w:rPr>
        <w:t>38</w:t>
      </w:r>
      <w:r w:rsidR="00992B17" w:rsidRPr="00C53846">
        <w:rPr>
          <w:sz w:val="28"/>
          <w:szCs w:val="28"/>
        </w:rPr>
        <w:t xml:space="preserve"> </w:t>
      </w:r>
      <w:r>
        <w:rPr>
          <w:color w:val="000000" w:themeColor="text1"/>
          <w:sz w:val="28"/>
          <w:szCs w:val="28"/>
        </w:rPr>
        <w:t xml:space="preserve"> ha</w:t>
      </w:r>
      <w:r w:rsidRPr="007D6EEE">
        <w:rPr>
          <w:sz w:val="28"/>
          <w:szCs w:val="28"/>
          <w:lang w:val="sq-AL"/>
        </w:rPr>
        <w:t xml:space="preserve"> chủ yếu là keo lai trồng trên đất rừng sản xuất, không để đất trống đồi núi trọc.</w:t>
      </w:r>
    </w:p>
    <w:p w14:paraId="2FA6FBDD" w14:textId="77777777" w:rsidR="00C4547E" w:rsidRPr="007D6EEE" w:rsidRDefault="00C4547E" w:rsidP="00C4547E">
      <w:pPr>
        <w:spacing w:line="360" w:lineRule="exact"/>
        <w:ind w:firstLine="567"/>
        <w:jc w:val="both"/>
        <w:rPr>
          <w:sz w:val="28"/>
          <w:szCs w:val="28"/>
          <w:lang w:val="sq-AL"/>
        </w:rPr>
      </w:pPr>
      <w:r w:rsidRPr="007D6EEE">
        <w:rPr>
          <w:sz w:val="28"/>
          <w:szCs w:val="28"/>
          <w:lang w:val="sq-AL"/>
        </w:rPr>
        <w:t>- Bảo vệ và phục hồi môi trường thông qua việc duy trì và nâng cao độ che phủ rừng trên địa bàn, khuyến khích các biện pháp canh tác thân thiện với môi trường, bảo vệ và tăng độ phì của đất, giảm thiểu tác động xấu đến môi trường trong quá trình thực hiện các hoạt động trồng rừng, khai thác gỗ với kỹ thuật thân thiện với môi trường.</w:t>
      </w:r>
    </w:p>
    <w:p w14:paraId="34191DD6" w14:textId="77777777" w:rsidR="00C4547E" w:rsidRDefault="00C4547E" w:rsidP="00C4547E">
      <w:pPr>
        <w:spacing w:line="360" w:lineRule="exact"/>
        <w:ind w:firstLine="567"/>
        <w:jc w:val="both"/>
        <w:rPr>
          <w:spacing w:val="-4"/>
          <w:sz w:val="28"/>
          <w:szCs w:val="28"/>
          <w:lang w:val="sq-AL"/>
        </w:rPr>
      </w:pPr>
      <w:r w:rsidRPr="00425756">
        <w:rPr>
          <w:spacing w:val="-4"/>
          <w:szCs w:val="28"/>
          <w:lang w:val="sq-AL"/>
        </w:rPr>
        <w:t xml:space="preserve">- </w:t>
      </w:r>
      <w:r w:rsidRPr="007D6EEE">
        <w:rPr>
          <w:spacing w:val="-4"/>
          <w:sz w:val="28"/>
          <w:szCs w:val="28"/>
          <w:lang w:val="sq-AL"/>
        </w:rPr>
        <w:t>Bảo vệ tính đa dạng sinh học, thông qua diện tích bảo vệ hành lang ven suối, bảo vệ và làm giàu vùng rừng đệm ...</w:t>
      </w:r>
    </w:p>
    <w:p w14:paraId="429A5855" w14:textId="77777777" w:rsidR="00C4547E" w:rsidRPr="009F04B8" w:rsidRDefault="00C4547E" w:rsidP="00C4547E">
      <w:pPr>
        <w:widowControl w:val="0"/>
        <w:pBdr>
          <w:top w:val="nil"/>
          <w:left w:val="nil"/>
          <w:bottom w:val="nil"/>
          <w:right w:val="nil"/>
          <w:between w:val="nil"/>
        </w:pBdr>
        <w:spacing w:line="300" w:lineRule="auto"/>
        <w:ind w:firstLine="567"/>
        <w:jc w:val="both"/>
        <w:rPr>
          <w:sz w:val="28"/>
          <w:szCs w:val="28"/>
        </w:rPr>
      </w:pPr>
      <w:r>
        <w:rPr>
          <w:sz w:val="28"/>
          <w:szCs w:val="28"/>
        </w:rPr>
        <w:t xml:space="preserve">- </w:t>
      </w:r>
      <w:r w:rsidRPr="009F04B8">
        <w:rPr>
          <w:sz w:val="28"/>
          <w:szCs w:val="28"/>
        </w:rPr>
        <w:t xml:space="preserve">Kết hợp tuần tra bảo về </w:t>
      </w:r>
      <w:r>
        <w:rPr>
          <w:sz w:val="28"/>
          <w:szCs w:val="28"/>
        </w:rPr>
        <w:t>1.047,26</w:t>
      </w:r>
      <w:r w:rsidRPr="009F04B8">
        <w:rPr>
          <w:sz w:val="28"/>
          <w:szCs w:val="28"/>
        </w:rPr>
        <w:t xml:space="preserve"> ha rừng </w:t>
      </w:r>
      <w:r>
        <w:rPr>
          <w:sz w:val="28"/>
          <w:szCs w:val="28"/>
        </w:rPr>
        <w:t>tự nhiện</w:t>
      </w:r>
      <w:r w:rsidRPr="009F04B8">
        <w:rPr>
          <w:sz w:val="28"/>
          <w:szCs w:val="28"/>
        </w:rPr>
        <w:t xml:space="preserve"> tại </w:t>
      </w:r>
      <w:r>
        <w:rPr>
          <w:sz w:val="28"/>
          <w:szCs w:val="28"/>
        </w:rPr>
        <w:t>xã Thanh Đức và Hạnh Lâm do</w:t>
      </w:r>
      <w:r w:rsidRPr="009F04B8">
        <w:rPr>
          <w:sz w:val="28"/>
          <w:szCs w:val="28"/>
        </w:rPr>
        <w:t xml:space="preserve"> công ty liên kết với địa phương để bảo vệ.</w:t>
      </w:r>
    </w:p>
    <w:p w14:paraId="363B9A8F" w14:textId="77777777" w:rsidR="00C4547E" w:rsidRPr="007D6EEE" w:rsidRDefault="00C4547E" w:rsidP="00C4547E">
      <w:pPr>
        <w:spacing w:line="360" w:lineRule="exact"/>
        <w:ind w:firstLine="567"/>
        <w:jc w:val="both"/>
        <w:rPr>
          <w:sz w:val="28"/>
          <w:szCs w:val="28"/>
          <w:lang w:val="vi-VN"/>
        </w:rPr>
      </w:pPr>
      <w:r w:rsidRPr="007D6EEE">
        <w:rPr>
          <w:spacing w:val="-4"/>
          <w:sz w:val="28"/>
          <w:szCs w:val="28"/>
          <w:lang w:val="sq-AL"/>
        </w:rPr>
        <w:t xml:space="preserve">- Áp dụng khai thác chọn lọc, khai thác tác động thấp để giảm thiểu tác động tiêu cực tới môi trường, giảm khả năng mất đất, duy trì dinh dưỡng đất, và tăng năng suất. </w:t>
      </w:r>
      <w:bookmarkStart w:id="40" w:name="_Toc86093013"/>
      <w:r w:rsidRPr="007D6EEE" w:rsidDel="00FF5BEA">
        <w:rPr>
          <w:sz w:val="28"/>
          <w:szCs w:val="28"/>
          <w:lang w:val="vi-VN"/>
        </w:rPr>
        <w:t xml:space="preserve"> </w:t>
      </w:r>
    </w:p>
    <w:p w14:paraId="27A52615" w14:textId="77777777" w:rsidR="00C4547E" w:rsidRPr="00582C04" w:rsidRDefault="00C4547E" w:rsidP="00C4547E">
      <w:pPr>
        <w:pStyle w:val="Heading3"/>
        <w:spacing w:before="120" w:after="120"/>
        <w:rPr>
          <w:rFonts w:ascii="Times New Roman" w:hAnsi="Times New Roman"/>
          <w:b/>
          <w:bCs/>
          <w:sz w:val="28"/>
          <w:szCs w:val="28"/>
          <w:lang w:val="vi-VN"/>
        </w:rPr>
      </w:pPr>
      <w:bookmarkStart w:id="41" w:name="_Toc142621387"/>
      <w:bookmarkStart w:id="42" w:name="_Toc153972691"/>
      <w:r w:rsidRPr="00582C04">
        <w:rPr>
          <w:rFonts w:ascii="Times New Roman" w:hAnsi="Times New Roman"/>
          <w:b/>
          <w:bCs/>
          <w:sz w:val="28"/>
          <w:szCs w:val="28"/>
          <w:lang w:val="vi-VN"/>
        </w:rPr>
        <w:t>3.1.3. Thời gian thực hiện kế hoạch</w:t>
      </w:r>
      <w:bookmarkEnd w:id="41"/>
      <w:bookmarkEnd w:id="42"/>
    </w:p>
    <w:bookmarkEnd w:id="40"/>
    <w:p w14:paraId="05B2CE12" w14:textId="77777777" w:rsidR="00C4547E" w:rsidRPr="00C90511" w:rsidRDefault="00C4547E" w:rsidP="00C4547E">
      <w:pPr>
        <w:spacing w:line="360" w:lineRule="exact"/>
        <w:ind w:firstLine="567"/>
        <w:jc w:val="both"/>
        <w:rPr>
          <w:sz w:val="28"/>
          <w:szCs w:val="28"/>
        </w:rPr>
      </w:pPr>
      <w:r>
        <w:rPr>
          <w:sz w:val="28"/>
          <w:szCs w:val="28"/>
        </w:rPr>
        <w:t>Kế hoạch</w:t>
      </w:r>
      <w:r w:rsidRPr="007D6EEE">
        <w:rPr>
          <w:sz w:val="28"/>
          <w:szCs w:val="28"/>
        </w:rPr>
        <w:t xml:space="preserve"> quản lý rừng bền vững của </w:t>
      </w:r>
      <w:r w:rsidRPr="0017298A">
        <w:rPr>
          <w:sz w:val="28"/>
          <w:szCs w:val="28"/>
        </w:rPr>
        <w:t xml:space="preserve">Nhóm </w:t>
      </w:r>
      <w:r>
        <w:rPr>
          <w:sz w:val="28"/>
          <w:szCs w:val="28"/>
        </w:rPr>
        <w:t xml:space="preserve">Chứng chỉ rừng huyện Thanh Chương số 2 </w:t>
      </w:r>
      <w:r w:rsidRPr="00C90511">
        <w:rPr>
          <w:sz w:val="28"/>
          <w:szCs w:val="28"/>
        </w:rPr>
        <w:t xml:space="preserve">được xây dựng cho thời gian từ </w:t>
      </w:r>
      <w:r>
        <w:rPr>
          <w:sz w:val="28"/>
          <w:szCs w:val="28"/>
        </w:rPr>
        <w:t>2024 - 2029.</w:t>
      </w:r>
    </w:p>
    <w:p w14:paraId="3798453B" w14:textId="77777777" w:rsidR="00C4547E" w:rsidRPr="00260042" w:rsidRDefault="00C4547E" w:rsidP="00C4547E">
      <w:pPr>
        <w:spacing w:line="360" w:lineRule="exact"/>
        <w:ind w:firstLine="567"/>
        <w:jc w:val="both"/>
        <w:rPr>
          <w:sz w:val="28"/>
          <w:szCs w:val="28"/>
        </w:rPr>
      </w:pPr>
      <w:r>
        <w:rPr>
          <w:sz w:val="28"/>
          <w:szCs w:val="28"/>
        </w:rPr>
        <w:t>Và sẽ được cập nhật, sửa đổi hàng năm.</w:t>
      </w:r>
    </w:p>
    <w:p w14:paraId="0C749FF0" w14:textId="77777777" w:rsidR="004E2DCA" w:rsidRDefault="004E2DCA" w:rsidP="004E2DCA">
      <w:pPr>
        <w:pStyle w:val="Heading2"/>
        <w:rPr>
          <w:sz w:val="28"/>
          <w:szCs w:val="28"/>
          <w:lang w:val="vi-VN"/>
        </w:rPr>
      </w:pPr>
      <w:r w:rsidRPr="007D6EEE">
        <w:rPr>
          <w:sz w:val="28"/>
          <w:szCs w:val="28"/>
          <w:lang w:val="vi-VN"/>
        </w:rPr>
        <w:t xml:space="preserve">3.2. </w:t>
      </w:r>
      <w:r>
        <w:rPr>
          <w:sz w:val="28"/>
          <w:szCs w:val="28"/>
        </w:rPr>
        <w:t>Kế hoạch</w:t>
      </w:r>
      <w:r w:rsidRPr="007D6EEE">
        <w:rPr>
          <w:sz w:val="28"/>
          <w:szCs w:val="28"/>
          <w:lang w:val="vi-VN"/>
        </w:rPr>
        <w:t xml:space="preserve"> quản lý rừng </w:t>
      </w:r>
      <w:r>
        <w:rPr>
          <w:sz w:val="28"/>
          <w:szCs w:val="28"/>
        </w:rPr>
        <w:t>trồng</w:t>
      </w:r>
      <w:r w:rsidRPr="007D6EEE">
        <w:rPr>
          <w:sz w:val="28"/>
          <w:szCs w:val="28"/>
          <w:lang w:val="vi-VN"/>
        </w:rPr>
        <w:t xml:space="preserve"> theo hướng bền vững</w:t>
      </w:r>
      <w:bookmarkEnd w:id="24"/>
      <w:bookmarkEnd w:id="25"/>
    </w:p>
    <w:p w14:paraId="712862A5" w14:textId="77777777" w:rsidR="004E2DCA" w:rsidRDefault="004E2DCA" w:rsidP="004E2DCA">
      <w:pPr>
        <w:pStyle w:val="BodyText"/>
        <w:spacing w:before="120" w:line="360" w:lineRule="exact"/>
        <w:ind w:firstLine="720"/>
        <w:jc w:val="both"/>
      </w:pPr>
      <w:r>
        <w:t>Kế hoạch quản lý rừng trồng qua các năm được xây dựng dựa trên kế hoạch quản lý rừng trồng của từng thành viên, cụ thể là dựa vào năm trồng và chu kỳ khai thác.</w:t>
      </w:r>
    </w:p>
    <w:p w14:paraId="355D5771" w14:textId="460BAA1B" w:rsidR="004E2DCA" w:rsidRDefault="004E2DCA" w:rsidP="004E2DCA">
      <w:pPr>
        <w:pStyle w:val="BodyText"/>
        <w:spacing w:after="0" w:line="360" w:lineRule="exact"/>
        <w:ind w:firstLine="720"/>
        <w:jc w:val="both"/>
      </w:pPr>
      <w:r>
        <w:t xml:space="preserve"> Để làm rõ kế hoạch trồng, chăm sóc, bảo vệ và khai thác rừng qua các năm, </w:t>
      </w:r>
      <w:r w:rsidR="00006EB2" w:rsidRPr="0017298A">
        <w:rPr>
          <w:szCs w:val="28"/>
        </w:rPr>
        <w:t xml:space="preserve">Nhóm </w:t>
      </w:r>
      <w:r w:rsidR="00006EB2">
        <w:rPr>
          <w:szCs w:val="28"/>
        </w:rPr>
        <w:t>Chứng chỉ rừng huyện Thanh Chương số 2</w:t>
      </w:r>
      <w:r>
        <w:t xml:space="preserve"> tổng hợp và đưa ra các bảng biểu sau:</w:t>
      </w:r>
    </w:p>
    <w:p w14:paraId="58F05B7F" w14:textId="77777777" w:rsidR="004E2DCA" w:rsidRDefault="004E2DCA" w:rsidP="004E2DCA">
      <w:pPr>
        <w:pStyle w:val="BodyText"/>
        <w:spacing w:before="120" w:line="360" w:lineRule="auto"/>
        <w:jc w:val="center"/>
        <w:outlineLvl w:val="0"/>
        <w:rPr>
          <w:b/>
          <w:bCs/>
          <w:sz w:val="26"/>
          <w:szCs w:val="26"/>
        </w:rPr>
      </w:pPr>
      <w:bookmarkStart w:id="43" w:name="_Toc142603573"/>
      <w:bookmarkStart w:id="44" w:name="_Toc142620933"/>
      <w:bookmarkStart w:id="45" w:name="_Toc142621255"/>
      <w:bookmarkStart w:id="46" w:name="_Toc142621389"/>
      <w:bookmarkStart w:id="47" w:name="_Toc153972277"/>
      <w:bookmarkStart w:id="48" w:name="_Toc153972693"/>
      <w:r w:rsidRPr="00C53846">
        <w:rPr>
          <w:b/>
          <w:bCs/>
          <w:sz w:val="26"/>
          <w:szCs w:val="26"/>
        </w:rPr>
        <w:t>Bảng 2. Tổng hợp diện tích của Nhóm theo năm trồng</w:t>
      </w:r>
      <w:bookmarkEnd w:id="43"/>
      <w:bookmarkEnd w:id="44"/>
      <w:bookmarkEnd w:id="45"/>
      <w:bookmarkEnd w:id="46"/>
      <w:bookmarkEnd w:id="47"/>
      <w:bookmarkEnd w:id="48"/>
    </w:p>
    <w:tbl>
      <w:tblPr>
        <w:tblW w:w="9116" w:type="dxa"/>
        <w:tblInd w:w="846" w:type="dxa"/>
        <w:tblLook w:val="04A0" w:firstRow="1" w:lastRow="0" w:firstColumn="1" w:lastColumn="0" w:noHBand="0" w:noVBand="1"/>
      </w:tblPr>
      <w:tblGrid>
        <w:gridCol w:w="1276"/>
        <w:gridCol w:w="1984"/>
        <w:gridCol w:w="3686"/>
        <w:gridCol w:w="2170"/>
      </w:tblGrid>
      <w:tr w:rsidR="004E2DCA" w:rsidRPr="00425439" w14:paraId="597E99A3" w14:textId="77777777" w:rsidTr="00C4547E">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301FD" w14:textId="77777777" w:rsidR="004E2DCA" w:rsidRPr="00425439" w:rsidRDefault="004E2DCA" w:rsidP="00C4547E">
            <w:pPr>
              <w:jc w:val="center"/>
              <w:rPr>
                <w:b/>
                <w:bCs/>
                <w:color w:val="000000"/>
                <w:sz w:val="26"/>
                <w:szCs w:val="26"/>
                <w:lang w:eastAsia="vi-VN"/>
              </w:rPr>
            </w:pPr>
            <w:r w:rsidRPr="00425439">
              <w:rPr>
                <w:b/>
                <w:bCs/>
                <w:color w:val="000000"/>
                <w:sz w:val="26"/>
                <w:szCs w:val="26"/>
              </w:rPr>
              <w:t>TT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09FFB22" w14:textId="77777777" w:rsidR="004E2DCA" w:rsidRPr="00425439" w:rsidRDefault="004E2DCA" w:rsidP="00C4547E">
            <w:pPr>
              <w:jc w:val="center"/>
              <w:rPr>
                <w:b/>
                <w:bCs/>
                <w:color w:val="000000"/>
                <w:sz w:val="26"/>
                <w:szCs w:val="26"/>
              </w:rPr>
            </w:pPr>
            <w:r w:rsidRPr="00425439">
              <w:rPr>
                <w:b/>
                <w:bCs/>
                <w:color w:val="000000"/>
                <w:sz w:val="26"/>
                <w:szCs w:val="26"/>
              </w:rPr>
              <w:t>Năm trồng</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4723857" w14:textId="77777777" w:rsidR="004E2DCA" w:rsidRPr="00425439" w:rsidRDefault="004E2DCA" w:rsidP="00C4547E">
            <w:pPr>
              <w:jc w:val="center"/>
              <w:rPr>
                <w:b/>
                <w:bCs/>
                <w:color w:val="000000"/>
                <w:sz w:val="26"/>
                <w:szCs w:val="26"/>
              </w:rPr>
            </w:pPr>
            <w:r w:rsidRPr="00425439">
              <w:rPr>
                <w:b/>
                <w:bCs/>
                <w:color w:val="000000"/>
                <w:sz w:val="26"/>
                <w:szCs w:val="26"/>
              </w:rPr>
              <w:t>Diện tích FSC (ha)</w:t>
            </w:r>
          </w:p>
        </w:tc>
        <w:tc>
          <w:tcPr>
            <w:tcW w:w="2170" w:type="dxa"/>
            <w:tcBorders>
              <w:top w:val="single" w:sz="4" w:space="0" w:color="auto"/>
              <w:left w:val="nil"/>
              <w:bottom w:val="single" w:sz="4" w:space="0" w:color="auto"/>
              <w:right w:val="single" w:sz="4" w:space="0" w:color="auto"/>
            </w:tcBorders>
          </w:tcPr>
          <w:p w14:paraId="5CE85E82" w14:textId="77777777" w:rsidR="004E2DCA" w:rsidRPr="00425439" w:rsidRDefault="004E2DCA" w:rsidP="00C4547E">
            <w:pPr>
              <w:jc w:val="center"/>
              <w:rPr>
                <w:b/>
                <w:bCs/>
                <w:color w:val="000000"/>
                <w:sz w:val="26"/>
                <w:szCs w:val="26"/>
              </w:rPr>
            </w:pPr>
            <w:r>
              <w:rPr>
                <w:b/>
                <w:bCs/>
                <w:color w:val="000000"/>
                <w:sz w:val="26"/>
                <w:szCs w:val="26"/>
              </w:rPr>
              <w:t>Diện tích sử dụng (ha)</w:t>
            </w:r>
          </w:p>
        </w:tc>
      </w:tr>
      <w:tr w:rsidR="004E2DCA" w:rsidRPr="00425439" w14:paraId="735D0191"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D8D815" w14:textId="77777777" w:rsidR="004E2DCA" w:rsidRPr="00425439" w:rsidRDefault="004E2DCA" w:rsidP="00C4547E">
            <w:pPr>
              <w:jc w:val="center"/>
              <w:rPr>
                <w:color w:val="000000"/>
                <w:sz w:val="26"/>
                <w:szCs w:val="26"/>
              </w:rPr>
            </w:pPr>
            <w:r w:rsidRPr="00425439">
              <w:rPr>
                <w:color w:val="000000"/>
                <w:sz w:val="26"/>
                <w:szCs w:val="26"/>
              </w:rPr>
              <w:t>1</w:t>
            </w:r>
          </w:p>
        </w:tc>
        <w:tc>
          <w:tcPr>
            <w:tcW w:w="1984" w:type="dxa"/>
            <w:tcBorders>
              <w:top w:val="nil"/>
              <w:left w:val="nil"/>
              <w:bottom w:val="single" w:sz="4" w:space="0" w:color="auto"/>
              <w:right w:val="single" w:sz="4" w:space="0" w:color="auto"/>
            </w:tcBorders>
            <w:shd w:val="clear" w:color="auto" w:fill="auto"/>
            <w:noWrap/>
            <w:vAlign w:val="center"/>
            <w:hideMark/>
          </w:tcPr>
          <w:p w14:paraId="61E67D9C" w14:textId="77777777" w:rsidR="004E2DCA" w:rsidRPr="00425439" w:rsidRDefault="004E2DCA" w:rsidP="00C4547E">
            <w:pPr>
              <w:jc w:val="center"/>
              <w:rPr>
                <w:color w:val="000000"/>
                <w:sz w:val="26"/>
                <w:szCs w:val="26"/>
              </w:rPr>
            </w:pPr>
            <w:r w:rsidRPr="00425439">
              <w:rPr>
                <w:color w:val="000000"/>
                <w:sz w:val="26"/>
                <w:szCs w:val="26"/>
              </w:rPr>
              <w:t>2016</w:t>
            </w:r>
          </w:p>
        </w:tc>
        <w:tc>
          <w:tcPr>
            <w:tcW w:w="3686" w:type="dxa"/>
            <w:tcBorders>
              <w:top w:val="nil"/>
              <w:left w:val="nil"/>
              <w:bottom w:val="single" w:sz="4" w:space="0" w:color="auto"/>
              <w:right w:val="single" w:sz="4" w:space="0" w:color="auto"/>
            </w:tcBorders>
            <w:shd w:val="clear" w:color="auto" w:fill="auto"/>
            <w:noWrap/>
            <w:vAlign w:val="center"/>
            <w:hideMark/>
          </w:tcPr>
          <w:p w14:paraId="626DBDA9" w14:textId="1921C4F9" w:rsidR="004E2DCA" w:rsidRPr="00425439" w:rsidRDefault="004E2DCA" w:rsidP="00C4547E">
            <w:pPr>
              <w:jc w:val="right"/>
              <w:rPr>
                <w:color w:val="000000"/>
                <w:sz w:val="26"/>
                <w:szCs w:val="26"/>
              </w:rPr>
            </w:pPr>
            <w:r w:rsidRPr="00425439">
              <w:rPr>
                <w:color w:val="000000"/>
                <w:sz w:val="26"/>
                <w:szCs w:val="26"/>
              </w:rPr>
              <w:t>6</w:t>
            </w:r>
            <w:r w:rsidR="00D0788B">
              <w:rPr>
                <w:color w:val="000000"/>
                <w:sz w:val="26"/>
                <w:szCs w:val="26"/>
              </w:rPr>
              <w:t>,</w:t>
            </w:r>
            <w:r w:rsidRPr="00425439">
              <w:rPr>
                <w:color w:val="000000"/>
                <w:sz w:val="26"/>
                <w:szCs w:val="26"/>
              </w:rPr>
              <w:t>62</w:t>
            </w:r>
          </w:p>
        </w:tc>
        <w:tc>
          <w:tcPr>
            <w:tcW w:w="2170" w:type="dxa"/>
            <w:tcBorders>
              <w:top w:val="nil"/>
              <w:left w:val="nil"/>
              <w:bottom w:val="single" w:sz="4" w:space="0" w:color="auto"/>
              <w:right w:val="single" w:sz="4" w:space="0" w:color="auto"/>
            </w:tcBorders>
            <w:vAlign w:val="center"/>
          </w:tcPr>
          <w:p w14:paraId="2711DD21" w14:textId="51D8D165" w:rsidR="004E2DCA" w:rsidRPr="00425439" w:rsidRDefault="004E2DCA" w:rsidP="00C4547E">
            <w:pPr>
              <w:jc w:val="right"/>
              <w:rPr>
                <w:color w:val="000000"/>
                <w:sz w:val="26"/>
                <w:szCs w:val="26"/>
              </w:rPr>
            </w:pPr>
            <w:r w:rsidRPr="006021F3">
              <w:rPr>
                <w:color w:val="000000"/>
                <w:sz w:val="26"/>
                <w:szCs w:val="26"/>
              </w:rPr>
              <w:t>6</w:t>
            </w:r>
            <w:r w:rsidR="00D0788B">
              <w:rPr>
                <w:color w:val="000000"/>
                <w:sz w:val="26"/>
                <w:szCs w:val="26"/>
              </w:rPr>
              <w:t>,</w:t>
            </w:r>
            <w:r w:rsidRPr="006021F3">
              <w:rPr>
                <w:color w:val="000000"/>
                <w:sz w:val="26"/>
                <w:szCs w:val="26"/>
              </w:rPr>
              <w:t>62</w:t>
            </w:r>
          </w:p>
        </w:tc>
      </w:tr>
      <w:tr w:rsidR="004E2DCA" w:rsidRPr="00425439" w14:paraId="568F1284"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121BEC" w14:textId="77777777" w:rsidR="004E2DCA" w:rsidRPr="00425439" w:rsidRDefault="004E2DCA" w:rsidP="00C4547E">
            <w:pPr>
              <w:jc w:val="center"/>
              <w:rPr>
                <w:color w:val="000000"/>
                <w:sz w:val="26"/>
                <w:szCs w:val="26"/>
              </w:rPr>
            </w:pPr>
            <w:r w:rsidRPr="00425439">
              <w:rPr>
                <w:color w:val="000000"/>
                <w:sz w:val="26"/>
                <w:szCs w:val="26"/>
              </w:rPr>
              <w:t>2</w:t>
            </w:r>
          </w:p>
        </w:tc>
        <w:tc>
          <w:tcPr>
            <w:tcW w:w="1984" w:type="dxa"/>
            <w:tcBorders>
              <w:top w:val="nil"/>
              <w:left w:val="nil"/>
              <w:bottom w:val="single" w:sz="4" w:space="0" w:color="auto"/>
              <w:right w:val="single" w:sz="4" w:space="0" w:color="auto"/>
            </w:tcBorders>
            <w:shd w:val="clear" w:color="auto" w:fill="auto"/>
            <w:noWrap/>
            <w:vAlign w:val="center"/>
            <w:hideMark/>
          </w:tcPr>
          <w:p w14:paraId="1BC61D81" w14:textId="77777777" w:rsidR="004E2DCA" w:rsidRPr="00425439" w:rsidRDefault="004E2DCA" w:rsidP="00C4547E">
            <w:pPr>
              <w:jc w:val="center"/>
              <w:rPr>
                <w:color w:val="000000"/>
                <w:sz w:val="26"/>
                <w:szCs w:val="26"/>
              </w:rPr>
            </w:pPr>
            <w:r w:rsidRPr="00425439">
              <w:rPr>
                <w:color w:val="000000"/>
                <w:sz w:val="26"/>
                <w:szCs w:val="26"/>
              </w:rPr>
              <w:t>2017</w:t>
            </w:r>
          </w:p>
        </w:tc>
        <w:tc>
          <w:tcPr>
            <w:tcW w:w="3686" w:type="dxa"/>
            <w:tcBorders>
              <w:top w:val="nil"/>
              <w:left w:val="nil"/>
              <w:bottom w:val="single" w:sz="4" w:space="0" w:color="auto"/>
              <w:right w:val="single" w:sz="4" w:space="0" w:color="auto"/>
            </w:tcBorders>
            <w:shd w:val="clear" w:color="auto" w:fill="auto"/>
            <w:noWrap/>
            <w:vAlign w:val="center"/>
            <w:hideMark/>
          </w:tcPr>
          <w:p w14:paraId="1A669F81" w14:textId="624AE069" w:rsidR="004E2DCA" w:rsidRPr="00425439" w:rsidRDefault="004E2DCA" w:rsidP="00C4547E">
            <w:pPr>
              <w:jc w:val="right"/>
              <w:rPr>
                <w:color w:val="000000"/>
                <w:sz w:val="26"/>
                <w:szCs w:val="26"/>
              </w:rPr>
            </w:pPr>
            <w:r w:rsidRPr="00425439">
              <w:rPr>
                <w:color w:val="000000"/>
                <w:sz w:val="26"/>
                <w:szCs w:val="26"/>
              </w:rPr>
              <w:t>62</w:t>
            </w:r>
            <w:r w:rsidR="00D0788B">
              <w:rPr>
                <w:color w:val="000000"/>
                <w:sz w:val="26"/>
                <w:szCs w:val="26"/>
              </w:rPr>
              <w:t>,</w:t>
            </w:r>
            <w:r w:rsidRPr="00425439">
              <w:rPr>
                <w:color w:val="000000"/>
                <w:sz w:val="26"/>
                <w:szCs w:val="26"/>
              </w:rPr>
              <w:t>39</w:t>
            </w:r>
          </w:p>
        </w:tc>
        <w:tc>
          <w:tcPr>
            <w:tcW w:w="2170" w:type="dxa"/>
            <w:tcBorders>
              <w:top w:val="nil"/>
              <w:left w:val="nil"/>
              <w:bottom w:val="single" w:sz="4" w:space="0" w:color="auto"/>
              <w:right w:val="single" w:sz="4" w:space="0" w:color="auto"/>
            </w:tcBorders>
            <w:vAlign w:val="center"/>
          </w:tcPr>
          <w:p w14:paraId="6E01CFD5" w14:textId="48C2605D" w:rsidR="004E2DCA" w:rsidRPr="00425439" w:rsidRDefault="004E2DCA" w:rsidP="00C4547E">
            <w:pPr>
              <w:jc w:val="right"/>
              <w:rPr>
                <w:color w:val="000000"/>
                <w:sz w:val="26"/>
                <w:szCs w:val="26"/>
              </w:rPr>
            </w:pPr>
            <w:r w:rsidRPr="006021F3">
              <w:rPr>
                <w:color w:val="000000"/>
                <w:sz w:val="26"/>
                <w:szCs w:val="26"/>
              </w:rPr>
              <w:t>62</w:t>
            </w:r>
            <w:r w:rsidR="00D0788B">
              <w:rPr>
                <w:color w:val="000000"/>
                <w:sz w:val="26"/>
                <w:szCs w:val="26"/>
              </w:rPr>
              <w:t>,</w:t>
            </w:r>
            <w:r w:rsidRPr="006021F3">
              <w:rPr>
                <w:color w:val="000000"/>
                <w:sz w:val="26"/>
                <w:szCs w:val="26"/>
              </w:rPr>
              <w:t>11</w:t>
            </w:r>
          </w:p>
        </w:tc>
      </w:tr>
      <w:tr w:rsidR="004E2DCA" w:rsidRPr="00425439" w14:paraId="3D884BBF"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C640C6" w14:textId="77777777" w:rsidR="004E2DCA" w:rsidRPr="00425439" w:rsidRDefault="004E2DCA" w:rsidP="00C4547E">
            <w:pPr>
              <w:jc w:val="center"/>
              <w:rPr>
                <w:color w:val="000000"/>
                <w:sz w:val="26"/>
                <w:szCs w:val="26"/>
              </w:rPr>
            </w:pPr>
            <w:r w:rsidRPr="00425439">
              <w:rPr>
                <w:color w:val="000000"/>
                <w:sz w:val="26"/>
                <w:szCs w:val="26"/>
              </w:rPr>
              <w:t>3</w:t>
            </w:r>
          </w:p>
        </w:tc>
        <w:tc>
          <w:tcPr>
            <w:tcW w:w="1984" w:type="dxa"/>
            <w:tcBorders>
              <w:top w:val="nil"/>
              <w:left w:val="nil"/>
              <w:bottom w:val="single" w:sz="4" w:space="0" w:color="auto"/>
              <w:right w:val="single" w:sz="4" w:space="0" w:color="auto"/>
            </w:tcBorders>
            <w:shd w:val="clear" w:color="auto" w:fill="auto"/>
            <w:noWrap/>
            <w:vAlign w:val="center"/>
            <w:hideMark/>
          </w:tcPr>
          <w:p w14:paraId="55AFB835" w14:textId="77777777" w:rsidR="004E2DCA" w:rsidRPr="00425439" w:rsidRDefault="004E2DCA" w:rsidP="00C4547E">
            <w:pPr>
              <w:jc w:val="center"/>
              <w:rPr>
                <w:color w:val="000000"/>
                <w:sz w:val="26"/>
                <w:szCs w:val="26"/>
              </w:rPr>
            </w:pPr>
            <w:r w:rsidRPr="00425439">
              <w:rPr>
                <w:color w:val="000000"/>
                <w:sz w:val="26"/>
                <w:szCs w:val="26"/>
              </w:rPr>
              <w:t>2018</w:t>
            </w:r>
          </w:p>
        </w:tc>
        <w:tc>
          <w:tcPr>
            <w:tcW w:w="3686" w:type="dxa"/>
            <w:tcBorders>
              <w:top w:val="nil"/>
              <w:left w:val="nil"/>
              <w:bottom w:val="single" w:sz="4" w:space="0" w:color="auto"/>
              <w:right w:val="single" w:sz="4" w:space="0" w:color="auto"/>
            </w:tcBorders>
            <w:shd w:val="clear" w:color="auto" w:fill="auto"/>
            <w:noWrap/>
            <w:vAlign w:val="center"/>
            <w:hideMark/>
          </w:tcPr>
          <w:p w14:paraId="513A9FA5" w14:textId="2E41BBA9" w:rsidR="004E2DCA" w:rsidRPr="00425439" w:rsidRDefault="004E2DCA" w:rsidP="00C4547E">
            <w:pPr>
              <w:jc w:val="right"/>
              <w:rPr>
                <w:color w:val="000000"/>
                <w:sz w:val="26"/>
                <w:szCs w:val="26"/>
              </w:rPr>
            </w:pPr>
            <w:r w:rsidRPr="00425439">
              <w:rPr>
                <w:color w:val="000000"/>
                <w:sz w:val="26"/>
                <w:szCs w:val="26"/>
              </w:rPr>
              <w:t>184</w:t>
            </w:r>
            <w:r w:rsidR="00D0788B">
              <w:rPr>
                <w:color w:val="000000"/>
                <w:sz w:val="26"/>
                <w:szCs w:val="26"/>
              </w:rPr>
              <w:t>,</w:t>
            </w:r>
            <w:r w:rsidRPr="00425439">
              <w:rPr>
                <w:color w:val="000000"/>
                <w:sz w:val="26"/>
                <w:szCs w:val="26"/>
              </w:rPr>
              <w:t>39</w:t>
            </w:r>
          </w:p>
        </w:tc>
        <w:tc>
          <w:tcPr>
            <w:tcW w:w="2170" w:type="dxa"/>
            <w:tcBorders>
              <w:top w:val="nil"/>
              <w:left w:val="nil"/>
              <w:bottom w:val="single" w:sz="4" w:space="0" w:color="auto"/>
              <w:right w:val="single" w:sz="4" w:space="0" w:color="auto"/>
            </w:tcBorders>
            <w:vAlign w:val="center"/>
          </w:tcPr>
          <w:p w14:paraId="510B6757" w14:textId="005E3AB2" w:rsidR="004E2DCA" w:rsidRPr="00425439" w:rsidRDefault="004E2DCA" w:rsidP="00C4547E">
            <w:pPr>
              <w:jc w:val="right"/>
              <w:rPr>
                <w:color w:val="000000"/>
                <w:sz w:val="26"/>
                <w:szCs w:val="26"/>
              </w:rPr>
            </w:pPr>
            <w:r w:rsidRPr="006021F3">
              <w:rPr>
                <w:color w:val="000000"/>
                <w:sz w:val="26"/>
                <w:szCs w:val="26"/>
              </w:rPr>
              <w:t>182</w:t>
            </w:r>
            <w:r w:rsidR="00D0788B">
              <w:rPr>
                <w:color w:val="000000"/>
                <w:sz w:val="26"/>
                <w:szCs w:val="26"/>
              </w:rPr>
              <w:t>,</w:t>
            </w:r>
            <w:r w:rsidRPr="006021F3">
              <w:rPr>
                <w:color w:val="000000"/>
                <w:sz w:val="26"/>
                <w:szCs w:val="26"/>
              </w:rPr>
              <w:t>96</w:t>
            </w:r>
          </w:p>
        </w:tc>
      </w:tr>
      <w:tr w:rsidR="004E2DCA" w:rsidRPr="00425439" w14:paraId="0342E3EA"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CEC1BE" w14:textId="77777777" w:rsidR="004E2DCA" w:rsidRPr="00425439" w:rsidRDefault="004E2DCA" w:rsidP="00C4547E">
            <w:pPr>
              <w:jc w:val="center"/>
              <w:rPr>
                <w:color w:val="000000"/>
                <w:sz w:val="26"/>
                <w:szCs w:val="26"/>
              </w:rPr>
            </w:pPr>
            <w:r w:rsidRPr="00425439">
              <w:rPr>
                <w:color w:val="000000"/>
                <w:sz w:val="26"/>
                <w:szCs w:val="26"/>
              </w:rPr>
              <w:t>4</w:t>
            </w:r>
          </w:p>
        </w:tc>
        <w:tc>
          <w:tcPr>
            <w:tcW w:w="1984" w:type="dxa"/>
            <w:tcBorders>
              <w:top w:val="nil"/>
              <w:left w:val="nil"/>
              <w:bottom w:val="single" w:sz="4" w:space="0" w:color="auto"/>
              <w:right w:val="single" w:sz="4" w:space="0" w:color="auto"/>
            </w:tcBorders>
            <w:shd w:val="clear" w:color="auto" w:fill="auto"/>
            <w:noWrap/>
            <w:vAlign w:val="center"/>
            <w:hideMark/>
          </w:tcPr>
          <w:p w14:paraId="06EB6A52" w14:textId="77777777" w:rsidR="004E2DCA" w:rsidRPr="00425439" w:rsidRDefault="004E2DCA" w:rsidP="00C4547E">
            <w:pPr>
              <w:jc w:val="center"/>
              <w:rPr>
                <w:color w:val="000000"/>
                <w:sz w:val="26"/>
                <w:szCs w:val="26"/>
              </w:rPr>
            </w:pPr>
            <w:r w:rsidRPr="00425439">
              <w:rPr>
                <w:color w:val="000000"/>
                <w:sz w:val="26"/>
                <w:szCs w:val="26"/>
              </w:rPr>
              <w:t>2019</w:t>
            </w:r>
          </w:p>
        </w:tc>
        <w:tc>
          <w:tcPr>
            <w:tcW w:w="3686" w:type="dxa"/>
            <w:tcBorders>
              <w:top w:val="nil"/>
              <w:left w:val="nil"/>
              <w:bottom w:val="single" w:sz="4" w:space="0" w:color="auto"/>
              <w:right w:val="single" w:sz="4" w:space="0" w:color="auto"/>
            </w:tcBorders>
            <w:shd w:val="clear" w:color="auto" w:fill="auto"/>
            <w:noWrap/>
            <w:vAlign w:val="center"/>
            <w:hideMark/>
          </w:tcPr>
          <w:p w14:paraId="105A8C88" w14:textId="736789FD" w:rsidR="004E2DCA" w:rsidRPr="00425439" w:rsidRDefault="004E2DCA" w:rsidP="00C4547E">
            <w:pPr>
              <w:jc w:val="right"/>
              <w:rPr>
                <w:color w:val="000000"/>
                <w:sz w:val="26"/>
                <w:szCs w:val="26"/>
              </w:rPr>
            </w:pPr>
            <w:r w:rsidRPr="00425439">
              <w:rPr>
                <w:color w:val="000000"/>
                <w:sz w:val="26"/>
                <w:szCs w:val="26"/>
              </w:rPr>
              <w:t>508</w:t>
            </w:r>
            <w:r w:rsidR="00D0788B">
              <w:rPr>
                <w:color w:val="000000"/>
                <w:sz w:val="26"/>
                <w:szCs w:val="26"/>
              </w:rPr>
              <w:t>,</w:t>
            </w:r>
            <w:r w:rsidRPr="00425439">
              <w:rPr>
                <w:color w:val="000000"/>
                <w:sz w:val="26"/>
                <w:szCs w:val="26"/>
              </w:rPr>
              <w:t>37</w:t>
            </w:r>
          </w:p>
        </w:tc>
        <w:tc>
          <w:tcPr>
            <w:tcW w:w="2170" w:type="dxa"/>
            <w:tcBorders>
              <w:top w:val="nil"/>
              <w:left w:val="nil"/>
              <w:bottom w:val="single" w:sz="4" w:space="0" w:color="auto"/>
              <w:right w:val="single" w:sz="4" w:space="0" w:color="auto"/>
            </w:tcBorders>
            <w:vAlign w:val="center"/>
          </w:tcPr>
          <w:p w14:paraId="7CCDEE7B" w14:textId="4B9CA13C" w:rsidR="004E2DCA" w:rsidRPr="00425439" w:rsidRDefault="004E2DCA" w:rsidP="00C4547E">
            <w:pPr>
              <w:jc w:val="right"/>
              <w:rPr>
                <w:color w:val="000000"/>
                <w:sz w:val="26"/>
                <w:szCs w:val="26"/>
              </w:rPr>
            </w:pPr>
            <w:r w:rsidRPr="006021F3">
              <w:rPr>
                <w:color w:val="000000"/>
                <w:sz w:val="26"/>
                <w:szCs w:val="26"/>
              </w:rPr>
              <w:t>503</w:t>
            </w:r>
            <w:r w:rsidR="00D0788B">
              <w:rPr>
                <w:color w:val="000000"/>
                <w:sz w:val="26"/>
                <w:szCs w:val="26"/>
              </w:rPr>
              <w:t>,</w:t>
            </w:r>
            <w:r w:rsidRPr="006021F3">
              <w:rPr>
                <w:color w:val="000000"/>
                <w:sz w:val="26"/>
                <w:szCs w:val="26"/>
              </w:rPr>
              <w:t>53</w:t>
            </w:r>
          </w:p>
        </w:tc>
      </w:tr>
      <w:tr w:rsidR="004E2DCA" w:rsidRPr="00425439" w14:paraId="562BD48B"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2E4BF8" w14:textId="77777777" w:rsidR="004E2DCA" w:rsidRPr="00425439" w:rsidRDefault="004E2DCA" w:rsidP="00C4547E">
            <w:pPr>
              <w:jc w:val="center"/>
              <w:rPr>
                <w:color w:val="000000"/>
                <w:sz w:val="26"/>
                <w:szCs w:val="26"/>
              </w:rPr>
            </w:pPr>
            <w:r w:rsidRPr="00425439">
              <w:rPr>
                <w:color w:val="000000"/>
                <w:sz w:val="26"/>
                <w:szCs w:val="26"/>
              </w:rPr>
              <w:t>5</w:t>
            </w:r>
          </w:p>
        </w:tc>
        <w:tc>
          <w:tcPr>
            <w:tcW w:w="1984" w:type="dxa"/>
            <w:tcBorders>
              <w:top w:val="nil"/>
              <w:left w:val="nil"/>
              <w:bottom w:val="single" w:sz="4" w:space="0" w:color="auto"/>
              <w:right w:val="single" w:sz="4" w:space="0" w:color="auto"/>
            </w:tcBorders>
            <w:shd w:val="clear" w:color="auto" w:fill="auto"/>
            <w:noWrap/>
            <w:vAlign w:val="center"/>
            <w:hideMark/>
          </w:tcPr>
          <w:p w14:paraId="63253944" w14:textId="77777777" w:rsidR="004E2DCA" w:rsidRPr="00425439" w:rsidRDefault="004E2DCA" w:rsidP="00C4547E">
            <w:pPr>
              <w:jc w:val="center"/>
              <w:rPr>
                <w:color w:val="000000"/>
                <w:sz w:val="26"/>
                <w:szCs w:val="26"/>
              </w:rPr>
            </w:pPr>
            <w:r w:rsidRPr="00425439">
              <w:rPr>
                <w:color w:val="000000"/>
                <w:sz w:val="26"/>
                <w:szCs w:val="26"/>
              </w:rPr>
              <w:t>2020</w:t>
            </w:r>
          </w:p>
        </w:tc>
        <w:tc>
          <w:tcPr>
            <w:tcW w:w="3686" w:type="dxa"/>
            <w:tcBorders>
              <w:top w:val="nil"/>
              <w:left w:val="nil"/>
              <w:bottom w:val="single" w:sz="4" w:space="0" w:color="auto"/>
              <w:right w:val="single" w:sz="4" w:space="0" w:color="auto"/>
            </w:tcBorders>
            <w:shd w:val="clear" w:color="auto" w:fill="auto"/>
            <w:noWrap/>
            <w:vAlign w:val="center"/>
            <w:hideMark/>
          </w:tcPr>
          <w:p w14:paraId="2612E42F" w14:textId="5006A0B0" w:rsidR="004E2DCA" w:rsidRPr="00425439" w:rsidRDefault="004E2DCA" w:rsidP="00C4547E">
            <w:pPr>
              <w:jc w:val="right"/>
              <w:rPr>
                <w:color w:val="000000"/>
                <w:sz w:val="26"/>
                <w:szCs w:val="26"/>
              </w:rPr>
            </w:pPr>
            <w:r w:rsidRPr="00425439">
              <w:rPr>
                <w:color w:val="000000"/>
                <w:sz w:val="26"/>
                <w:szCs w:val="26"/>
              </w:rPr>
              <w:t>616</w:t>
            </w:r>
            <w:r w:rsidR="00D0788B">
              <w:rPr>
                <w:color w:val="000000"/>
                <w:sz w:val="26"/>
                <w:szCs w:val="26"/>
              </w:rPr>
              <w:t>,</w:t>
            </w:r>
            <w:r w:rsidRPr="00425439">
              <w:rPr>
                <w:color w:val="000000"/>
                <w:sz w:val="26"/>
                <w:szCs w:val="26"/>
              </w:rPr>
              <w:t>57</w:t>
            </w:r>
          </w:p>
        </w:tc>
        <w:tc>
          <w:tcPr>
            <w:tcW w:w="2170" w:type="dxa"/>
            <w:tcBorders>
              <w:top w:val="nil"/>
              <w:left w:val="nil"/>
              <w:bottom w:val="single" w:sz="4" w:space="0" w:color="auto"/>
              <w:right w:val="single" w:sz="4" w:space="0" w:color="auto"/>
            </w:tcBorders>
            <w:vAlign w:val="center"/>
          </w:tcPr>
          <w:p w14:paraId="3DC8A9EE" w14:textId="65228E3B" w:rsidR="004E2DCA" w:rsidRPr="00425439" w:rsidRDefault="004E2DCA" w:rsidP="00C4547E">
            <w:pPr>
              <w:jc w:val="right"/>
              <w:rPr>
                <w:color w:val="000000"/>
                <w:sz w:val="26"/>
                <w:szCs w:val="26"/>
              </w:rPr>
            </w:pPr>
            <w:r w:rsidRPr="006021F3">
              <w:rPr>
                <w:color w:val="000000"/>
                <w:sz w:val="26"/>
                <w:szCs w:val="26"/>
              </w:rPr>
              <w:t>609</w:t>
            </w:r>
            <w:r w:rsidR="00D0788B">
              <w:rPr>
                <w:color w:val="000000"/>
                <w:sz w:val="26"/>
                <w:szCs w:val="26"/>
              </w:rPr>
              <w:t>,</w:t>
            </w:r>
            <w:r w:rsidRPr="006021F3">
              <w:rPr>
                <w:color w:val="000000"/>
                <w:sz w:val="26"/>
                <w:szCs w:val="26"/>
              </w:rPr>
              <w:t>93</w:t>
            </w:r>
          </w:p>
        </w:tc>
      </w:tr>
      <w:tr w:rsidR="004E2DCA" w:rsidRPr="00425439" w14:paraId="2C071835"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85C477" w14:textId="77777777" w:rsidR="004E2DCA" w:rsidRPr="00425439" w:rsidRDefault="004E2DCA" w:rsidP="00C4547E">
            <w:pPr>
              <w:jc w:val="center"/>
              <w:rPr>
                <w:color w:val="000000"/>
                <w:sz w:val="26"/>
                <w:szCs w:val="26"/>
              </w:rPr>
            </w:pPr>
            <w:r w:rsidRPr="00425439">
              <w:rPr>
                <w:color w:val="000000"/>
                <w:sz w:val="26"/>
                <w:szCs w:val="26"/>
              </w:rPr>
              <w:t>6</w:t>
            </w:r>
          </w:p>
        </w:tc>
        <w:tc>
          <w:tcPr>
            <w:tcW w:w="1984" w:type="dxa"/>
            <w:tcBorders>
              <w:top w:val="nil"/>
              <w:left w:val="nil"/>
              <w:bottom w:val="single" w:sz="4" w:space="0" w:color="auto"/>
              <w:right w:val="single" w:sz="4" w:space="0" w:color="auto"/>
            </w:tcBorders>
            <w:shd w:val="clear" w:color="auto" w:fill="auto"/>
            <w:noWrap/>
            <w:vAlign w:val="center"/>
            <w:hideMark/>
          </w:tcPr>
          <w:p w14:paraId="28CEFF9E" w14:textId="77777777" w:rsidR="004E2DCA" w:rsidRPr="00425439" w:rsidRDefault="004E2DCA" w:rsidP="00C4547E">
            <w:pPr>
              <w:jc w:val="center"/>
              <w:rPr>
                <w:color w:val="000000"/>
                <w:sz w:val="26"/>
                <w:szCs w:val="26"/>
              </w:rPr>
            </w:pPr>
            <w:r w:rsidRPr="00425439">
              <w:rPr>
                <w:color w:val="000000"/>
                <w:sz w:val="26"/>
                <w:szCs w:val="26"/>
              </w:rPr>
              <w:t>2021</w:t>
            </w:r>
          </w:p>
        </w:tc>
        <w:tc>
          <w:tcPr>
            <w:tcW w:w="3686" w:type="dxa"/>
            <w:tcBorders>
              <w:top w:val="nil"/>
              <w:left w:val="nil"/>
              <w:bottom w:val="single" w:sz="4" w:space="0" w:color="auto"/>
              <w:right w:val="single" w:sz="4" w:space="0" w:color="auto"/>
            </w:tcBorders>
            <w:shd w:val="clear" w:color="auto" w:fill="auto"/>
            <w:noWrap/>
            <w:vAlign w:val="center"/>
            <w:hideMark/>
          </w:tcPr>
          <w:p w14:paraId="283129F1" w14:textId="07A07552" w:rsidR="004E2DCA" w:rsidRPr="00425439" w:rsidRDefault="004E2DCA" w:rsidP="00C4547E">
            <w:pPr>
              <w:jc w:val="right"/>
              <w:rPr>
                <w:color w:val="000000"/>
                <w:sz w:val="26"/>
                <w:szCs w:val="26"/>
              </w:rPr>
            </w:pPr>
            <w:r w:rsidRPr="00425439">
              <w:rPr>
                <w:color w:val="000000"/>
                <w:sz w:val="26"/>
                <w:szCs w:val="26"/>
              </w:rPr>
              <w:t>909</w:t>
            </w:r>
            <w:r w:rsidR="00D0788B">
              <w:rPr>
                <w:color w:val="000000"/>
                <w:sz w:val="26"/>
                <w:szCs w:val="26"/>
              </w:rPr>
              <w:t>,</w:t>
            </w:r>
            <w:r w:rsidRPr="00425439">
              <w:rPr>
                <w:color w:val="000000"/>
                <w:sz w:val="26"/>
                <w:szCs w:val="26"/>
              </w:rPr>
              <w:t>56</w:t>
            </w:r>
          </w:p>
        </w:tc>
        <w:tc>
          <w:tcPr>
            <w:tcW w:w="2170" w:type="dxa"/>
            <w:tcBorders>
              <w:top w:val="nil"/>
              <w:left w:val="nil"/>
              <w:bottom w:val="single" w:sz="4" w:space="0" w:color="auto"/>
              <w:right w:val="single" w:sz="4" w:space="0" w:color="auto"/>
            </w:tcBorders>
            <w:vAlign w:val="center"/>
          </w:tcPr>
          <w:p w14:paraId="0122B85A" w14:textId="672CC757" w:rsidR="004E2DCA" w:rsidRPr="00425439" w:rsidRDefault="004E2DCA" w:rsidP="00C4547E">
            <w:pPr>
              <w:jc w:val="right"/>
              <w:rPr>
                <w:color w:val="000000"/>
                <w:sz w:val="26"/>
                <w:szCs w:val="26"/>
              </w:rPr>
            </w:pPr>
            <w:r w:rsidRPr="006021F3">
              <w:rPr>
                <w:color w:val="000000"/>
                <w:sz w:val="26"/>
                <w:szCs w:val="26"/>
              </w:rPr>
              <w:t>899</w:t>
            </w:r>
            <w:r w:rsidR="00D0788B">
              <w:rPr>
                <w:color w:val="000000"/>
                <w:sz w:val="26"/>
                <w:szCs w:val="26"/>
              </w:rPr>
              <w:t>,</w:t>
            </w:r>
            <w:r w:rsidRPr="006021F3">
              <w:rPr>
                <w:color w:val="000000"/>
                <w:sz w:val="26"/>
                <w:szCs w:val="26"/>
              </w:rPr>
              <w:t>74</w:t>
            </w:r>
          </w:p>
        </w:tc>
      </w:tr>
      <w:tr w:rsidR="004E2DCA" w:rsidRPr="00425439" w14:paraId="43836AE8"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3875FC" w14:textId="77777777" w:rsidR="004E2DCA" w:rsidRPr="00425439" w:rsidRDefault="004E2DCA" w:rsidP="00C4547E">
            <w:pPr>
              <w:jc w:val="center"/>
              <w:rPr>
                <w:color w:val="000000"/>
                <w:sz w:val="26"/>
                <w:szCs w:val="26"/>
              </w:rPr>
            </w:pPr>
            <w:r w:rsidRPr="00425439">
              <w:rPr>
                <w:color w:val="000000"/>
                <w:sz w:val="26"/>
                <w:szCs w:val="26"/>
              </w:rPr>
              <w:t>7</w:t>
            </w:r>
          </w:p>
        </w:tc>
        <w:tc>
          <w:tcPr>
            <w:tcW w:w="1984" w:type="dxa"/>
            <w:tcBorders>
              <w:top w:val="nil"/>
              <w:left w:val="nil"/>
              <w:bottom w:val="single" w:sz="4" w:space="0" w:color="auto"/>
              <w:right w:val="single" w:sz="4" w:space="0" w:color="auto"/>
            </w:tcBorders>
            <w:shd w:val="clear" w:color="auto" w:fill="auto"/>
            <w:noWrap/>
            <w:vAlign w:val="center"/>
            <w:hideMark/>
          </w:tcPr>
          <w:p w14:paraId="3C130386" w14:textId="77777777" w:rsidR="004E2DCA" w:rsidRPr="00425439" w:rsidRDefault="004E2DCA" w:rsidP="00C4547E">
            <w:pPr>
              <w:jc w:val="center"/>
              <w:rPr>
                <w:color w:val="000000"/>
                <w:sz w:val="26"/>
                <w:szCs w:val="26"/>
              </w:rPr>
            </w:pPr>
            <w:r w:rsidRPr="00425439">
              <w:rPr>
                <w:color w:val="000000"/>
                <w:sz w:val="26"/>
                <w:szCs w:val="26"/>
              </w:rPr>
              <w:t>2022</w:t>
            </w:r>
          </w:p>
        </w:tc>
        <w:tc>
          <w:tcPr>
            <w:tcW w:w="3686" w:type="dxa"/>
            <w:tcBorders>
              <w:top w:val="nil"/>
              <w:left w:val="nil"/>
              <w:bottom w:val="single" w:sz="4" w:space="0" w:color="auto"/>
              <w:right w:val="single" w:sz="4" w:space="0" w:color="auto"/>
            </w:tcBorders>
            <w:shd w:val="clear" w:color="auto" w:fill="auto"/>
            <w:noWrap/>
            <w:vAlign w:val="center"/>
            <w:hideMark/>
          </w:tcPr>
          <w:p w14:paraId="407B0C00" w14:textId="5608548D" w:rsidR="004E2DCA" w:rsidRPr="00425439" w:rsidRDefault="004E2DCA" w:rsidP="00C4547E">
            <w:pPr>
              <w:jc w:val="right"/>
              <w:rPr>
                <w:color w:val="000000"/>
                <w:sz w:val="26"/>
                <w:szCs w:val="26"/>
              </w:rPr>
            </w:pPr>
            <w:r w:rsidRPr="00425439">
              <w:rPr>
                <w:color w:val="000000"/>
                <w:sz w:val="26"/>
                <w:szCs w:val="26"/>
              </w:rPr>
              <w:t>1,271</w:t>
            </w:r>
            <w:r w:rsidR="00D0788B">
              <w:rPr>
                <w:color w:val="000000"/>
                <w:sz w:val="26"/>
                <w:szCs w:val="26"/>
              </w:rPr>
              <w:t>,</w:t>
            </w:r>
            <w:r w:rsidRPr="00425439">
              <w:rPr>
                <w:color w:val="000000"/>
                <w:sz w:val="26"/>
                <w:szCs w:val="26"/>
              </w:rPr>
              <w:t>26</w:t>
            </w:r>
          </w:p>
        </w:tc>
        <w:tc>
          <w:tcPr>
            <w:tcW w:w="2170" w:type="dxa"/>
            <w:tcBorders>
              <w:top w:val="nil"/>
              <w:left w:val="nil"/>
              <w:bottom w:val="single" w:sz="4" w:space="0" w:color="auto"/>
              <w:right w:val="single" w:sz="4" w:space="0" w:color="auto"/>
            </w:tcBorders>
            <w:vAlign w:val="center"/>
          </w:tcPr>
          <w:p w14:paraId="4B8835C4" w14:textId="5FA1E135" w:rsidR="004E2DCA" w:rsidRPr="00425439" w:rsidRDefault="004E2DCA" w:rsidP="00C4547E">
            <w:pPr>
              <w:jc w:val="right"/>
              <w:rPr>
                <w:color w:val="000000"/>
                <w:sz w:val="26"/>
                <w:szCs w:val="26"/>
              </w:rPr>
            </w:pPr>
            <w:r w:rsidRPr="006021F3">
              <w:rPr>
                <w:color w:val="000000"/>
                <w:sz w:val="26"/>
                <w:szCs w:val="26"/>
              </w:rPr>
              <w:t>1,256</w:t>
            </w:r>
            <w:r w:rsidR="00D0788B">
              <w:rPr>
                <w:color w:val="000000"/>
                <w:sz w:val="26"/>
                <w:szCs w:val="26"/>
              </w:rPr>
              <w:t>,</w:t>
            </w:r>
            <w:r w:rsidRPr="006021F3">
              <w:rPr>
                <w:color w:val="000000"/>
                <w:sz w:val="26"/>
                <w:szCs w:val="26"/>
              </w:rPr>
              <w:t>76</w:t>
            </w:r>
          </w:p>
        </w:tc>
      </w:tr>
      <w:tr w:rsidR="004E2DCA" w:rsidRPr="00425439" w14:paraId="097D3A17" w14:textId="77777777" w:rsidTr="00C4547E">
        <w:trPr>
          <w:trHeigh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A923CB" w14:textId="77777777" w:rsidR="004E2DCA" w:rsidRPr="00425439" w:rsidRDefault="004E2DCA" w:rsidP="00C4547E">
            <w:pPr>
              <w:jc w:val="center"/>
              <w:rPr>
                <w:color w:val="000000"/>
                <w:sz w:val="26"/>
                <w:szCs w:val="26"/>
              </w:rPr>
            </w:pPr>
            <w:r w:rsidRPr="00425439">
              <w:rPr>
                <w:color w:val="000000"/>
                <w:sz w:val="26"/>
                <w:szCs w:val="26"/>
              </w:rPr>
              <w:t>8</w:t>
            </w:r>
          </w:p>
        </w:tc>
        <w:tc>
          <w:tcPr>
            <w:tcW w:w="1984" w:type="dxa"/>
            <w:tcBorders>
              <w:top w:val="nil"/>
              <w:left w:val="nil"/>
              <w:bottom w:val="single" w:sz="4" w:space="0" w:color="auto"/>
              <w:right w:val="single" w:sz="4" w:space="0" w:color="auto"/>
            </w:tcBorders>
            <w:shd w:val="clear" w:color="auto" w:fill="auto"/>
            <w:noWrap/>
            <w:vAlign w:val="center"/>
            <w:hideMark/>
          </w:tcPr>
          <w:p w14:paraId="2ACEF099" w14:textId="77777777" w:rsidR="004E2DCA" w:rsidRPr="00425439" w:rsidRDefault="004E2DCA" w:rsidP="00C4547E">
            <w:pPr>
              <w:jc w:val="center"/>
              <w:rPr>
                <w:color w:val="000000"/>
                <w:sz w:val="26"/>
                <w:szCs w:val="26"/>
              </w:rPr>
            </w:pPr>
            <w:r w:rsidRPr="00425439">
              <w:rPr>
                <w:color w:val="000000"/>
                <w:sz w:val="26"/>
                <w:szCs w:val="26"/>
              </w:rPr>
              <w:t>2023</w:t>
            </w:r>
          </w:p>
        </w:tc>
        <w:tc>
          <w:tcPr>
            <w:tcW w:w="3686" w:type="dxa"/>
            <w:tcBorders>
              <w:top w:val="nil"/>
              <w:left w:val="nil"/>
              <w:bottom w:val="single" w:sz="4" w:space="0" w:color="auto"/>
              <w:right w:val="single" w:sz="4" w:space="0" w:color="auto"/>
            </w:tcBorders>
            <w:shd w:val="clear" w:color="auto" w:fill="auto"/>
            <w:noWrap/>
            <w:vAlign w:val="center"/>
            <w:hideMark/>
          </w:tcPr>
          <w:p w14:paraId="5FF0ECDB" w14:textId="0343EC5F" w:rsidR="004E2DCA" w:rsidRPr="00425439" w:rsidRDefault="004E2DCA" w:rsidP="00C4547E">
            <w:pPr>
              <w:jc w:val="right"/>
              <w:rPr>
                <w:color w:val="000000"/>
                <w:sz w:val="26"/>
                <w:szCs w:val="26"/>
              </w:rPr>
            </w:pPr>
            <w:r w:rsidRPr="00425439">
              <w:rPr>
                <w:color w:val="000000"/>
                <w:sz w:val="26"/>
                <w:szCs w:val="26"/>
              </w:rPr>
              <w:t>623</w:t>
            </w:r>
            <w:r w:rsidR="00D0788B">
              <w:rPr>
                <w:color w:val="000000"/>
                <w:sz w:val="26"/>
                <w:szCs w:val="26"/>
              </w:rPr>
              <w:t>,</w:t>
            </w:r>
            <w:r w:rsidRPr="00425439">
              <w:rPr>
                <w:color w:val="000000"/>
                <w:sz w:val="26"/>
                <w:szCs w:val="26"/>
              </w:rPr>
              <w:t>51</w:t>
            </w:r>
          </w:p>
        </w:tc>
        <w:tc>
          <w:tcPr>
            <w:tcW w:w="2170" w:type="dxa"/>
            <w:tcBorders>
              <w:top w:val="nil"/>
              <w:left w:val="nil"/>
              <w:bottom w:val="single" w:sz="4" w:space="0" w:color="auto"/>
              <w:right w:val="single" w:sz="4" w:space="0" w:color="auto"/>
            </w:tcBorders>
            <w:vAlign w:val="center"/>
          </w:tcPr>
          <w:p w14:paraId="38BB6E24" w14:textId="3F5BBFAF" w:rsidR="004E2DCA" w:rsidRPr="00425439" w:rsidRDefault="004E2DCA" w:rsidP="00C4547E">
            <w:pPr>
              <w:jc w:val="right"/>
              <w:rPr>
                <w:color w:val="000000"/>
                <w:sz w:val="26"/>
                <w:szCs w:val="26"/>
              </w:rPr>
            </w:pPr>
            <w:r w:rsidRPr="006021F3">
              <w:rPr>
                <w:color w:val="000000"/>
                <w:sz w:val="26"/>
                <w:szCs w:val="26"/>
              </w:rPr>
              <w:t>615</w:t>
            </w:r>
            <w:r w:rsidR="00D0788B">
              <w:rPr>
                <w:color w:val="000000"/>
                <w:sz w:val="26"/>
                <w:szCs w:val="26"/>
              </w:rPr>
              <w:t>,</w:t>
            </w:r>
            <w:r w:rsidRPr="006021F3">
              <w:rPr>
                <w:color w:val="000000"/>
                <w:sz w:val="26"/>
                <w:szCs w:val="26"/>
              </w:rPr>
              <w:t>35</w:t>
            </w:r>
          </w:p>
        </w:tc>
      </w:tr>
      <w:tr w:rsidR="004E2DCA" w:rsidRPr="00425439" w14:paraId="24111C04" w14:textId="77777777" w:rsidTr="00C4547E">
        <w:trPr>
          <w:trHeight w:val="284"/>
        </w:trPr>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A441F" w14:textId="77777777" w:rsidR="004E2DCA" w:rsidRPr="00425439" w:rsidRDefault="004E2DCA" w:rsidP="00C4547E">
            <w:pPr>
              <w:jc w:val="center"/>
              <w:rPr>
                <w:b/>
                <w:bCs/>
                <w:color w:val="000000"/>
                <w:sz w:val="26"/>
                <w:szCs w:val="26"/>
              </w:rPr>
            </w:pPr>
            <w:r w:rsidRPr="00425439">
              <w:rPr>
                <w:b/>
                <w:bCs/>
                <w:color w:val="000000"/>
                <w:sz w:val="26"/>
                <w:szCs w:val="26"/>
              </w:rPr>
              <w:t>Tổng</w:t>
            </w:r>
          </w:p>
        </w:tc>
        <w:tc>
          <w:tcPr>
            <w:tcW w:w="3686" w:type="dxa"/>
            <w:tcBorders>
              <w:top w:val="nil"/>
              <w:left w:val="nil"/>
              <w:bottom w:val="single" w:sz="4" w:space="0" w:color="auto"/>
              <w:right w:val="single" w:sz="4" w:space="0" w:color="auto"/>
            </w:tcBorders>
            <w:shd w:val="clear" w:color="auto" w:fill="auto"/>
            <w:noWrap/>
            <w:vAlign w:val="center"/>
            <w:hideMark/>
          </w:tcPr>
          <w:p w14:paraId="048422D8" w14:textId="7FE302C8" w:rsidR="004E2DCA" w:rsidRPr="00992B17" w:rsidRDefault="00992B17" w:rsidP="00C4547E">
            <w:pPr>
              <w:jc w:val="right"/>
              <w:rPr>
                <w:b/>
                <w:bCs/>
                <w:color w:val="000000"/>
                <w:sz w:val="26"/>
                <w:szCs w:val="26"/>
              </w:rPr>
            </w:pPr>
            <w:r w:rsidRPr="00992B17">
              <w:rPr>
                <w:b/>
                <w:bCs/>
                <w:sz w:val="28"/>
                <w:szCs w:val="28"/>
              </w:rPr>
              <w:t>4.203,38</w:t>
            </w:r>
          </w:p>
        </w:tc>
        <w:tc>
          <w:tcPr>
            <w:tcW w:w="2170" w:type="dxa"/>
            <w:tcBorders>
              <w:top w:val="nil"/>
              <w:left w:val="nil"/>
              <w:bottom w:val="single" w:sz="4" w:space="0" w:color="auto"/>
              <w:right w:val="single" w:sz="4" w:space="0" w:color="auto"/>
            </w:tcBorders>
          </w:tcPr>
          <w:p w14:paraId="5C397A2E" w14:textId="1EA62557" w:rsidR="004E2DCA" w:rsidRPr="006021F3" w:rsidRDefault="00D0788B" w:rsidP="00C4547E">
            <w:pPr>
              <w:jc w:val="right"/>
              <w:rPr>
                <w:b/>
                <w:bCs/>
                <w:color w:val="000000"/>
                <w:sz w:val="26"/>
                <w:szCs w:val="26"/>
              </w:rPr>
            </w:pPr>
            <w:r>
              <w:rPr>
                <w:b/>
                <w:bCs/>
                <w:color w:val="000000"/>
                <w:sz w:val="26"/>
                <w:szCs w:val="26"/>
              </w:rPr>
              <w:t>4.1</w:t>
            </w:r>
            <w:r w:rsidR="00992B17">
              <w:rPr>
                <w:b/>
                <w:bCs/>
                <w:color w:val="000000"/>
                <w:sz w:val="26"/>
                <w:szCs w:val="26"/>
              </w:rPr>
              <w:t>5</w:t>
            </w:r>
            <w:r>
              <w:rPr>
                <w:b/>
                <w:bCs/>
                <w:color w:val="000000"/>
                <w:sz w:val="26"/>
                <w:szCs w:val="26"/>
              </w:rPr>
              <w:t>7,</w:t>
            </w:r>
            <w:r w:rsidR="00992B17">
              <w:rPr>
                <w:b/>
                <w:bCs/>
                <w:color w:val="000000"/>
                <w:sz w:val="26"/>
                <w:szCs w:val="26"/>
              </w:rPr>
              <w:t>77</w:t>
            </w:r>
          </w:p>
        </w:tc>
      </w:tr>
    </w:tbl>
    <w:p w14:paraId="42BAEDDA" w14:textId="77777777" w:rsidR="004E2DCA" w:rsidRDefault="004E2DCA" w:rsidP="004E2DCA">
      <w:pPr>
        <w:ind w:right="-161"/>
        <w:rPr>
          <w:b/>
          <w:bCs/>
          <w:color w:val="000000"/>
          <w:sz w:val="26"/>
          <w:szCs w:val="26"/>
        </w:rPr>
        <w:sectPr w:rsidR="004E2DCA" w:rsidSect="007839E5">
          <w:pgSz w:w="12240" w:h="15840"/>
          <w:pgMar w:top="1315" w:right="1134" w:bottom="1525" w:left="1134" w:header="471" w:footer="431" w:gutter="0"/>
          <w:cols w:space="720"/>
          <w:docGrid w:linePitch="381"/>
        </w:sectPr>
      </w:pPr>
    </w:p>
    <w:p w14:paraId="1843A561" w14:textId="0E970B2A" w:rsidR="004E2DCA" w:rsidRDefault="004E2DCA" w:rsidP="004E2DCA">
      <w:pPr>
        <w:pStyle w:val="BodyText"/>
        <w:spacing w:after="0"/>
        <w:ind w:left="567"/>
        <w:jc w:val="both"/>
        <w:outlineLvl w:val="0"/>
        <w:rPr>
          <w:b/>
          <w:bCs/>
          <w:sz w:val="26"/>
          <w:szCs w:val="26"/>
        </w:rPr>
      </w:pPr>
      <w:bookmarkStart w:id="49" w:name="_Toc153972278"/>
      <w:bookmarkStart w:id="50" w:name="_Toc153972694"/>
      <w:r w:rsidRPr="00FF22E4">
        <w:rPr>
          <w:b/>
          <w:bCs/>
          <w:sz w:val="26"/>
          <w:szCs w:val="26"/>
        </w:rPr>
        <w:lastRenderedPageBreak/>
        <w:t xml:space="preserve">Bảng </w:t>
      </w:r>
      <w:r>
        <w:rPr>
          <w:b/>
          <w:bCs/>
          <w:sz w:val="26"/>
          <w:szCs w:val="26"/>
        </w:rPr>
        <w:t>3</w:t>
      </w:r>
      <w:r w:rsidRPr="00FF22E4">
        <w:rPr>
          <w:b/>
          <w:bCs/>
          <w:sz w:val="26"/>
          <w:szCs w:val="26"/>
        </w:rPr>
        <w:t xml:space="preserve">. </w:t>
      </w:r>
      <w:r>
        <w:rPr>
          <w:b/>
          <w:bCs/>
          <w:sz w:val="26"/>
          <w:szCs w:val="26"/>
        </w:rPr>
        <w:t>T</w:t>
      </w:r>
      <w:r w:rsidRPr="00FF22E4">
        <w:rPr>
          <w:b/>
          <w:bCs/>
          <w:sz w:val="26"/>
          <w:szCs w:val="26"/>
        </w:rPr>
        <w:t>ổng hợp diện tích</w:t>
      </w:r>
      <w:r>
        <w:rPr>
          <w:b/>
          <w:bCs/>
          <w:sz w:val="26"/>
          <w:szCs w:val="26"/>
        </w:rPr>
        <w:t xml:space="preserve"> sử dụng</w:t>
      </w:r>
      <w:r w:rsidRPr="00FF22E4">
        <w:rPr>
          <w:b/>
          <w:bCs/>
          <w:sz w:val="26"/>
          <w:szCs w:val="26"/>
        </w:rPr>
        <w:t xml:space="preserve"> theo </w:t>
      </w:r>
      <w:r>
        <w:rPr>
          <w:b/>
          <w:bCs/>
          <w:sz w:val="26"/>
          <w:szCs w:val="26"/>
        </w:rPr>
        <w:t>năm trồng</w:t>
      </w:r>
      <w:r w:rsidRPr="00FF22E4">
        <w:rPr>
          <w:b/>
          <w:bCs/>
          <w:sz w:val="26"/>
          <w:szCs w:val="26"/>
        </w:rPr>
        <w:t xml:space="preserve"> của </w:t>
      </w:r>
      <w:r>
        <w:rPr>
          <w:b/>
          <w:bCs/>
          <w:sz w:val="26"/>
          <w:szCs w:val="26"/>
        </w:rPr>
        <w:t>từng</w:t>
      </w:r>
      <w:r w:rsidRPr="00FF22E4">
        <w:rPr>
          <w:b/>
          <w:bCs/>
          <w:sz w:val="26"/>
          <w:szCs w:val="26"/>
        </w:rPr>
        <w:t xml:space="preserve"> </w:t>
      </w:r>
      <w:r>
        <w:rPr>
          <w:b/>
          <w:bCs/>
          <w:sz w:val="26"/>
          <w:szCs w:val="26"/>
        </w:rPr>
        <w:t xml:space="preserve">xã </w:t>
      </w:r>
      <w:bookmarkEnd w:id="49"/>
      <w:bookmarkEnd w:id="50"/>
      <w:r w:rsidRPr="00FF22E4">
        <w:rPr>
          <w:b/>
          <w:bCs/>
          <w:sz w:val="26"/>
          <w:szCs w:val="26"/>
        </w:rPr>
        <w:t xml:space="preserve"> </w:t>
      </w:r>
    </w:p>
    <w:p w14:paraId="762C4444" w14:textId="41F0C4E5" w:rsidR="004E2DCA" w:rsidRDefault="004E2DCA" w:rsidP="004E2DCA">
      <w:pPr>
        <w:pStyle w:val="BodyText"/>
        <w:spacing w:after="0"/>
        <w:ind w:left="567"/>
        <w:jc w:val="both"/>
        <w:outlineLvl w:val="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bookmarkStart w:id="51" w:name="_Toc153972279"/>
      <w:bookmarkStart w:id="52" w:name="_Toc153972695"/>
      <w:r w:rsidR="000E43FF">
        <w:rPr>
          <w:b/>
          <w:bCs/>
          <w:sz w:val="26"/>
          <w:szCs w:val="26"/>
        </w:rPr>
        <w:t xml:space="preserve">      ĐVT: H</w:t>
      </w:r>
      <w:r>
        <w:rPr>
          <w:b/>
          <w:bCs/>
          <w:sz w:val="26"/>
          <w:szCs w:val="26"/>
        </w:rPr>
        <w:t>a</w:t>
      </w:r>
      <w:bookmarkEnd w:id="51"/>
      <w:bookmarkEnd w:id="52"/>
    </w:p>
    <w:tbl>
      <w:tblPr>
        <w:tblW w:w="5000" w:type="pct"/>
        <w:tblLook w:val="04A0" w:firstRow="1" w:lastRow="0" w:firstColumn="1" w:lastColumn="0" w:noHBand="0" w:noVBand="1"/>
      </w:tblPr>
      <w:tblGrid>
        <w:gridCol w:w="1077"/>
        <w:gridCol w:w="1140"/>
        <w:gridCol w:w="1140"/>
        <w:gridCol w:w="950"/>
        <w:gridCol w:w="1004"/>
        <w:gridCol w:w="897"/>
        <w:gridCol w:w="1121"/>
        <w:gridCol w:w="924"/>
        <w:gridCol w:w="942"/>
        <w:gridCol w:w="897"/>
        <w:gridCol w:w="966"/>
        <w:gridCol w:w="876"/>
        <w:gridCol w:w="1056"/>
      </w:tblGrid>
      <w:tr w:rsidR="004E2DCA" w14:paraId="3E6CAB0A" w14:textId="77777777" w:rsidTr="000E43FF">
        <w:trPr>
          <w:trHeight w:val="831"/>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3D03A" w14:textId="77777777" w:rsidR="004E2DCA" w:rsidRDefault="004E2DCA" w:rsidP="000E43FF">
            <w:pPr>
              <w:jc w:val="center"/>
              <w:rPr>
                <w:b/>
                <w:bCs/>
                <w:color w:val="000000"/>
                <w:lang w:eastAsia="vi-VN"/>
              </w:rPr>
            </w:pPr>
            <w:r>
              <w:rPr>
                <w:b/>
                <w:bCs/>
                <w:color w:val="000000"/>
              </w:rPr>
              <w:t>Năm trồng</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3980DBA" w14:textId="77777777" w:rsidR="004E2DCA" w:rsidRDefault="004E2DCA" w:rsidP="000E43FF">
            <w:pPr>
              <w:jc w:val="center"/>
              <w:rPr>
                <w:b/>
                <w:bCs/>
                <w:color w:val="000000"/>
              </w:rPr>
            </w:pPr>
            <w:r>
              <w:rPr>
                <w:b/>
                <w:bCs/>
                <w:color w:val="000000"/>
              </w:rPr>
              <w:t>Hạnh Lâm</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4B534514" w14:textId="77777777" w:rsidR="004E2DCA" w:rsidRDefault="004E2DCA" w:rsidP="000E43FF">
            <w:pPr>
              <w:jc w:val="center"/>
              <w:rPr>
                <w:b/>
                <w:bCs/>
                <w:color w:val="000000"/>
              </w:rPr>
            </w:pPr>
            <w:r>
              <w:rPr>
                <w:b/>
                <w:bCs/>
                <w:color w:val="000000"/>
              </w:rPr>
              <w:t>Thanh An</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548DE60F" w14:textId="77777777" w:rsidR="004E2DCA" w:rsidRDefault="004E2DCA" w:rsidP="000E43FF">
            <w:pPr>
              <w:jc w:val="center"/>
              <w:rPr>
                <w:b/>
                <w:bCs/>
                <w:color w:val="000000"/>
              </w:rPr>
            </w:pPr>
            <w:r>
              <w:rPr>
                <w:b/>
                <w:bCs/>
                <w:color w:val="000000"/>
              </w:rPr>
              <w:t>Thanh Chi</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62BFA676" w14:textId="77777777" w:rsidR="004E2DCA" w:rsidRDefault="004E2DCA" w:rsidP="000E43FF">
            <w:pPr>
              <w:jc w:val="center"/>
              <w:rPr>
                <w:b/>
                <w:bCs/>
                <w:color w:val="000000"/>
              </w:rPr>
            </w:pPr>
            <w:r>
              <w:rPr>
                <w:b/>
                <w:bCs/>
                <w:color w:val="000000"/>
              </w:rPr>
              <w:t>Thanh Đức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D61F4FA" w14:textId="77777777" w:rsidR="004E2DCA" w:rsidRDefault="004E2DCA" w:rsidP="000E43FF">
            <w:pPr>
              <w:jc w:val="center"/>
              <w:rPr>
                <w:b/>
                <w:bCs/>
                <w:color w:val="000000"/>
              </w:rPr>
            </w:pPr>
            <w:r>
              <w:rPr>
                <w:b/>
                <w:bCs/>
                <w:color w:val="000000"/>
              </w:rPr>
              <w:t>Thanh Khê</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1FFFB2D" w14:textId="77777777" w:rsidR="004E2DCA" w:rsidRDefault="004E2DCA" w:rsidP="000E43FF">
            <w:pPr>
              <w:jc w:val="center"/>
              <w:rPr>
                <w:b/>
                <w:bCs/>
                <w:color w:val="000000"/>
              </w:rPr>
            </w:pPr>
            <w:r>
              <w:rPr>
                <w:b/>
                <w:bCs/>
                <w:color w:val="000000"/>
              </w:rPr>
              <w:t>Thanh Liên</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3453DDF7" w14:textId="77777777" w:rsidR="004E2DCA" w:rsidRDefault="004E2DCA" w:rsidP="000E43FF">
            <w:pPr>
              <w:jc w:val="center"/>
              <w:rPr>
                <w:b/>
                <w:bCs/>
                <w:color w:val="000000"/>
              </w:rPr>
            </w:pPr>
            <w:r>
              <w:rPr>
                <w:b/>
                <w:bCs/>
                <w:color w:val="000000"/>
              </w:rPr>
              <w:t>Thanh Mỹ</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07726CC" w14:textId="77777777" w:rsidR="004E2DCA" w:rsidRDefault="004E2DCA" w:rsidP="000E43FF">
            <w:pPr>
              <w:jc w:val="center"/>
              <w:rPr>
                <w:b/>
                <w:bCs/>
                <w:color w:val="000000"/>
              </w:rPr>
            </w:pPr>
            <w:r>
              <w:rPr>
                <w:b/>
                <w:bCs/>
                <w:color w:val="000000"/>
              </w:rPr>
              <w:t>Thanh Ngọc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6182053" w14:textId="77777777" w:rsidR="004E2DCA" w:rsidRDefault="004E2DCA" w:rsidP="000E43FF">
            <w:pPr>
              <w:jc w:val="center"/>
              <w:rPr>
                <w:b/>
                <w:bCs/>
                <w:color w:val="000000"/>
              </w:rPr>
            </w:pPr>
            <w:r>
              <w:rPr>
                <w:b/>
                <w:bCs/>
                <w:color w:val="000000"/>
              </w:rPr>
              <w:t>Thanh Nho</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269CDD2E" w14:textId="77777777" w:rsidR="004E2DCA" w:rsidRDefault="004E2DCA" w:rsidP="000E43FF">
            <w:pPr>
              <w:jc w:val="center"/>
              <w:rPr>
                <w:b/>
                <w:bCs/>
                <w:color w:val="000000"/>
              </w:rPr>
            </w:pPr>
            <w:r>
              <w:rPr>
                <w:b/>
                <w:bCs/>
                <w:color w:val="000000"/>
              </w:rPr>
              <w:t>Thanh Thịnh</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6ADDFD0F" w14:textId="77777777" w:rsidR="004E2DCA" w:rsidRDefault="004E2DCA" w:rsidP="000E43FF">
            <w:pPr>
              <w:jc w:val="center"/>
              <w:rPr>
                <w:b/>
                <w:bCs/>
                <w:color w:val="000000"/>
              </w:rPr>
            </w:pPr>
            <w:r>
              <w:rPr>
                <w:b/>
                <w:bCs/>
                <w:color w:val="000000"/>
              </w:rPr>
              <w:t>Võ Liệt</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1421000" w14:textId="77777777" w:rsidR="004E2DCA" w:rsidRDefault="004E2DCA" w:rsidP="000E43FF">
            <w:pPr>
              <w:jc w:val="center"/>
              <w:rPr>
                <w:b/>
                <w:bCs/>
                <w:color w:val="000000"/>
              </w:rPr>
            </w:pPr>
            <w:r>
              <w:rPr>
                <w:b/>
                <w:bCs/>
                <w:color w:val="000000"/>
              </w:rPr>
              <w:t>Tổng</w:t>
            </w:r>
          </w:p>
        </w:tc>
      </w:tr>
      <w:tr w:rsidR="004E2DCA" w14:paraId="24E04F31"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9EA6CB5" w14:textId="77777777" w:rsidR="004E2DCA" w:rsidRDefault="004E2DCA" w:rsidP="000E43FF">
            <w:pPr>
              <w:jc w:val="right"/>
              <w:rPr>
                <w:color w:val="000000"/>
              </w:rPr>
            </w:pPr>
            <w:r>
              <w:rPr>
                <w:color w:val="000000"/>
              </w:rPr>
              <w:t>2016</w:t>
            </w:r>
          </w:p>
        </w:tc>
        <w:tc>
          <w:tcPr>
            <w:tcW w:w="444" w:type="pct"/>
            <w:tcBorders>
              <w:top w:val="nil"/>
              <w:left w:val="nil"/>
              <w:bottom w:val="single" w:sz="4" w:space="0" w:color="auto"/>
              <w:right w:val="single" w:sz="4" w:space="0" w:color="auto"/>
            </w:tcBorders>
            <w:shd w:val="clear" w:color="auto" w:fill="auto"/>
            <w:noWrap/>
            <w:vAlign w:val="center"/>
            <w:hideMark/>
          </w:tcPr>
          <w:p w14:paraId="61593FEE" w14:textId="37DB7DE1" w:rsidR="004E2DCA" w:rsidRDefault="004E2DCA" w:rsidP="000E43FF">
            <w:pPr>
              <w:jc w:val="right"/>
              <w:rPr>
                <w:color w:val="000000"/>
              </w:rPr>
            </w:pPr>
            <w:r>
              <w:rPr>
                <w:color w:val="000000"/>
              </w:rPr>
              <w:t>2</w:t>
            </w:r>
            <w:r w:rsidR="000B43C3">
              <w:rPr>
                <w:color w:val="000000"/>
              </w:rPr>
              <w:t>,</w:t>
            </w:r>
            <w:r>
              <w:rPr>
                <w:color w:val="000000"/>
              </w:rPr>
              <w:t>03</w:t>
            </w:r>
          </w:p>
        </w:tc>
        <w:tc>
          <w:tcPr>
            <w:tcW w:w="444" w:type="pct"/>
            <w:tcBorders>
              <w:top w:val="nil"/>
              <w:left w:val="nil"/>
              <w:bottom w:val="single" w:sz="4" w:space="0" w:color="auto"/>
              <w:right w:val="single" w:sz="4" w:space="0" w:color="auto"/>
            </w:tcBorders>
            <w:shd w:val="clear" w:color="auto" w:fill="auto"/>
            <w:noWrap/>
            <w:vAlign w:val="center"/>
            <w:hideMark/>
          </w:tcPr>
          <w:p w14:paraId="37F6880B" w14:textId="0AED5713" w:rsidR="004E2DCA" w:rsidRDefault="004E2DCA" w:rsidP="000E43FF">
            <w:pPr>
              <w:jc w:val="right"/>
              <w:rPr>
                <w:color w:val="000000"/>
              </w:rPr>
            </w:pPr>
            <w:r>
              <w:rPr>
                <w:color w:val="000000"/>
              </w:rPr>
              <w:t>1</w:t>
            </w:r>
            <w:r w:rsidR="000B43C3">
              <w:rPr>
                <w:color w:val="000000"/>
              </w:rPr>
              <w:t>,</w:t>
            </w:r>
            <w:r>
              <w:rPr>
                <w:color w:val="000000"/>
              </w:rPr>
              <w:t>05</w:t>
            </w:r>
          </w:p>
        </w:tc>
        <w:tc>
          <w:tcPr>
            <w:tcW w:w="371" w:type="pct"/>
            <w:tcBorders>
              <w:top w:val="nil"/>
              <w:left w:val="nil"/>
              <w:bottom w:val="single" w:sz="4" w:space="0" w:color="auto"/>
              <w:right w:val="single" w:sz="4" w:space="0" w:color="auto"/>
            </w:tcBorders>
            <w:shd w:val="clear" w:color="auto" w:fill="auto"/>
            <w:noWrap/>
            <w:vAlign w:val="center"/>
            <w:hideMark/>
          </w:tcPr>
          <w:p w14:paraId="07CDEE22" w14:textId="77777777" w:rsidR="004E2DCA" w:rsidRDefault="004E2DCA" w:rsidP="000E43FF">
            <w:pPr>
              <w:rPr>
                <w:color w:val="000000"/>
              </w:rPr>
            </w:pPr>
            <w:r>
              <w:rPr>
                <w:color w:val="000000"/>
              </w:rPr>
              <w:t>0</w:t>
            </w:r>
          </w:p>
        </w:tc>
        <w:tc>
          <w:tcPr>
            <w:tcW w:w="392" w:type="pct"/>
            <w:tcBorders>
              <w:top w:val="nil"/>
              <w:left w:val="nil"/>
              <w:bottom w:val="single" w:sz="4" w:space="0" w:color="auto"/>
              <w:right w:val="single" w:sz="4" w:space="0" w:color="auto"/>
            </w:tcBorders>
            <w:shd w:val="clear" w:color="auto" w:fill="auto"/>
            <w:noWrap/>
            <w:vAlign w:val="center"/>
            <w:hideMark/>
          </w:tcPr>
          <w:p w14:paraId="0235438E" w14:textId="77777777" w:rsidR="004E2DCA" w:rsidRDefault="004E2DCA" w:rsidP="000E43FF">
            <w:pPr>
              <w:rPr>
                <w:color w:val="000000"/>
              </w:rPr>
            </w:pPr>
            <w:r>
              <w:rPr>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506D50B6" w14:textId="77777777" w:rsidR="004E2DCA" w:rsidRDefault="004E2DCA" w:rsidP="000E43FF">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0CBE43D1" w14:textId="77777777" w:rsidR="004E2DCA" w:rsidRDefault="004E2DCA" w:rsidP="000E43FF">
            <w:pPr>
              <w:rPr>
                <w:color w:val="000000"/>
              </w:rPr>
            </w:pPr>
            <w:r>
              <w:rPr>
                <w:color w:val="000000"/>
              </w:rPr>
              <w:t>0</w:t>
            </w:r>
          </w:p>
        </w:tc>
        <w:tc>
          <w:tcPr>
            <w:tcW w:w="361" w:type="pct"/>
            <w:tcBorders>
              <w:top w:val="nil"/>
              <w:left w:val="nil"/>
              <w:bottom w:val="single" w:sz="4" w:space="0" w:color="auto"/>
              <w:right w:val="single" w:sz="4" w:space="0" w:color="auto"/>
            </w:tcBorders>
            <w:shd w:val="clear" w:color="auto" w:fill="auto"/>
            <w:noWrap/>
            <w:vAlign w:val="center"/>
            <w:hideMark/>
          </w:tcPr>
          <w:p w14:paraId="7A3C7067" w14:textId="77777777" w:rsidR="004E2DCA" w:rsidRDefault="004E2DCA" w:rsidP="000E43FF">
            <w:pPr>
              <w:rPr>
                <w:color w:val="000000"/>
              </w:rPr>
            </w:pPr>
            <w:r>
              <w:rPr>
                <w:color w:val="000000"/>
              </w:rPr>
              <w:t>0</w:t>
            </w:r>
          </w:p>
        </w:tc>
        <w:tc>
          <w:tcPr>
            <w:tcW w:w="368" w:type="pct"/>
            <w:tcBorders>
              <w:top w:val="nil"/>
              <w:left w:val="nil"/>
              <w:bottom w:val="single" w:sz="4" w:space="0" w:color="auto"/>
              <w:right w:val="single" w:sz="4" w:space="0" w:color="auto"/>
            </w:tcBorders>
            <w:shd w:val="clear" w:color="auto" w:fill="auto"/>
            <w:noWrap/>
            <w:vAlign w:val="center"/>
            <w:hideMark/>
          </w:tcPr>
          <w:p w14:paraId="7BB12A8E" w14:textId="768D755A" w:rsidR="004E2DCA" w:rsidRDefault="004E2DCA" w:rsidP="000E43FF">
            <w:pPr>
              <w:jc w:val="right"/>
              <w:rPr>
                <w:color w:val="000000"/>
              </w:rPr>
            </w:pPr>
            <w:r>
              <w:rPr>
                <w:color w:val="000000"/>
              </w:rPr>
              <w:t>3</w:t>
            </w:r>
            <w:r w:rsidR="000B43C3">
              <w:rPr>
                <w:color w:val="000000"/>
              </w:rPr>
              <w:t>,</w:t>
            </w:r>
            <w:r>
              <w:rPr>
                <w:color w:val="000000"/>
              </w:rPr>
              <w:t>54</w:t>
            </w:r>
          </w:p>
        </w:tc>
        <w:tc>
          <w:tcPr>
            <w:tcW w:w="334" w:type="pct"/>
            <w:tcBorders>
              <w:top w:val="nil"/>
              <w:left w:val="nil"/>
              <w:bottom w:val="single" w:sz="4" w:space="0" w:color="auto"/>
              <w:right w:val="single" w:sz="4" w:space="0" w:color="auto"/>
            </w:tcBorders>
            <w:shd w:val="clear" w:color="auto" w:fill="auto"/>
            <w:noWrap/>
            <w:vAlign w:val="center"/>
            <w:hideMark/>
          </w:tcPr>
          <w:p w14:paraId="56BA95A0" w14:textId="77777777" w:rsidR="004E2DCA" w:rsidRDefault="004E2DCA" w:rsidP="000E43FF">
            <w:pPr>
              <w:rPr>
                <w:color w:val="000000"/>
              </w:rPr>
            </w:pPr>
            <w:r>
              <w:rPr>
                <w:color w:val="000000"/>
              </w:rPr>
              <w:t>0</w:t>
            </w:r>
          </w:p>
        </w:tc>
        <w:tc>
          <w:tcPr>
            <w:tcW w:w="377" w:type="pct"/>
            <w:tcBorders>
              <w:top w:val="nil"/>
              <w:left w:val="nil"/>
              <w:bottom w:val="single" w:sz="4" w:space="0" w:color="auto"/>
              <w:right w:val="single" w:sz="4" w:space="0" w:color="auto"/>
            </w:tcBorders>
            <w:shd w:val="clear" w:color="auto" w:fill="auto"/>
            <w:noWrap/>
            <w:vAlign w:val="center"/>
            <w:hideMark/>
          </w:tcPr>
          <w:p w14:paraId="4F0B07B2" w14:textId="77777777" w:rsidR="004E2DCA" w:rsidRDefault="004E2DCA" w:rsidP="000E43FF">
            <w:pPr>
              <w:rPr>
                <w:color w:val="000000"/>
              </w:rPr>
            </w:pPr>
            <w:r>
              <w:rPr>
                <w:color w:val="000000"/>
              </w:rPr>
              <w:t>0</w:t>
            </w:r>
          </w:p>
        </w:tc>
        <w:tc>
          <w:tcPr>
            <w:tcW w:w="326" w:type="pct"/>
            <w:tcBorders>
              <w:top w:val="nil"/>
              <w:left w:val="nil"/>
              <w:bottom w:val="single" w:sz="4" w:space="0" w:color="auto"/>
              <w:right w:val="single" w:sz="4" w:space="0" w:color="auto"/>
            </w:tcBorders>
            <w:shd w:val="clear" w:color="auto" w:fill="auto"/>
            <w:noWrap/>
            <w:vAlign w:val="center"/>
            <w:hideMark/>
          </w:tcPr>
          <w:p w14:paraId="75331911" w14:textId="77777777" w:rsidR="004E2DCA" w:rsidRDefault="004E2DCA" w:rsidP="000E43FF">
            <w:pPr>
              <w:rPr>
                <w:color w:val="000000"/>
              </w:rPr>
            </w:pPr>
            <w:r>
              <w:rPr>
                <w:color w:val="000000"/>
              </w:rPr>
              <w:t>0</w:t>
            </w:r>
          </w:p>
        </w:tc>
        <w:tc>
          <w:tcPr>
            <w:tcW w:w="393" w:type="pct"/>
            <w:tcBorders>
              <w:top w:val="nil"/>
              <w:left w:val="nil"/>
              <w:bottom w:val="single" w:sz="4" w:space="0" w:color="auto"/>
              <w:right w:val="single" w:sz="4" w:space="0" w:color="auto"/>
            </w:tcBorders>
            <w:shd w:val="clear" w:color="auto" w:fill="auto"/>
            <w:noWrap/>
            <w:vAlign w:val="center"/>
            <w:hideMark/>
          </w:tcPr>
          <w:p w14:paraId="4455A679" w14:textId="3306E286" w:rsidR="004E2DCA" w:rsidRDefault="004E2DCA" w:rsidP="000E43FF">
            <w:pPr>
              <w:jc w:val="right"/>
              <w:rPr>
                <w:b/>
                <w:bCs/>
                <w:color w:val="000000"/>
              </w:rPr>
            </w:pPr>
            <w:r>
              <w:rPr>
                <w:b/>
                <w:bCs/>
                <w:color w:val="000000"/>
              </w:rPr>
              <w:t>6</w:t>
            </w:r>
            <w:r w:rsidR="000B43C3">
              <w:rPr>
                <w:b/>
                <w:bCs/>
                <w:color w:val="000000"/>
              </w:rPr>
              <w:t>,</w:t>
            </w:r>
            <w:r>
              <w:rPr>
                <w:b/>
                <w:bCs/>
                <w:color w:val="000000"/>
              </w:rPr>
              <w:t>62</w:t>
            </w:r>
          </w:p>
        </w:tc>
      </w:tr>
      <w:tr w:rsidR="004E2DCA" w14:paraId="2F65DFE3"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4C4ADF78" w14:textId="77777777" w:rsidR="004E2DCA" w:rsidRDefault="004E2DCA" w:rsidP="000E43FF">
            <w:pPr>
              <w:jc w:val="right"/>
              <w:rPr>
                <w:color w:val="000000"/>
              </w:rPr>
            </w:pPr>
            <w:r>
              <w:rPr>
                <w:color w:val="000000"/>
              </w:rPr>
              <w:t>2017</w:t>
            </w:r>
          </w:p>
        </w:tc>
        <w:tc>
          <w:tcPr>
            <w:tcW w:w="444" w:type="pct"/>
            <w:tcBorders>
              <w:top w:val="nil"/>
              <w:left w:val="nil"/>
              <w:bottom w:val="single" w:sz="4" w:space="0" w:color="auto"/>
              <w:right w:val="single" w:sz="4" w:space="0" w:color="auto"/>
            </w:tcBorders>
            <w:shd w:val="clear" w:color="auto" w:fill="auto"/>
            <w:noWrap/>
            <w:vAlign w:val="center"/>
            <w:hideMark/>
          </w:tcPr>
          <w:p w14:paraId="6F6BE22C" w14:textId="1D0B83B9" w:rsidR="004E2DCA" w:rsidRDefault="004E2DCA" w:rsidP="000E43FF">
            <w:pPr>
              <w:jc w:val="right"/>
              <w:rPr>
                <w:color w:val="000000"/>
              </w:rPr>
            </w:pPr>
            <w:r>
              <w:rPr>
                <w:color w:val="000000"/>
              </w:rPr>
              <w:t>6</w:t>
            </w:r>
            <w:r w:rsidR="000B43C3">
              <w:rPr>
                <w:color w:val="000000"/>
              </w:rPr>
              <w:t>,</w:t>
            </w:r>
            <w:r>
              <w:rPr>
                <w:color w:val="000000"/>
              </w:rPr>
              <w:t>73</w:t>
            </w:r>
          </w:p>
        </w:tc>
        <w:tc>
          <w:tcPr>
            <w:tcW w:w="444" w:type="pct"/>
            <w:tcBorders>
              <w:top w:val="nil"/>
              <w:left w:val="nil"/>
              <w:bottom w:val="single" w:sz="4" w:space="0" w:color="auto"/>
              <w:right w:val="single" w:sz="4" w:space="0" w:color="auto"/>
            </w:tcBorders>
            <w:shd w:val="clear" w:color="auto" w:fill="auto"/>
            <w:noWrap/>
            <w:vAlign w:val="center"/>
            <w:hideMark/>
          </w:tcPr>
          <w:p w14:paraId="18D09B30" w14:textId="062BA4E5" w:rsidR="004E2DCA" w:rsidRDefault="004E2DCA" w:rsidP="000E43FF">
            <w:pPr>
              <w:jc w:val="right"/>
              <w:rPr>
                <w:color w:val="000000"/>
              </w:rPr>
            </w:pPr>
            <w:r>
              <w:rPr>
                <w:color w:val="000000"/>
              </w:rPr>
              <w:t>13</w:t>
            </w:r>
            <w:r w:rsidR="000B43C3">
              <w:rPr>
                <w:color w:val="000000"/>
              </w:rPr>
              <w:t>,</w:t>
            </w:r>
            <w:r>
              <w:rPr>
                <w:color w:val="000000"/>
              </w:rPr>
              <w:t>02</w:t>
            </w:r>
          </w:p>
        </w:tc>
        <w:tc>
          <w:tcPr>
            <w:tcW w:w="371" w:type="pct"/>
            <w:tcBorders>
              <w:top w:val="nil"/>
              <w:left w:val="nil"/>
              <w:bottom w:val="single" w:sz="4" w:space="0" w:color="auto"/>
              <w:right w:val="single" w:sz="4" w:space="0" w:color="auto"/>
            </w:tcBorders>
            <w:shd w:val="clear" w:color="auto" w:fill="auto"/>
            <w:noWrap/>
            <w:vAlign w:val="center"/>
            <w:hideMark/>
          </w:tcPr>
          <w:p w14:paraId="15DE34D1" w14:textId="77777777" w:rsidR="004E2DCA" w:rsidRDefault="004E2DCA" w:rsidP="000E43FF">
            <w:pPr>
              <w:rPr>
                <w:color w:val="000000"/>
              </w:rPr>
            </w:pPr>
            <w:r>
              <w:rPr>
                <w:color w:val="000000"/>
              </w:rPr>
              <w:t>0</w:t>
            </w:r>
          </w:p>
        </w:tc>
        <w:tc>
          <w:tcPr>
            <w:tcW w:w="392" w:type="pct"/>
            <w:tcBorders>
              <w:top w:val="nil"/>
              <w:left w:val="nil"/>
              <w:bottom w:val="single" w:sz="4" w:space="0" w:color="auto"/>
              <w:right w:val="single" w:sz="4" w:space="0" w:color="auto"/>
            </w:tcBorders>
            <w:shd w:val="clear" w:color="auto" w:fill="auto"/>
            <w:noWrap/>
            <w:vAlign w:val="center"/>
            <w:hideMark/>
          </w:tcPr>
          <w:p w14:paraId="089CE822" w14:textId="5FE3240B" w:rsidR="004E2DCA" w:rsidRDefault="004E2DCA" w:rsidP="000E43FF">
            <w:pPr>
              <w:jc w:val="right"/>
              <w:rPr>
                <w:color w:val="000000"/>
              </w:rPr>
            </w:pPr>
            <w:r>
              <w:rPr>
                <w:color w:val="000000"/>
              </w:rPr>
              <w:t>9</w:t>
            </w:r>
            <w:r w:rsidR="000B43C3">
              <w:rPr>
                <w:color w:val="000000"/>
              </w:rPr>
              <w:t>,</w:t>
            </w:r>
            <w:r>
              <w:rPr>
                <w:color w:val="000000"/>
              </w:rPr>
              <w:t>82</w:t>
            </w:r>
          </w:p>
        </w:tc>
        <w:tc>
          <w:tcPr>
            <w:tcW w:w="334" w:type="pct"/>
            <w:tcBorders>
              <w:top w:val="nil"/>
              <w:left w:val="nil"/>
              <w:bottom w:val="single" w:sz="4" w:space="0" w:color="auto"/>
              <w:right w:val="single" w:sz="4" w:space="0" w:color="auto"/>
            </w:tcBorders>
            <w:shd w:val="clear" w:color="auto" w:fill="auto"/>
            <w:noWrap/>
            <w:vAlign w:val="center"/>
            <w:hideMark/>
          </w:tcPr>
          <w:p w14:paraId="0682084B" w14:textId="77777777" w:rsidR="004E2DCA" w:rsidRDefault="004E2DCA" w:rsidP="000E43FF">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4584D19B" w14:textId="71C835C7" w:rsidR="004E2DCA" w:rsidRDefault="004E2DCA" w:rsidP="000E43FF">
            <w:pPr>
              <w:jc w:val="right"/>
              <w:rPr>
                <w:color w:val="000000"/>
              </w:rPr>
            </w:pPr>
            <w:r>
              <w:rPr>
                <w:color w:val="000000"/>
              </w:rPr>
              <w:t>10</w:t>
            </w:r>
            <w:r w:rsidR="000B43C3">
              <w:rPr>
                <w:color w:val="000000"/>
              </w:rPr>
              <w:t>,</w:t>
            </w:r>
            <w:r>
              <w:rPr>
                <w:color w:val="000000"/>
              </w:rPr>
              <w:t>73</w:t>
            </w:r>
          </w:p>
        </w:tc>
        <w:tc>
          <w:tcPr>
            <w:tcW w:w="361" w:type="pct"/>
            <w:tcBorders>
              <w:top w:val="nil"/>
              <w:left w:val="nil"/>
              <w:bottom w:val="single" w:sz="4" w:space="0" w:color="auto"/>
              <w:right w:val="single" w:sz="4" w:space="0" w:color="auto"/>
            </w:tcBorders>
            <w:shd w:val="clear" w:color="auto" w:fill="auto"/>
            <w:noWrap/>
            <w:vAlign w:val="center"/>
            <w:hideMark/>
          </w:tcPr>
          <w:p w14:paraId="1369EF2B" w14:textId="00F6D14F" w:rsidR="004E2DCA" w:rsidRDefault="004E2DCA" w:rsidP="000E43FF">
            <w:pPr>
              <w:jc w:val="right"/>
              <w:rPr>
                <w:color w:val="000000"/>
              </w:rPr>
            </w:pPr>
            <w:r>
              <w:rPr>
                <w:color w:val="000000"/>
              </w:rPr>
              <w:t>5</w:t>
            </w:r>
            <w:r w:rsidR="000B43C3">
              <w:rPr>
                <w:color w:val="000000"/>
              </w:rPr>
              <w:t>,</w:t>
            </w:r>
            <w:r>
              <w:rPr>
                <w:color w:val="000000"/>
              </w:rPr>
              <w:t>69</w:t>
            </w:r>
          </w:p>
        </w:tc>
        <w:tc>
          <w:tcPr>
            <w:tcW w:w="368" w:type="pct"/>
            <w:tcBorders>
              <w:top w:val="nil"/>
              <w:left w:val="nil"/>
              <w:bottom w:val="single" w:sz="4" w:space="0" w:color="auto"/>
              <w:right w:val="single" w:sz="4" w:space="0" w:color="auto"/>
            </w:tcBorders>
            <w:shd w:val="clear" w:color="auto" w:fill="auto"/>
            <w:noWrap/>
            <w:vAlign w:val="center"/>
            <w:hideMark/>
          </w:tcPr>
          <w:p w14:paraId="6208FF83" w14:textId="0220590C" w:rsidR="004E2DCA" w:rsidRDefault="004E2DCA" w:rsidP="000E43FF">
            <w:pPr>
              <w:jc w:val="right"/>
              <w:rPr>
                <w:color w:val="000000"/>
              </w:rPr>
            </w:pPr>
            <w:r>
              <w:rPr>
                <w:color w:val="000000"/>
              </w:rPr>
              <w:t>5</w:t>
            </w:r>
            <w:r w:rsidR="000B43C3">
              <w:rPr>
                <w:color w:val="000000"/>
              </w:rPr>
              <w:t>,</w:t>
            </w:r>
            <w:r>
              <w:rPr>
                <w:color w:val="000000"/>
              </w:rPr>
              <w:t>69</w:t>
            </w:r>
          </w:p>
        </w:tc>
        <w:tc>
          <w:tcPr>
            <w:tcW w:w="334" w:type="pct"/>
            <w:tcBorders>
              <w:top w:val="nil"/>
              <w:left w:val="nil"/>
              <w:bottom w:val="single" w:sz="4" w:space="0" w:color="auto"/>
              <w:right w:val="single" w:sz="4" w:space="0" w:color="auto"/>
            </w:tcBorders>
            <w:shd w:val="clear" w:color="auto" w:fill="auto"/>
            <w:noWrap/>
            <w:vAlign w:val="center"/>
            <w:hideMark/>
          </w:tcPr>
          <w:p w14:paraId="0E3F3BF4" w14:textId="0C727FD1" w:rsidR="004E2DCA" w:rsidRDefault="004E2DCA" w:rsidP="000E43FF">
            <w:pPr>
              <w:jc w:val="right"/>
              <w:rPr>
                <w:color w:val="000000"/>
              </w:rPr>
            </w:pPr>
            <w:r>
              <w:rPr>
                <w:color w:val="000000"/>
              </w:rPr>
              <w:t>2</w:t>
            </w:r>
            <w:r w:rsidR="000B43C3">
              <w:rPr>
                <w:color w:val="000000"/>
              </w:rPr>
              <w:t>,</w:t>
            </w:r>
            <w:r>
              <w:rPr>
                <w:color w:val="000000"/>
              </w:rPr>
              <w:t>62</w:t>
            </w:r>
          </w:p>
        </w:tc>
        <w:tc>
          <w:tcPr>
            <w:tcW w:w="377" w:type="pct"/>
            <w:tcBorders>
              <w:top w:val="nil"/>
              <w:left w:val="nil"/>
              <w:bottom w:val="single" w:sz="4" w:space="0" w:color="auto"/>
              <w:right w:val="single" w:sz="4" w:space="0" w:color="auto"/>
            </w:tcBorders>
            <w:shd w:val="clear" w:color="auto" w:fill="auto"/>
            <w:noWrap/>
            <w:vAlign w:val="center"/>
            <w:hideMark/>
          </w:tcPr>
          <w:p w14:paraId="2AEBC0AE" w14:textId="14483916" w:rsidR="004E2DCA" w:rsidRDefault="004E2DCA" w:rsidP="000E43FF">
            <w:pPr>
              <w:jc w:val="right"/>
              <w:rPr>
                <w:color w:val="000000"/>
              </w:rPr>
            </w:pPr>
            <w:r>
              <w:rPr>
                <w:color w:val="000000"/>
              </w:rPr>
              <w:t>3</w:t>
            </w:r>
            <w:r w:rsidR="000B43C3">
              <w:rPr>
                <w:color w:val="000000"/>
              </w:rPr>
              <w:t>,</w:t>
            </w:r>
            <w:r>
              <w:rPr>
                <w:color w:val="000000"/>
              </w:rPr>
              <w:t>33</w:t>
            </w:r>
          </w:p>
        </w:tc>
        <w:tc>
          <w:tcPr>
            <w:tcW w:w="326" w:type="pct"/>
            <w:tcBorders>
              <w:top w:val="nil"/>
              <w:left w:val="nil"/>
              <w:bottom w:val="single" w:sz="4" w:space="0" w:color="auto"/>
              <w:right w:val="single" w:sz="4" w:space="0" w:color="auto"/>
            </w:tcBorders>
            <w:shd w:val="clear" w:color="auto" w:fill="auto"/>
            <w:noWrap/>
            <w:vAlign w:val="center"/>
            <w:hideMark/>
          </w:tcPr>
          <w:p w14:paraId="314BA02A" w14:textId="150107CD" w:rsidR="004E2DCA" w:rsidRDefault="004E2DCA" w:rsidP="000E43FF">
            <w:pPr>
              <w:jc w:val="right"/>
              <w:rPr>
                <w:color w:val="000000"/>
              </w:rPr>
            </w:pPr>
            <w:r>
              <w:rPr>
                <w:color w:val="000000"/>
              </w:rPr>
              <w:t>4</w:t>
            </w:r>
            <w:r w:rsidR="000B43C3">
              <w:rPr>
                <w:color w:val="000000"/>
              </w:rPr>
              <w:t>,</w:t>
            </w:r>
            <w:r>
              <w:rPr>
                <w:color w:val="000000"/>
              </w:rPr>
              <w:t>48</w:t>
            </w:r>
          </w:p>
        </w:tc>
        <w:tc>
          <w:tcPr>
            <w:tcW w:w="393" w:type="pct"/>
            <w:tcBorders>
              <w:top w:val="nil"/>
              <w:left w:val="nil"/>
              <w:bottom w:val="single" w:sz="4" w:space="0" w:color="auto"/>
              <w:right w:val="single" w:sz="4" w:space="0" w:color="auto"/>
            </w:tcBorders>
            <w:shd w:val="clear" w:color="auto" w:fill="auto"/>
            <w:noWrap/>
            <w:vAlign w:val="center"/>
            <w:hideMark/>
          </w:tcPr>
          <w:p w14:paraId="3D4C33A4" w14:textId="6452AFB4" w:rsidR="004E2DCA" w:rsidRDefault="004E2DCA" w:rsidP="000E43FF">
            <w:pPr>
              <w:jc w:val="right"/>
              <w:rPr>
                <w:b/>
                <w:bCs/>
                <w:color w:val="000000"/>
              </w:rPr>
            </w:pPr>
            <w:r>
              <w:rPr>
                <w:b/>
                <w:bCs/>
                <w:color w:val="000000"/>
              </w:rPr>
              <w:t>62</w:t>
            </w:r>
            <w:r w:rsidR="000B43C3">
              <w:rPr>
                <w:b/>
                <w:bCs/>
                <w:color w:val="000000"/>
              </w:rPr>
              <w:t>,</w:t>
            </w:r>
            <w:r>
              <w:rPr>
                <w:b/>
                <w:bCs/>
                <w:color w:val="000000"/>
              </w:rPr>
              <w:t>11</w:t>
            </w:r>
          </w:p>
        </w:tc>
      </w:tr>
      <w:tr w:rsidR="004E2DCA" w14:paraId="3B708094"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724AE1FA" w14:textId="77777777" w:rsidR="004E2DCA" w:rsidRDefault="004E2DCA" w:rsidP="000E43FF">
            <w:pPr>
              <w:jc w:val="right"/>
              <w:rPr>
                <w:color w:val="000000"/>
              </w:rPr>
            </w:pPr>
            <w:r>
              <w:rPr>
                <w:color w:val="000000"/>
              </w:rPr>
              <w:t>2018</w:t>
            </w:r>
          </w:p>
        </w:tc>
        <w:tc>
          <w:tcPr>
            <w:tcW w:w="444" w:type="pct"/>
            <w:tcBorders>
              <w:top w:val="nil"/>
              <w:left w:val="nil"/>
              <w:bottom w:val="single" w:sz="4" w:space="0" w:color="auto"/>
              <w:right w:val="single" w:sz="4" w:space="0" w:color="auto"/>
            </w:tcBorders>
            <w:shd w:val="clear" w:color="auto" w:fill="auto"/>
            <w:noWrap/>
            <w:vAlign w:val="center"/>
            <w:hideMark/>
          </w:tcPr>
          <w:p w14:paraId="3DCC1DD8" w14:textId="44878563" w:rsidR="004E2DCA" w:rsidRDefault="004E2DCA" w:rsidP="000E43FF">
            <w:pPr>
              <w:jc w:val="right"/>
              <w:rPr>
                <w:color w:val="000000"/>
              </w:rPr>
            </w:pPr>
            <w:r>
              <w:rPr>
                <w:color w:val="000000"/>
              </w:rPr>
              <w:t>65</w:t>
            </w:r>
            <w:r w:rsidR="000B43C3">
              <w:rPr>
                <w:color w:val="000000"/>
              </w:rPr>
              <w:t>,</w:t>
            </w:r>
            <w:r>
              <w:rPr>
                <w:color w:val="000000"/>
              </w:rPr>
              <w:t>18</w:t>
            </w:r>
          </w:p>
        </w:tc>
        <w:tc>
          <w:tcPr>
            <w:tcW w:w="444" w:type="pct"/>
            <w:tcBorders>
              <w:top w:val="nil"/>
              <w:left w:val="nil"/>
              <w:bottom w:val="single" w:sz="4" w:space="0" w:color="auto"/>
              <w:right w:val="single" w:sz="4" w:space="0" w:color="auto"/>
            </w:tcBorders>
            <w:shd w:val="clear" w:color="auto" w:fill="auto"/>
            <w:noWrap/>
            <w:vAlign w:val="center"/>
            <w:hideMark/>
          </w:tcPr>
          <w:p w14:paraId="5AA1C235" w14:textId="285C3E89" w:rsidR="004E2DCA" w:rsidRDefault="004E2DCA" w:rsidP="000E43FF">
            <w:pPr>
              <w:jc w:val="right"/>
              <w:rPr>
                <w:color w:val="000000"/>
              </w:rPr>
            </w:pPr>
            <w:r>
              <w:rPr>
                <w:color w:val="000000"/>
              </w:rPr>
              <w:t>7</w:t>
            </w:r>
            <w:r w:rsidR="000B43C3">
              <w:rPr>
                <w:color w:val="000000"/>
              </w:rPr>
              <w:t>,</w:t>
            </w:r>
            <w:r>
              <w:rPr>
                <w:color w:val="000000"/>
              </w:rPr>
              <w:t>78</w:t>
            </w:r>
          </w:p>
        </w:tc>
        <w:tc>
          <w:tcPr>
            <w:tcW w:w="371" w:type="pct"/>
            <w:tcBorders>
              <w:top w:val="nil"/>
              <w:left w:val="nil"/>
              <w:bottom w:val="single" w:sz="4" w:space="0" w:color="auto"/>
              <w:right w:val="single" w:sz="4" w:space="0" w:color="auto"/>
            </w:tcBorders>
            <w:shd w:val="clear" w:color="auto" w:fill="auto"/>
            <w:noWrap/>
            <w:vAlign w:val="center"/>
            <w:hideMark/>
          </w:tcPr>
          <w:p w14:paraId="0AA443D3" w14:textId="7170BBCE" w:rsidR="004E2DCA" w:rsidRDefault="004E2DCA" w:rsidP="000E43FF">
            <w:pPr>
              <w:jc w:val="right"/>
              <w:rPr>
                <w:color w:val="000000"/>
              </w:rPr>
            </w:pPr>
            <w:r>
              <w:rPr>
                <w:color w:val="000000"/>
              </w:rPr>
              <w:t>0</w:t>
            </w:r>
            <w:r w:rsidR="000B43C3">
              <w:rPr>
                <w:color w:val="000000"/>
              </w:rPr>
              <w:t>,</w:t>
            </w:r>
            <w:r>
              <w:rPr>
                <w:color w:val="000000"/>
              </w:rPr>
              <w:t>5</w:t>
            </w:r>
          </w:p>
        </w:tc>
        <w:tc>
          <w:tcPr>
            <w:tcW w:w="392" w:type="pct"/>
            <w:tcBorders>
              <w:top w:val="nil"/>
              <w:left w:val="nil"/>
              <w:bottom w:val="single" w:sz="4" w:space="0" w:color="auto"/>
              <w:right w:val="single" w:sz="4" w:space="0" w:color="auto"/>
            </w:tcBorders>
            <w:shd w:val="clear" w:color="auto" w:fill="auto"/>
            <w:noWrap/>
            <w:vAlign w:val="center"/>
            <w:hideMark/>
          </w:tcPr>
          <w:p w14:paraId="5ACA9D96" w14:textId="4CF22FA8" w:rsidR="004E2DCA" w:rsidRDefault="004E2DCA" w:rsidP="000E43FF">
            <w:pPr>
              <w:jc w:val="right"/>
              <w:rPr>
                <w:color w:val="000000"/>
              </w:rPr>
            </w:pPr>
            <w:r>
              <w:rPr>
                <w:color w:val="000000"/>
              </w:rPr>
              <w:t>9</w:t>
            </w:r>
            <w:r w:rsidR="000B43C3">
              <w:rPr>
                <w:color w:val="000000"/>
              </w:rPr>
              <w:t>,</w:t>
            </w:r>
            <w:r>
              <w:rPr>
                <w:color w:val="000000"/>
              </w:rPr>
              <w:t>05</w:t>
            </w:r>
          </w:p>
        </w:tc>
        <w:tc>
          <w:tcPr>
            <w:tcW w:w="334" w:type="pct"/>
            <w:tcBorders>
              <w:top w:val="nil"/>
              <w:left w:val="nil"/>
              <w:bottom w:val="single" w:sz="4" w:space="0" w:color="auto"/>
              <w:right w:val="single" w:sz="4" w:space="0" w:color="auto"/>
            </w:tcBorders>
            <w:shd w:val="clear" w:color="auto" w:fill="auto"/>
            <w:noWrap/>
            <w:vAlign w:val="center"/>
            <w:hideMark/>
          </w:tcPr>
          <w:p w14:paraId="2A0C7C94" w14:textId="77777777" w:rsidR="004E2DCA" w:rsidRDefault="004E2DCA" w:rsidP="000E43FF">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3C14019F" w14:textId="64FE6EB5" w:rsidR="004E2DCA" w:rsidRDefault="004E2DCA" w:rsidP="000E43FF">
            <w:pPr>
              <w:jc w:val="right"/>
              <w:rPr>
                <w:color w:val="000000"/>
              </w:rPr>
            </w:pPr>
            <w:r>
              <w:rPr>
                <w:color w:val="000000"/>
              </w:rPr>
              <w:t>8</w:t>
            </w:r>
            <w:r w:rsidR="000B43C3">
              <w:rPr>
                <w:color w:val="000000"/>
              </w:rPr>
              <w:t>,</w:t>
            </w:r>
            <w:r>
              <w:rPr>
                <w:color w:val="000000"/>
              </w:rPr>
              <w:t>27</w:t>
            </w:r>
          </w:p>
        </w:tc>
        <w:tc>
          <w:tcPr>
            <w:tcW w:w="361" w:type="pct"/>
            <w:tcBorders>
              <w:top w:val="nil"/>
              <w:left w:val="nil"/>
              <w:bottom w:val="single" w:sz="4" w:space="0" w:color="auto"/>
              <w:right w:val="single" w:sz="4" w:space="0" w:color="auto"/>
            </w:tcBorders>
            <w:shd w:val="clear" w:color="auto" w:fill="auto"/>
            <w:noWrap/>
            <w:vAlign w:val="center"/>
            <w:hideMark/>
          </w:tcPr>
          <w:p w14:paraId="668F1204" w14:textId="1F9340A0" w:rsidR="004E2DCA" w:rsidRDefault="004E2DCA" w:rsidP="000E43FF">
            <w:pPr>
              <w:jc w:val="right"/>
              <w:rPr>
                <w:color w:val="000000"/>
              </w:rPr>
            </w:pPr>
            <w:r>
              <w:rPr>
                <w:color w:val="000000"/>
              </w:rPr>
              <w:t>42</w:t>
            </w:r>
            <w:r w:rsidR="000B43C3">
              <w:rPr>
                <w:color w:val="000000"/>
              </w:rPr>
              <w:t>,</w:t>
            </w:r>
            <w:r>
              <w:rPr>
                <w:color w:val="000000"/>
              </w:rPr>
              <w:t>65</w:t>
            </w:r>
          </w:p>
        </w:tc>
        <w:tc>
          <w:tcPr>
            <w:tcW w:w="368" w:type="pct"/>
            <w:tcBorders>
              <w:top w:val="nil"/>
              <w:left w:val="nil"/>
              <w:bottom w:val="single" w:sz="4" w:space="0" w:color="auto"/>
              <w:right w:val="single" w:sz="4" w:space="0" w:color="auto"/>
            </w:tcBorders>
            <w:shd w:val="clear" w:color="auto" w:fill="auto"/>
            <w:noWrap/>
            <w:vAlign w:val="center"/>
            <w:hideMark/>
          </w:tcPr>
          <w:p w14:paraId="19B31AD1" w14:textId="2BA5ABBD" w:rsidR="004E2DCA" w:rsidRDefault="004E2DCA" w:rsidP="000E43FF">
            <w:pPr>
              <w:jc w:val="right"/>
              <w:rPr>
                <w:color w:val="000000"/>
              </w:rPr>
            </w:pPr>
            <w:r>
              <w:rPr>
                <w:color w:val="000000"/>
              </w:rPr>
              <w:t>12</w:t>
            </w:r>
            <w:r w:rsidR="000B43C3">
              <w:rPr>
                <w:color w:val="000000"/>
              </w:rPr>
              <w:t>,</w:t>
            </w:r>
            <w:r>
              <w:rPr>
                <w:color w:val="000000"/>
              </w:rPr>
              <w:t>9</w:t>
            </w:r>
          </w:p>
        </w:tc>
        <w:tc>
          <w:tcPr>
            <w:tcW w:w="334" w:type="pct"/>
            <w:tcBorders>
              <w:top w:val="nil"/>
              <w:left w:val="nil"/>
              <w:bottom w:val="single" w:sz="4" w:space="0" w:color="auto"/>
              <w:right w:val="single" w:sz="4" w:space="0" w:color="auto"/>
            </w:tcBorders>
            <w:shd w:val="clear" w:color="auto" w:fill="auto"/>
            <w:noWrap/>
            <w:vAlign w:val="center"/>
            <w:hideMark/>
          </w:tcPr>
          <w:p w14:paraId="071884F8" w14:textId="3AEFED36" w:rsidR="004E2DCA" w:rsidRDefault="004E2DCA" w:rsidP="000E43FF">
            <w:pPr>
              <w:jc w:val="right"/>
              <w:rPr>
                <w:color w:val="000000"/>
              </w:rPr>
            </w:pPr>
            <w:r>
              <w:rPr>
                <w:color w:val="000000"/>
              </w:rPr>
              <w:t>12</w:t>
            </w:r>
            <w:r w:rsidR="000B43C3">
              <w:rPr>
                <w:color w:val="000000"/>
              </w:rPr>
              <w:t>,</w:t>
            </w:r>
            <w:r>
              <w:rPr>
                <w:color w:val="000000"/>
              </w:rPr>
              <w:t>96</w:t>
            </w:r>
          </w:p>
        </w:tc>
        <w:tc>
          <w:tcPr>
            <w:tcW w:w="377" w:type="pct"/>
            <w:tcBorders>
              <w:top w:val="nil"/>
              <w:left w:val="nil"/>
              <w:bottom w:val="single" w:sz="4" w:space="0" w:color="auto"/>
              <w:right w:val="single" w:sz="4" w:space="0" w:color="auto"/>
            </w:tcBorders>
            <w:shd w:val="clear" w:color="auto" w:fill="auto"/>
            <w:noWrap/>
            <w:vAlign w:val="center"/>
            <w:hideMark/>
          </w:tcPr>
          <w:p w14:paraId="52B1C4AE" w14:textId="4A2D2CEA" w:rsidR="004E2DCA" w:rsidRDefault="004E2DCA" w:rsidP="000E43FF">
            <w:pPr>
              <w:jc w:val="right"/>
              <w:rPr>
                <w:color w:val="000000"/>
              </w:rPr>
            </w:pPr>
            <w:r>
              <w:rPr>
                <w:color w:val="000000"/>
              </w:rPr>
              <w:t>15</w:t>
            </w:r>
            <w:r w:rsidR="000B43C3">
              <w:rPr>
                <w:color w:val="000000"/>
              </w:rPr>
              <w:t>,</w:t>
            </w:r>
            <w:r>
              <w:rPr>
                <w:color w:val="000000"/>
              </w:rPr>
              <w:t>93</w:t>
            </w:r>
          </w:p>
        </w:tc>
        <w:tc>
          <w:tcPr>
            <w:tcW w:w="326" w:type="pct"/>
            <w:tcBorders>
              <w:top w:val="nil"/>
              <w:left w:val="nil"/>
              <w:bottom w:val="single" w:sz="4" w:space="0" w:color="auto"/>
              <w:right w:val="single" w:sz="4" w:space="0" w:color="auto"/>
            </w:tcBorders>
            <w:shd w:val="clear" w:color="auto" w:fill="auto"/>
            <w:noWrap/>
            <w:vAlign w:val="center"/>
            <w:hideMark/>
          </w:tcPr>
          <w:p w14:paraId="08D335F5" w14:textId="0510CFD1" w:rsidR="004E2DCA" w:rsidRDefault="004E2DCA" w:rsidP="000E43FF">
            <w:pPr>
              <w:jc w:val="right"/>
              <w:rPr>
                <w:color w:val="000000"/>
              </w:rPr>
            </w:pPr>
            <w:r>
              <w:rPr>
                <w:color w:val="000000"/>
              </w:rPr>
              <w:t>7</w:t>
            </w:r>
            <w:r w:rsidR="000B43C3">
              <w:rPr>
                <w:color w:val="000000"/>
              </w:rPr>
              <w:t>,</w:t>
            </w:r>
            <w:r>
              <w:rPr>
                <w:color w:val="000000"/>
              </w:rPr>
              <w:t>74</w:t>
            </w:r>
          </w:p>
        </w:tc>
        <w:tc>
          <w:tcPr>
            <w:tcW w:w="393" w:type="pct"/>
            <w:tcBorders>
              <w:top w:val="nil"/>
              <w:left w:val="nil"/>
              <w:bottom w:val="single" w:sz="4" w:space="0" w:color="auto"/>
              <w:right w:val="single" w:sz="4" w:space="0" w:color="auto"/>
            </w:tcBorders>
            <w:shd w:val="clear" w:color="auto" w:fill="auto"/>
            <w:noWrap/>
            <w:vAlign w:val="center"/>
            <w:hideMark/>
          </w:tcPr>
          <w:p w14:paraId="29C9BD50" w14:textId="55B86648" w:rsidR="004E2DCA" w:rsidRDefault="004E2DCA" w:rsidP="000E43FF">
            <w:pPr>
              <w:jc w:val="right"/>
              <w:rPr>
                <w:b/>
                <w:bCs/>
                <w:color w:val="000000"/>
              </w:rPr>
            </w:pPr>
            <w:r>
              <w:rPr>
                <w:b/>
                <w:bCs/>
                <w:color w:val="000000"/>
              </w:rPr>
              <w:t>182</w:t>
            </w:r>
            <w:r w:rsidR="000B43C3">
              <w:rPr>
                <w:b/>
                <w:bCs/>
                <w:color w:val="000000"/>
              </w:rPr>
              <w:t>,</w:t>
            </w:r>
            <w:r>
              <w:rPr>
                <w:b/>
                <w:bCs/>
                <w:color w:val="000000"/>
              </w:rPr>
              <w:t>96</w:t>
            </w:r>
          </w:p>
        </w:tc>
      </w:tr>
      <w:tr w:rsidR="004E2DCA" w14:paraId="72923DFD"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601716D" w14:textId="77777777" w:rsidR="004E2DCA" w:rsidRDefault="004E2DCA" w:rsidP="000E43FF">
            <w:pPr>
              <w:jc w:val="right"/>
              <w:rPr>
                <w:color w:val="000000"/>
              </w:rPr>
            </w:pPr>
            <w:r>
              <w:rPr>
                <w:color w:val="000000"/>
              </w:rPr>
              <w:t>2019</w:t>
            </w:r>
          </w:p>
        </w:tc>
        <w:tc>
          <w:tcPr>
            <w:tcW w:w="444" w:type="pct"/>
            <w:tcBorders>
              <w:top w:val="nil"/>
              <w:left w:val="nil"/>
              <w:bottom w:val="single" w:sz="4" w:space="0" w:color="auto"/>
              <w:right w:val="single" w:sz="4" w:space="0" w:color="auto"/>
            </w:tcBorders>
            <w:shd w:val="clear" w:color="auto" w:fill="auto"/>
            <w:noWrap/>
            <w:vAlign w:val="center"/>
            <w:hideMark/>
          </w:tcPr>
          <w:p w14:paraId="60693D42" w14:textId="7FC0D8ED" w:rsidR="004E2DCA" w:rsidRDefault="004E2DCA" w:rsidP="000E43FF">
            <w:pPr>
              <w:jc w:val="right"/>
              <w:rPr>
                <w:color w:val="000000"/>
              </w:rPr>
            </w:pPr>
            <w:r>
              <w:rPr>
                <w:color w:val="000000"/>
              </w:rPr>
              <w:t>89</w:t>
            </w:r>
            <w:r w:rsidR="000B43C3">
              <w:rPr>
                <w:color w:val="000000"/>
              </w:rPr>
              <w:t>,</w:t>
            </w:r>
            <w:r>
              <w:rPr>
                <w:color w:val="000000"/>
              </w:rPr>
              <w:t>27</w:t>
            </w:r>
          </w:p>
        </w:tc>
        <w:tc>
          <w:tcPr>
            <w:tcW w:w="444" w:type="pct"/>
            <w:tcBorders>
              <w:top w:val="nil"/>
              <w:left w:val="nil"/>
              <w:bottom w:val="single" w:sz="4" w:space="0" w:color="auto"/>
              <w:right w:val="single" w:sz="4" w:space="0" w:color="auto"/>
            </w:tcBorders>
            <w:shd w:val="clear" w:color="auto" w:fill="auto"/>
            <w:noWrap/>
            <w:vAlign w:val="center"/>
            <w:hideMark/>
          </w:tcPr>
          <w:p w14:paraId="406004F0" w14:textId="052C27FB" w:rsidR="004E2DCA" w:rsidRDefault="004E2DCA" w:rsidP="000E43FF">
            <w:pPr>
              <w:jc w:val="right"/>
              <w:rPr>
                <w:color w:val="000000"/>
              </w:rPr>
            </w:pPr>
            <w:r>
              <w:rPr>
                <w:color w:val="000000"/>
              </w:rPr>
              <w:t>69</w:t>
            </w:r>
            <w:r w:rsidR="000B43C3">
              <w:rPr>
                <w:color w:val="000000"/>
              </w:rPr>
              <w:t>,</w:t>
            </w:r>
            <w:r>
              <w:rPr>
                <w:color w:val="000000"/>
              </w:rPr>
              <w:t>81</w:t>
            </w:r>
          </w:p>
        </w:tc>
        <w:tc>
          <w:tcPr>
            <w:tcW w:w="371" w:type="pct"/>
            <w:tcBorders>
              <w:top w:val="nil"/>
              <w:left w:val="nil"/>
              <w:bottom w:val="single" w:sz="4" w:space="0" w:color="auto"/>
              <w:right w:val="single" w:sz="4" w:space="0" w:color="auto"/>
            </w:tcBorders>
            <w:shd w:val="clear" w:color="auto" w:fill="auto"/>
            <w:noWrap/>
            <w:vAlign w:val="center"/>
            <w:hideMark/>
          </w:tcPr>
          <w:p w14:paraId="3EAA3D9C" w14:textId="37F91A97" w:rsidR="004E2DCA" w:rsidRDefault="004E2DCA" w:rsidP="000E43FF">
            <w:pPr>
              <w:jc w:val="right"/>
              <w:rPr>
                <w:color w:val="000000"/>
              </w:rPr>
            </w:pPr>
            <w:r>
              <w:rPr>
                <w:color w:val="000000"/>
              </w:rPr>
              <w:t>0</w:t>
            </w:r>
            <w:r w:rsidR="000B43C3">
              <w:rPr>
                <w:color w:val="000000"/>
              </w:rPr>
              <w:t>,</w:t>
            </w:r>
            <w:r>
              <w:rPr>
                <w:color w:val="000000"/>
              </w:rPr>
              <w:t>3</w:t>
            </w:r>
          </w:p>
        </w:tc>
        <w:tc>
          <w:tcPr>
            <w:tcW w:w="392" w:type="pct"/>
            <w:tcBorders>
              <w:top w:val="nil"/>
              <w:left w:val="nil"/>
              <w:bottom w:val="single" w:sz="4" w:space="0" w:color="auto"/>
              <w:right w:val="single" w:sz="4" w:space="0" w:color="auto"/>
            </w:tcBorders>
            <w:shd w:val="clear" w:color="auto" w:fill="auto"/>
            <w:noWrap/>
            <w:vAlign w:val="center"/>
            <w:hideMark/>
          </w:tcPr>
          <w:p w14:paraId="240A5C05" w14:textId="7AEE65D8" w:rsidR="004E2DCA" w:rsidRDefault="004E2DCA" w:rsidP="000E43FF">
            <w:pPr>
              <w:jc w:val="right"/>
              <w:rPr>
                <w:color w:val="000000"/>
              </w:rPr>
            </w:pPr>
            <w:r>
              <w:rPr>
                <w:color w:val="000000"/>
              </w:rPr>
              <w:t>93</w:t>
            </w:r>
            <w:r w:rsidR="000B43C3">
              <w:rPr>
                <w:color w:val="000000"/>
              </w:rPr>
              <w:t>,</w:t>
            </w:r>
            <w:r>
              <w:rPr>
                <w:color w:val="000000"/>
              </w:rPr>
              <w:t>54</w:t>
            </w:r>
          </w:p>
        </w:tc>
        <w:tc>
          <w:tcPr>
            <w:tcW w:w="334" w:type="pct"/>
            <w:tcBorders>
              <w:top w:val="nil"/>
              <w:left w:val="nil"/>
              <w:bottom w:val="single" w:sz="4" w:space="0" w:color="auto"/>
              <w:right w:val="single" w:sz="4" w:space="0" w:color="auto"/>
            </w:tcBorders>
            <w:shd w:val="clear" w:color="auto" w:fill="auto"/>
            <w:noWrap/>
            <w:vAlign w:val="center"/>
            <w:hideMark/>
          </w:tcPr>
          <w:p w14:paraId="3C78F732" w14:textId="77777777" w:rsidR="004E2DCA" w:rsidRDefault="004E2DCA" w:rsidP="000E43FF">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07B008AB" w14:textId="14BC0909" w:rsidR="004E2DCA" w:rsidRDefault="004E2DCA" w:rsidP="000E43FF">
            <w:pPr>
              <w:jc w:val="right"/>
              <w:rPr>
                <w:color w:val="000000"/>
              </w:rPr>
            </w:pPr>
            <w:r>
              <w:rPr>
                <w:color w:val="000000"/>
              </w:rPr>
              <w:t>6</w:t>
            </w:r>
            <w:r w:rsidR="000B43C3">
              <w:rPr>
                <w:color w:val="000000"/>
              </w:rPr>
              <w:t>,</w:t>
            </w:r>
            <w:r>
              <w:rPr>
                <w:color w:val="000000"/>
              </w:rPr>
              <w:t>05</w:t>
            </w:r>
          </w:p>
        </w:tc>
        <w:tc>
          <w:tcPr>
            <w:tcW w:w="361" w:type="pct"/>
            <w:tcBorders>
              <w:top w:val="nil"/>
              <w:left w:val="nil"/>
              <w:bottom w:val="single" w:sz="4" w:space="0" w:color="auto"/>
              <w:right w:val="single" w:sz="4" w:space="0" w:color="auto"/>
            </w:tcBorders>
            <w:shd w:val="clear" w:color="auto" w:fill="auto"/>
            <w:noWrap/>
            <w:vAlign w:val="center"/>
            <w:hideMark/>
          </w:tcPr>
          <w:p w14:paraId="074930E3" w14:textId="55318B1F" w:rsidR="004E2DCA" w:rsidRDefault="004E2DCA" w:rsidP="000E43FF">
            <w:pPr>
              <w:jc w:val="right"/>
              <w:rPr>
                <w:color w:val="000000"/>
              </w:rPr>
            </w:pPr>
            <w:r>
              <w:rPr>
                <w:color w:val="000000"/>
              </w:rPr>
              <w:t>53</w:t>
            </w:r>
            <w:r w:rsidR="000B43C3">
              <w:rPr>
                <w:color w:val="000000"/>
              </w:rPr>
              <w:t>,</w:t>
            </w:r>
            <w:r>
              <w:rPr>
                <w:color w:val="000000"/>
              </w:rPr>
              <w:t>53</w:t>
            </w:r>
          </w:p>
        </w:tc>
        <w:tc>
          <w:tcPr>
            <w:tcW w:w="368" w:type="pct"/>
            <w:tcBorders>
              <w:top w:val="nil"/>
              <w:left w:val="nil"/>
              <w:bottom w:val="single" w:sz="4" w:space="0" w:color="auto"/>
              <w:right w:val="single" w:sz="4" w:space="0" w:color="auto"/>
            </w:tcBorders>
            <w:shd w:val="clear" w:color="auto" w:fill="auto"/>
            <w:noWrap/>
            <w:vAlign w:val="center"/>
            <w:hideMark/>
          </w:tcPr>
          <w:p w14:paraId="1DE520C0" w14:textId="34DC67DA" w:rsidR="004E2DCA" w:rsidRDefault="004E2DCA" w:rsidP="000E43FF">
            <w:pPr>
              <w:jc w:val="right"/>
              <w:rPr>
                <w:color w:val="000000"/>
              </w:rPr>
            </w:pPr>
            <w:r>
              <w:rPr>
                <w:color w:val="000000"/>
              </w:rPr>
              <w:t>26</w:t>
            </w:r>
            <w:r w:rsidR="000B43C3">
              <w:rPr>
                <w:color w:val="000000"/>
              </w:rPr>
              <w:t>,</w:t>
            </w:r>
            <w:r>
              <w:rPr>
                <w:color w:val="000000"/>
              </w:rPr>
              <w:t>24</w:t>
            </w:r>
          </w:p>
        </w:tc>
        <w:tc>
          <w:tcPr>
            <w:tcW w:w="334" w:type="pct"/>
            <w:tcBorders>
              <w:top w:val="nil"/>
              <w:left w:val="nil"/>
              <w:bottom w:val="single" w:sz="4" w:space="0" w:color="auto"/>
              <w:right w:val="single" w:sz="4" w:space="0" w:color="auto"/>
            </w:tcBorders>
            <w:shd w:val="clear" w:color="auto" w:fill="auto"/>
            <w:noWrap/>
            <w:vAlign w:val="center"/>
            <w:hideMark/>
          </w:tcPr>
          <w:p w14:paraId="7A2626A2" w14:textId="4DE08147" w:rsidR="004E2DCA" w:rsidRDefault="004E2DCA" w:rsidP="000E43FF">
            <w:pPr>
              <w:jc w:val="right"/>
              <w:rPr>
                <w:color w:val="000000"/>
              </w:rPr>
            </w:pPr>
            <w:r>
              <w:rPr>
                <w:color w:val="000000"/>
              </w:rPr>
              <w:t>79</w:t>
            </w:r>
            <w:r w:rsidR="000B43C3">
              <w:rPr>
                <w:color w:val="000000"/>
              </w:rPr>
              <w:t>,</w:t>
            </w:r>
            <w:r>
              <w:rPr>
                <w:color w:val="000000"/>
              </w:rPr>
              <w:t>42</w:t>
            </w:r>
          </w:p>
        </w:tc>
        <w:tc>
          <w:tcPr>
            <w:tcW w:w="377" w:type="pct"/>
            <w:tcBorders>
              <w:top w:val="nil"/>
              <w:left w:val="nil"/>
              <w:bottom w:val="single" w:sz="4" w:space="0" w:color="auto"/>
              <w:right w:val="single" w:sz="4" w:space="0" w:color="auto"/>
            </w:tcBorders>
            <w:shd w:val="clear" w:color="auto" w:fill="auto"/>
            <w:noWrap/>
            <w:vAlign w:val="center"/>
            <w:hideMark/>
          </w:tcPr>
          <w:p w14:paraId="24A52098" w14:textId="143099D8" w:rsidR="004E2DCA" w:rsidRDefault="004E2DCA" w:rsidP="000E43FF">
            <w:pPr>
              <w:jc w:val="right"/>
              <w:rPr>
                <w:color w:val="000000"/>
              </w:rPr>
            </w:pPr>
            <w:r>
              <w:rPr>
                <w:color w:val="000000"/>
              </w:rPr>
              <w:t>49</w:t>
            </w:r>
            <w:r w:rsidR="000B43C3">
              <w:rPr>
                <w:color w:val="000000"/>
              </w:rPr>
              <w:t>,</w:t>
            </w:r>
            <w:r>
              <w:rPr>
                <w:color w:val="000000"/>
              </w:rPr>
              <w:t>94</w:t>
            </w:r>
          </w:p>
        </w:tc>
        <w:tc>
          <w:tcPr>
            <w:tcW w:w="326" w:type="pct"/>
            <w:tcBorders>
              <w:top w:val="nil"/>
              <w:left w:val="nil"/>
              <w:bottom w:val="single" w:sz="4" w:space="0" w:color="auto"/>
              <w:right w:val="single" w:sz="4" w:space="0" w:color="auto"/>
            </w:tcBorders>
            <w:shd w:val="clear" w:color="auto" w:fill="auto"/>
            <w:noWrap/>
            <w:vAlign w:val="center"/>
            <w:hideMark/>
          </w:tcPr>
          <w:p w14:paraId="6DE037EA" w14:textId="0DF3FAED" w:rsidR="004E2DCA" w:rsidRDefault="004E2DCA" w:rsidP="000E43FF">
            <w:pPr>
              <w:jc w:val="right"/>
              <w:rPr>
                <w:color w:val="000000"/>
              </w:rPr>
            </w:pPr>
            <w:r>
              <w:rPr>
                <w:color w:val="000000"/>
              </w:rPr>
              <w:t>35</w:t>
            </w:r>
            <w:r w:rsidR="000B43C3">
              <w:rPr>
                <w:color w:val="000000"/>
              </w:rPr>
              <w:t>,</w:t>
            </w:r>
            <w:r>
              <w:rPr>
                <w:color w:val="000000"/>
              </w:rPr>
              <w:t>43</w:t>
            </w:r>
          </w:p>
        </w:tc>
        <w:tc>
          <w:tcPr>
            <w:tcW w:w="393" w:type="pct"/>
            <w:tcBorders>
              <w:top w:val="nil"/>
              <w:left w:val="nil"/>
              <w:bottom w:val="single" w:sz="4" w:space="0" w:color="auto"/>
              <w:right w:val="single" w:sz="4" w:space="0" w:color="auto"/>
            </w:tcBorders>
            <w:shd w:val="clear" w:color="auto" w:fill="auto"/>
            <w:noWrap/>
            <w:vAlign w:val="center"/>
            <w:hideMark/>
          </w:tcPr>
          <w:p w14:paraId="4DCDFDE6" w14:textId="3CBE8BEA" w:rsidR="004E2DCA" w:rsidRDefault="004E2DCA" w:rsidP="000E43FF">
            <w:pPr>
              <w:jc w:val="right"/>
              <w:rPr>
                <w:b/>
                <w:bCs/>
                <w:color w:val="000000"/>
              </w:rPr>
            </w:pPr>
            <w:r>
              <w:rPr>
                <w:b/>
                <w:bCs/>
                <w:color w:val="000000"/>
              </w:rPr>
              <w:t>503</w:t>
            </w:r>
            <w:r w:rsidR="000B43C3">
              <w:rPr>
                <w:b/>
                <w:bCs/>
                <w:color w:val="000000"/>
              </w:rPr>
              <w:t>,</w:t>
            </w:r>
            <w:r>
              <w:rPr>
                <w:b/>
                <w:bCs/>
                <w:color w:val="000000"/>
              </w:rPr>
              <w:t>53</w:t>
            </w:r>
          </w:p>
        </w:tc>
      </w:tr>
      <w:tr w:rsidR="004E2DCA" w14:paraId="40179706"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F610027" w14:textId="77777777" w:rsidR="004E2DCA" w:rsidRDefault="004E2DCA" w:rsidP="000E43FF">
            <w:pPr>
              <w:jc w:val="right"/>
              <w:rPr>
                <w:color w:val="000000"/>
              </w:rPr>
            </w:pPr>
            <w:r>
              <w:rPr>
                <w:color w:val="000000"/>
              </w:rPr>
              <w:t>2020</w:t>
            </w:r>
          </w:p>
        </w:tc>
        <w:tc>
          <w:tcPr>
            <w:tcW w:w="444" w:type="pct"/>
            <w:tcBorders>
              <w:top w:val="nil"/>
              <w:left w:val="nil"/>
              <w:bottom w:val="single" w:sz="4" w:space="0" w:color="auto"/>
              <w:right w:val="single" w:sz="4" w:space="0" w:color="auto"/>
            </w:tcBorders>
            <w:shd w:val="clear" w:color="auto" w:fill="auto"/>
            <w:noWrap/>
            <w:vAlign w:val="center"/>
            <w:hideMark/>
          </w:tcPr>
          <w:p w14:paraId="774FD213" w14:textId="2891BDC7" w:rsidR="004E2DCA" w:rsidRDefault="004E2DCA" w:rsidP="000E43FF">
            <w:pPr>
              <w:jc w:val="right"/>
              <w:rPr>
                <w:color w:val="000000"/>
              </w:rPr>
            </w:pPr>
            <w:r>
              <w:rPr>
                <w:color w:val="000000"/>
              </w:rPr>
              <w:t>93</w:t>
            </w:r>
            <w:r w:rsidR="000B43C3">
              <w:rPr>
                <w:color w:val="000000"/>
              </w:rPr>
              <w:t>,</w:t>
            </w:r>
            <w:r>
              <w:rPr>
                <w:color w:val="000000"/>
              </w:rPr>
              <w:t>36</w:t>
            </w:r>
          </w:p>
        </w:tc>
        <w:tc>
          <w:tcPr>
            <w:tcW w:w="444" w:type="pct"/>
            <w:tcBorders>
              <w:top w:val="nil"/>
              <w:left w:val="nil"/>
              <w:bottom w:val="single" w:sz="4" w:space="0" w:color="auto"/>
              <w:right w:val="single" w:sz="4" w:space="0" w:color="auto"/>
            </w:tcBorders>
            <w:shd w:val="clear" w:color="auto" w:fill="auto"/>
            <w:noWrap/>
            <w:vAlign w:val="center"/>
            <w:hideMark/>
          </w:tcPr>
          <w:p w14:paraId="4C3B111F" w14:textId="41F1AEFA" w:rsidR="004E2DCA" w:rsidRDefault="004E2DCA" w:rsidP="000E43FF">
            <w:pPr>
              <w:jc w:val="right"/>
              <w:rPr>
                <w:color w:val="000000"/>
              </w:rPr>
            </w:pPr>
            <w:r>
              <w:rPr>
                <w:color w:val="000000"/>
              </w:rPr>
              <w:t>62</w:t>
            </w:r>
            <w:r w:rsidR="000B43C3">
              <w:rPr>
                <w:color w:val="000000"/>
              </w:rPr>
              <w:t>,</w:t>
            </w:r>
            <w:r>
              <w:rPr>
                <w:color w:val="000000"/>
              </w:rPr>
              <w:t>92</w:t>
            </w:r>
          </w:p>
        </w:tc>
        <w:tc>
          <w:tcPr>
            <w:tcW w:w="371" w:type="pct"/>
            <w:tcBorders>
              <w:top w:val="nil"/>
              <w:left w:val="nil"/>
              <w:bottom w:val="single" w:sz="4" w:space="0" w:color="auto"/>
              <w:right w:val="single" w:sz="4" w:space="0" w:color="auto"/>
            </w:tcBorders>
            <w:shd w:val="clear" w:color="auto" w:fill="auto"/>
            <w:noWrap/>
            <w:vAlign w:val="center"/>
            <w:hideMark/>
          </w:tcPr>
          <w:p w14:paraId="110CB399" w14:textId="79AA5CE4" w:rsidR="004E2DCA" w:rsidRDefault="004E2DCA" w:rsidP="000E43FF">
            <w:pPr>
              <w:jc w:val="right"/>
              <w:rPr>
                <w:color w:val="000000"/>
              </w:rPr>
            </w:pPr>
            <w:r>
              <w:rPr>
                <w:color w:val="000000"/>
              </w:rPr>
              <w:t>1</w:t>
            </w:r>
            <w:r w:rsidR="000B43C3">
              <w:rPr>
                <w:color w:val="000000"/>
              </w:rPr>
              <w:t>,</w:t>
            </w:r>
            <w:r>
              <w:rPr>
                <w:color w:val="000000"/>
              </w:rPr>
              <w:t>07</w:t>
            </w:r>
          </w:p>
        </w:tc>
        <w:tc>
          <w:tcPr>
            <w:tcW w:w="392" w:type="pct"/>
            <w:tcBorders>
              <w:top w:val="nil"/>
              <w:left w:val="nil"/>
              <w:bottom w:val="single" w:sz="4" w:space="0" w:color="auto"/>
              <w:right w:val="single" w:sz="4" w:space="0" w:color="auto"/>
            </w:tcBorders>
            <w:shd w:val="clear" w:color="auto" w:fill="auto"/>
            <w:noWrap/>
            <w:vAlign w:val="center"/>
            <w:hideMark/>
          </w:tcPr>
          <w:p w14:paraId="2F52A630" w14:textId="6D26D54E" w:rsidR="004E2DCA" w:rsidRDefault="004E2DCA" w:rsidP="000E43FF">
            <w:pPr>
              <w:jc w:val="right"/>
              <w:rPr>
                <w:color w:val="000000"/>
              </w:rPr>
            </w:pPr>
            <w:r>
              <w:rPr>
                <w:color w:val="000000"/>
              </w:rPr>
              <w:t>87</w:t>
            </w:r>
            <w:r w:rsidR="000B43C3">
              <w:rPr>
                <w:color w:val="000000"/>
              </w:rPr>
              <w:t>,</w:t>
            </w:r>
            <w:r>
              <w:rPr>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10BE3C5B" w14:textId="6487E904" w:rsidR="004E2DCA" w:rsidRDefault="004E2DCA" w:rsidP="000E43FF">
            <w:pPr>
              <w:jc w:val="right"/>
              <w:rPr>
                <w:color w:val="000000"/>
              </w:rPr>
            </w:pPr>
            <w:r>
              <w:rPr>
                <w:color w:val="000000"/>
              </w:rPr>
              <w:t>14</w:t>
            </w:r>
            <w:r w:rsidR="000B43C3">
              <w:rPr>
                <w:color w:val="000000"/>
              </w:rPr>
              <w:t>,</w:t>
            </w:r>
            <w:r>
              <w:rPr>
                <w:color w:val="000000"/>
              </w:rPr>
              <w:t>76</w:t>
            </w:r>
          </w:p>
        </w:tc>
        <w:tc>
          <w:tcPr>
            <w:tcW w:w="437" w:type="pct"/>
            <w:tcBorders>
              <w:top w:val="nil"/>
              <w:left w:val="nil"/>
              <w:bottom w:val="single" w:sz="4" w:space="0" w:color="auto"/>
              <w:right w:val="single" w:sz="4" w:space="0" w:color="auto"/>
            </w:tcBorders>
            <w:shd w:val="clear" w:color="auto" w:fill="auto"/>
            <w:noWrap/>
            <w:vAlign w:val="center"/>
            <w:hideMark/>
          </w:tcPr>
          <w:p w14:paraId="6D1E3C62" w14:textId="0E963B14" w:rsidR="004E2DCA" w:rsidRDefault="004E2DCA" w:rsidP="000E43FF">
            <w:pPr>
              <w:jc w:val="right"/>
              <w:rPr>
                <w:color w:val="000000"/>
              </w:rPr>
            </w:pPr>
            <w:r>
              <w:rPr>
                <w:color w:val="000000"/>
              </w:rPr>
              <w:t>37</w:t>
            </w:r>
            <w:r w:rsidR="000B43C3">
              <w:rPr>
                <w:color w:val="000000"/>
              </w:rPr>
              <w:t>,</w:t>
            </w:r>
            <w:r>
              <w:rPr>
                <w:color w:val="000000"/>
              </w:rPr>
              <w:t>24</w:t>
            </w:r>
          </w:p>
        </w:tc>
        <w:tc>
          <w:tcPr>
            <w:tcW w:w="361" w:type="pct"/>
            <w:tcBorders>
              <w:top w:val="nil"/>
              <w:left w:val="nil"/>
              <w:bottom w:val="single" w:sz="4" w:space="0" w:color="auto"/>
              <w:right w:val="single" w:sz="4" w:space="0" w:color="auto"/>
            </w:tcBorders>
            <w:shd w:val="clear" w:color="auto" w:fill="auto"/>
            <w:noWrap/>
            <w:vAlign w:val="center"/>
            <w:hideMark/>
          </w:tcPr>
          <w:p w14:paraId="3BFF66D3" w14:textId="2A1681CE" w:rsidR="004E2DCA" w:rsidRDefault="004E2DCA" w:rsidP="000E43FF">
            <w:pPr>
              <w:jc w:val="right"/>
              <w:rPr>
                <w:color w:val="000000"/>
              </w:rPr>
            </w:pPr>
            <w:r>
              <w:rPr>
                <w:color w:val="000000"/>
              </w:rPr>
              <w:t>89</w:t>
            </w:r>
            <w:r w:rsidR="000B43C3">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501883CB" w14:textId="5C751FB8" w:rsidR="004E2DCA" w:rsidRDefault="004E2DCA" w:rsidP="000E43FF">
            <w:pPr>
              <w:jc w:val="right"/>
              <w:rPr>
                <w:color w:val="000000"/>
              </w:rPr>
            </w:pPr>
            <w:r>
              <w:rPr>
                <w:color w:val="000000"/>
              </w:rPr>
              <w:t>61</w:t>
            </w:r>
            <w:r w:rsidR="000B43C3">
              <w:rPr>
                <w:color w:val="000000"/>
              </w:rPr>
              <w:t>,</w:t>
            </w:r>
            <w:r>
              <w:rPr>
                <w:color w:val="000000"/>
              </w:rPr>
              <w:t>32</w:t>
            </w:r>
          </w:p>
        </w:tc>
        <w:tc>
          <w:tcPr>
            <w:tcW w:w="334" w:type="pct"/>
            <w:tcBorders>
              <w:top w:val="nil"/>
              <w:left w:val="nil"/>
              <w:bottom w:val="single" w:sz="4" w:space="0" w:color="auto"/>
              <w:right w:val="single" w:sz="4" w:space="0" w:color="auto"/>
            </w:tcBorders>
            <w:shd w:val="clear" w:color="auto" w:fill="auto"/>
            <w:noWrap/>
            <w:vAlign w:val="center"/>
            <w:hideMark/>
          </w:tcPr>
          <w:p w14:paraId="5784E61A" w14:textId="2DF24D7E" w:rsidR="004E2DCA" w:rsidRDefault="004E2DCA" w:rsidP="000E43FF">
            <w:pPr>
              <w:jc w:val="right"/>
              <w:rPr>
                <w:color w:val="000000"/>
              </w:rPr>
            </w:pPr>
            <w:r>
              <w:rPr>
                <w:color w:val="000000"/>
              </w:rPr>
              <w:t>73</w:t>
            </w:r>
            <w:r w:rsidR="000B43C3">
              <w:rPr>
                <w:color w:val="000000"/>
              </w:rPr>
              <w:t>,</w:t>
            </w:r>
            <w:r>
              <w:rPr>
                <w:color w:val="000000"/>
              </w:rPr>
              <w:t>45</w:t>
            </w:r>
          </w:p>
        </w:tc>
        <w:tc>
          <w:tcPr>
            <w:tcW w:w="377" w:type="pct"/>
            <w:tcBorders>
              <w:top w:val="nil"/>
              <w:left w:val="nil"/>
              <w:bottom w:val="single" w:sz="4" w:space="0" w:color="auto"/>
              <w:right w:val="single" w:sz="4" w:space="0" w:color="auto"/>
            </w:tcBorders>
            <w:shd w:val="clear" w:color="auto" w:fill="auto"/>
            <w:noWrap/>
            <w:vAlign w:val="center"/>
            <w:hideMark/>
          </w:tcPr>
          <w:p w14:paraId="207C47BE" w14:textId="11967E77" w:rsidR="004E2DCA" w:rsidRDefault="004E2DCA" w:rsidP="000E43FF">
            <w:pPr>
              <w:jc w:val="right"/>
              <w:rPr>
                <w:color w:val="000000"/>
              </w:rPr>
            </w:pPr>
            <w:r>
              <w:rPr>
                <w:color w:val="000000"/>
              </w:rPr>
              <w:t>50</w:t>
            </w:r>
            <w:r w:rsidR="000B43C3">
              <w:rPr>
                <w:color w:val="000000"/>
              </w:rPr>
              <w:t>,</w:t>
            </w:r>
            <w:r>
              <w:rPr>
                <w:color w:val="000000"/>
              </w:rPr>
              <w:t>13</w:t>
            </w:r>
          </w:p>
        </w:tc>
        <w:tc>
          <w:tcPr>
            <w:tcW w:w="326" w:type="pct"/>
            <w:tcBorders>
              <w:top w:val="nil"/>
              <w:left w:val="nil"/>
              <w:bottom w:val="single" w:sz="4" w:space="0" w:color="auto"/>
              <w:right w:val="single" w:sz="4" w:space="0" w:color="auto"/>
            </w:tcBorders>
            <w:shd w:val="clear" w:color="auto" w:fill="auto"/>
            <w:noWrap/>
            <w:vAlign w:val="center"/>
            <w:hideMark/>
          </w:tcPr>
          <w:p w14:paraId="5AD904C3" w14:textId="69C3A5BE" w:rsidR="004E2DCA" w:rsidRDefault="004E2DCA" w:rsidP="000E43FF">
            <w:pPr>
              <w:jc w:val="right"/>
              <w:rPr>
                <w:color w:val="000000"/>
              </w:rPr>
            </w:pPr>
            <w:r>
              <w:rPr>
                <w:color w:val="000000"/>
              </w:rPr>
              <w:t>38</w:t>
            </w:r>
            <w:r w:rsidR="000B43C3">
              <w:rPr>
                <w:color w:val="000000"/>
              </w:rPr>
              <w:t>,</w:t>
            </w:r>
            <w:r>
              <w:rPr>
                <w:color w:val="000000"/>
              </w:rPr>
              <w:t>31</w:t>
            </w:r>
          </w:p>
        </w:tc>
        <w:tc>
          <w:tcPr>
            <w:tcW w:w="393" w:type="pct"/>
            <w:tcBorders>
              <w:top w:val="nil"/>
              <w:left w:val="nil"/>
              <w:bottom w:val="single" w:sz="4" w:space="0" w:color="auto"/>
              <w:right w:val="single" w:sz="4" w:space="0" w:color="auto"/>
            </w:tcBorders>
            <w:shd w:val="clear" w:color="auto" w:fill="auto"/>
            <w:noWrap/>
            <w:vAlign w:val="center"/>
            <w:hideMark/>
          </w:tcPr>
          <w:p w14:paraId="52988448" w14:textId="35313FC6" w:rsidR="004E2DCA" w:rsidRDefault="004E2DCA" w:rsidP="000E43FF">
            <w:pPr>
              <w:jc w:val="right"/>
              <w:rPr>
                <w:b/>
                <w:bCs/>
                <w:color w:val="000000"/>
              </w:rPr>
            </w:pPr>
            <w:r>
              <w:rPr>
                <w:b/>
                <w:bCs/>
                <w:color w:val="000000"/>
              </w:rPr>
              <w:t>609</w:t>
            </w:r>
            <w:r w:rsidR="000B43C3">
              <w:rPr>
                <w:b/>
                <w:bCs/>
                <w:color w:val="000000"/>
              </w:rPr>
              <w:t>,</w:t>
            </w:r>
            <w:r>
              <w:rPr>
                <w:b/>
                <w:bCs/>
                <w:color w:val="000000"/>
              </w:rPr>
              <w:t>93</w:t>
            </w:r>
          </w:p>
        </w:tc>
      </w:tr>
      <w:tr w:rsidR="004E2DCA" w14:paraId="07F0D7D9"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40984FD" w14:textId="77777777" w:rsidR="004E2DCA" w:rsidRDefault="004E2DCA" w:rsidP="000E43FF">
            <w:pPr>
              <w:jc w:val="right"/>
              <w:rPr>
                <w:color w:val="000000"/>
              </w:rPr>
            </w:pPr>
            <w:r>
              <w:rPr>
                <w:color w:val="000000"/>
              </w:rPr>
              <w:t>2021</w:t>
            </w:r>
          </w:p>
        </w:tc>
        <w:tc>
          <w:tcPr>
            <w:tcW w:w="444" w:type="pct"/>
            <w:tcBorders>
              <w:top w:val="nil"/>
              <w:left w:val="nil"/>
              <w:bottom w:val="single" w:sz="4" w:space="0" w:color="auto"/>
              <w:right w:val="single" w:sz="4" w:space="0" w:color="auto"/>
            </w:tcBorders>
            <w:shd w:val="clear" w:color="auto" w:fill="auto"/>
            <w:noWrap/>
            <w:vAlign w:val="center"/>
            <w:hideMark/>
          </w:tcPr>
          <w:p w14:paraId="5C3FC682" w14:textId="664F245A" w:rsidR="004E2DCA" w:rsidRDefault="004E2DCA" w:rsidP="000E43FF">
            <w:pPr>
              <w:jc w:val="right"/>
              <w:rPr>
                <w:color w:val="000000"/>
              </w:rPr>
            </w:pPr>
            <w:r>
              <w:rPr>
                <w:color w:val="000000"/>
              </w:rPr>
              <w:t>112</w:t>
            </w:r>
            <w:r w:rsidR="000B43C3">
              <w:rPr>
                <w:color w:val="000000"/>
              </w:rPr>
              <w:t>,</w:t>
            </w:r>
            <w:r>
              <w:rPr>
                <w:color w:val="000000"/>
              </w:rPr>
              <w:t>85</w:t>
            </w:r>
          </w:p>
        </w:tc>
        <w:tc>
          <w:tcPr>
            <w:tcW w:w="444" w:type="pct"/>
            <w:tcBorders>
              <w:top w:val="nil"/>
              <w:left w:val="nil"/>
              <w:bottom w:val="single" w:sz="4" w:space="0" w:color="auto"/>
              <w:right w:val="single" w:sz="4" w:space="0" w:color="auto"/>
            </w:tcBorders>
            <w:shd w:val="clear" w:color="auto" w:fill="auto"/>
            <w:noWrap/>
            <w:vAlign w:val="center"/>
            <w:hideMark/>
          </w:tcPr>
          <w:p w14:paraId="15AF58F3" w14:textId="7EE24540" w:rsidR="004E2DCA" w:rsidRDefault="004E2DCA" w:rsidP="000E43FF">
            <w:pPr>
              <w:jc w:val="right"/>
              <w:rPr>
                <w:color w:val="000000"/>
              </w:rPr>
            </w:pPr>
            <w:r>
              <w:rPr>
                <w:color w:val="000000"/>
              </w:rPr>
              <w:t>108</w:t>
            </w:r>
            <w:r w:rsidR="000B43C3">
              <w:rPr>
                <w:color w:val="000000"/>
              </w:rPr>
              <w:t>,</w:t>
            </w:r>
            <w:r>
              <w:rPr>
                <w:color w:val="000000"/>
              </w:rPr>
              <w:t>21</w:t>
            </w:r>
          </w:p>
        </w:tc>
        <w:tc>
          <w:tcPr>
            <w:tcW w:w="371" w:type="pct"/>
            <w:tcBorders>
              <w:top w:val="nil"/>
              <w:left w:val="nil"/>
              <w:bottom w:val="single" w:sz="4" w:space="0" w:color="auto"/>
              <w:right w:val="single" w:sz="4" w:space="0" w:color="auto"/>
            </w:tcBorders>
            <w:shd w:val="clear" w:color="auto" w:fill="auto"/>
            <w:noWrap/>
            <w:vAlign w:val="center"/>
            <w:hideMark/>
          </w:tcPr>
          <w:p w14:paraId="02F40F17" w14:textId="74369D3B" w:rsidR="004E2DCA" w:rsidRDefault="004E2DCA" w:rsidP="000E43FF">
            <w:pPr>
              <w:jc w:val="right"/>
              <w:rPr>
                <w:color w:val="000000"/>
              </w:rPr>
            </w:pPr>
            <w:r>
              <w:rPr>
                <w:color w:val="000000"/>
              </w:rPr>
              <w:t>1</w:t>
            </w:r>
            <w:r w:rsidR="000B43C3">
              <w:rPr>
                <w:color w:val="000000"/>
              </w:rPr>
              <w:t>,</w:t>
            </w:r>
            <w:r>
              <w:rPr>
                <w:color w:val="000000"/>
              </w:rPr>
              <w:t>99</w:t>
            </w:r>
          </w:p>
        </w:tc>
        <w:tc>
          <w:tcPr>
            <w:tcW w:w="392" w:type="pct"/>
            <w:tcBorders>
              <w:top w:val="nil"/>
              <w:left w:val="nil"/>
              <w:bottom w:val="single" w:sz="4" w:space="0" w:color="auto"/>
              <w:right w:val="single" w:sz="4" w:space="0" w:color="auto"/>
            </w:tcBorders>
            <w:shd w:val="clear" w:color="auto" w:fill="auto"/>
            <w:noWrap/>
            <w:vAlign w:val="center"/>
            <w:hideMark/>
          </w:tcPr>
          <w:p w14:paraId="67F38A4B" w14:textId="64C2B3C9" w:rsidR="004E2DCA" w:rsidRDefault="004E2DCA" w:rsidP="000E43FF">
            <w:pPr>
              <w:jc w:val="right"/>
              <w:rPr>
                <w:color w:val="000000"/>
              </w:rPr>
            </w:pPr>
            <w:r>
              <w:rPr>
                <w:color w:val="000000"/>
              </w:rPr>
              <w:t>152</w:t>
            </w:r>
            <w:r w:rsidR="000B43C3">
              <w:rPr>
                <w:color w:val="000000"/>
              </w:rPr>
              <w:t>,</w:t>
            </w:r>
            <w:r>
              <w:rPr>
                <w:color w:val="000000"/>
              </w:rPr>
              <w:t>18</w:t>
            </w:r>
          </w:p>
        </w:tc>
        <w:tc>
          <w:tcPr>
            <w:tcW w:w="334" w:type="pct"/>
            <w:tcBorders>
              <w:top w:val="nil"/>
              <w:left w:val="nil"/>
              <w:bottom w:val="single" w:sz="4" w:space="0" w:color="auto"/>
              <w:right w:val="single" w:sz="4" w:space="0" w:color="auto"/>
            </w:tcBorders>
            <w:shd w:val="clear" w:color="auto" w:fill="auto"/>
            <w:noWrap/>
            <w:vAlign w:val="center"/>
            <w:hideMark/>
          </w:tcPr>
          <w:p w14:paraId="050D4E25" w14:textId="42AAEC14" w:rsidR="004E2DCA" w:rsidRDefault="004E2DCA" w:rsidP="000E43FF">
            <w:pPr>
              <w:jc w:val="right"/>
              <w:rPr>
                <w:color w:val="000000"/>
              </w:rPr>
            </w:pPr>
            <w:r>
              <w:rPr>
                <w:color w:val="000000"/>
              </w:rPr>
              <w:t>28</w:t>
            </w:r>
            <w:r w:rsidR="000B43C3">
              <w:rPr>
                <w:color w:val="000000"/>
              </w:rPr>
              <w:t>,</w:t>
            </w:r>
            <w:r>
              <w:rPr>
                <w:color w:val="000000"/>
              </w:rPr>
              <w:t>5</w:t>
            </w:r>
          </w:p>
        </w:tc>
        <w:tc>
          <w:tcPr>
            <w:tcW w:w="437" w:type="pct"/>
            <w:tcBorders>
              <w:top w:val="nil"/>
              <w:left w:val="nil"/>
              <w:bottom w:val="single" w:sz="4" w:space="0" w:color="auto"/>
              <w:right w:val="single" w:sz="4" w:space="0" w:color="auto"/>
            </w:tcBorders>
            <w:shd w:val="clear" w:color="auto" w:fill="auto"/>
            <w:noWrap/>
            <w:vAlign w:val="center"/>
            <w:hideMark/>
          </w:tcPr>
          <w:p w14:paraId="6A7BA553" w14:textId="63EE5BB5" w:rsidR="004E2DCA" w:rsidRDefault="004E2DCA" w:rsidP="000E43FF">
            <w:pPr>
              <w:jc w:val="right"/>
              <w:rPr>
                <w:color w:val="000000"/>
              </w:rPr>
            </w:pPr>
            <w:r>
              <w:rPr>
                <w:color w:val="000000"/>
              </w:rPr>
              <w:t>41</w:t>
            </w:r>
            <w:r w:rsidR="000B43C3">
              <w:rPr>
                <w:color w:val="000000"/>
              </w:rPr>
              <w:t>,</w:t>
            </w:r>
            <w:r>
              <w:rPr>
                <w:color w:val="000000"/>
              </w:rPr>
              <w:t>66</w:t>
            </w:r>
          </w:p>
        </w:tc>
        <w:tc>
          <w:tcPr>
            <w:tcW w:w="361" w:type="pct"/>
            <w:tcBorders>
              <w:top w:val="nil"/>
              <w:left w:val="nil"/>
              <w:bottom w:val="single" w:sz="4" w:space="0" w:color="auto"/>
              <w:right w:val="single" w:sz="4" w:space="0" w:color="auto"/>
            </w:tcBorders>
            <w:shd w:val="clear" w:color="auto" w:fill="auto"/>
            <w:noWrap/>
            <w:vAlign w:val="center"/>
            <w:hideMark/>
          </w:tcPr>
          <w:p w14:paraId="248250B9" w14:textId="3D7A6F4E" w:rsidR="004E2DCA" w:rsidRDefault="004E2DCA" w:rsidP="000E43FF">
            <w:pPr>
              <w:jc w:val="right"/>
              <w:rPr>
                <w:color w:val="000000"/>
              </w:rPr>
            </w:pPr>
            <w:r>
              <w:rPr>
                <w:color w:val="000000"/>
              </w:rPr>
              <w:t>158</w:t>
            </w:r>
            <w:r w:rsidR="000B43C3">
              <w:rPr>
                <w:color w:val="000000"/>
              </w:rPr>
              <w:t>,</w:t>
            </w:r>
            <w:r>
              <w:rPr>
                <w:color w:val="000000"/>
              </w:rPr>
              <w:t>76</w:t>
            </w:r>
          </w:p>
        </w:tc>
        <w:tc>
          <w:tcPr>
            <w:tcW w:w="368" w:type="pct"/>
            <w:tcBorders>
              <w:top w:val="nil"/>
              <w:left w:val="nil"/>
              <w:bottom w:val="single" w:sz="4" w:space="0" w:color="auto"/>
              <w:right w:val="single" w:sz="4" w:space="0" w:color="auto"/>
            </w:tcBorders>
            <w:shd w:val="clear" w:color="auto" w:fill="auto"/>
            <w:noWrap/>
            <w:vAlign w:val="center"/>
            <w:hideMark/>
          </w:tcPr>
          <w:p w14:paraId="365F8E71" w14:textId="0DFBC226" w:rsidR="004E2DCA" w:rsidRDefault="004E2DCA" w:rsidP="000E43FF">
            <w:pPr>
              <w:jc w:val="right"/>
              <w:rPr>
                <w:color w:val="000000"/>
              </w:rPr>
            </w:pPr>
            <w:r>
              <w:rPr>
                <w:color w:val="000000"/>
              </w:rPr>
              <w:t>66</w:t>
            </w:r>
            <w:r w:rsidR="000B43C3">
              <w:rPr>
                <w:color w:val="000000"/>
              </w:rPr>
              <w:t>,</w:t>
            </w:r>
            <w:r>
              <w:rPr>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0AE85899" w14:textId="43841500" w:rsidR="004E2DCA" w:rsidRDefault="004E2DCA" w:rsidP="000E43FF">
            <w:pPr>
              <w:jc w:val="right"/>
              <w:rPr>
                <w:color w:val="000000"/>
              </w:rPr>
            </w:pPr>
            <w:r>
              <w:rPr>
                <w:color w:val="000000"/>
              </w:rPr>
              <w:t>78</w:t>
            </w:r>
            <w:r w:rsidR="000B43C3">
              <w:rPr>
                <w:color w:val="000000"/>
              </w:rPr>
              <w:t>,</w:t>
            </w:r>
            <w:r>
              <w:rPr>
                <w:color w:val="000000"/>
              </w:rPr>
              <w:t>62</w:t>
            </w:r>
          </w:p>
        </w:tc>
        <w:tc>
          <w:tcPr>
            <w:tcW w:w="377" w:type="pct"/>
            <w:tcBorders>
              <w:top w:val="nil"/>
              <w:left w:val="nil"/>
              <w:bottom w:val="single" w:sz="4" w:space="0" w:color="auto"/>
              <w:right w:val="single" w:sz="4" w:space="0" w:color="auto"/>
            </w:tcBorders>
            <w:shd w:val="clear" w:color="auto" w:fill="auto"/>
            <w:noWrap/>
            <w:vAlign w:val="center"/>
            <w:hideMark/>
          </w:tcPr>
          <w:p w14:paraId="0E9BAD5E" w14:textId="0740A76C" w:rsidR="004E2DCA" w:rsidRDefault="004E2DCA" w:rsidP="000E43FF">
            <w:pPr>
              <w:jc w:val="right"/>
              <w:rPr>
                <w:color w:val="000000"/>
              </w:rPr>
            </w:pPr>
            <w:r>
              <w:rPr>
                <w:color w:val="000000"/>
              </w:rPr>
              <w:t>82</w:t>
            </w:r>
            <w:r w:rsidR="000B43C3">
              <w:rPr>
                <w:color w:val="000000"/>
              </w:rPr>
              <w:t>,</w:t>
            </w:r>
            <w:r>
              <w:rPr>
                <w:color w:val="000000"/>
              </w:rPr>
              <w:t>45</w:t>
            </w:r>
          </w:p>
        </w:tc>
        <w:tc>
          <w:tcPr>
            <w:tcW w:w="326" w:type="pct"/>
            <w:tcBorders>
              <w:top w:val="nil"/>
              <w:left w:val="nil"/>
              <w:bottom w:val="single" w:sz="4" w:space="0" w:color="auto"/>
              <w:right w:val="single" w:sz="4" w:space="0" w:color="auto"/>
            </w:tcBorders>
            <w:shd w:val="clear" w:color="auto" w:fill="auto"/>
            <w:noWrap/>
            <w:vAlign w:val="center"/>
            <w:hideMark/>
          </w:tcPr>
          <w:p w14:paraId="0556A314" w14:textId="4246678D" w:rsidR="004E2DCA" w:rsidRDefault="004E2DCA" w:rsidP="000E43FF">
            <w:pPr>
              <w:jc w:val="right"/>
              <w:rPr>
                <w:color w:val="000000"/>
              </w:rPr>
            </w:pPr>
            <w:r>
              <w:rPr>
                <w:color w:val="000000"/>
              </w:rPr>
              <w:t>67</w:t>
            </w:r>
            <w:r w:rsidR="000B43C3">
              <w:rPr>
                <w:color w:val="000000"/>
              </w:rPr>
              <w:t>,</w:t>
            </w:r>
            <w:r>
              <w:rPr>
                <w:color w:val="000000"/>
              </w:rPr>
              <w:t>71</w:t>
            </w:r>
          </w:p>
        </w:tc>
        <w:tc>
          <w:tcPr>
            <w:tcW w:w="393" w:type="pct"/>
            <w:tcBorders>
              <w:top w:val="nil"/>
              <w:left w:val="nil"/>
              <w:bottom w:val="single" w:sz="4" w:space="0" w:color="auto"/>
              <w:right w:val="single" w:sz="4" w:space="0" w:color="auto"/>
            </w:tcBorders>
            <w:shd w:val="clear" w:color="auto" w:fill="auto"/>
            <w:noWrap/>
            <w:vAlign w:val="center"/>
            <w:hideMark/>
          </w:tcPr>
          <w:p w14:paraId="67BAE505" w14:textId="5D600C77" w:rsidR="004E2DCA" w:rsidRDefault="004E2DCA" w:rsidP="000E43FF">
            <w:pPr>
              <w:jc w:val="right"/>
              <w:rPr>
                <w:b/>
                <w:bCs/>
                <w:color w:val="000000"/>
              </w:rPr>
            </w:pPr>
            <w:r>
              <w:rPr>
                <w:b/>
                <w:bCs/>
                <w:color w:val="000000"/>
              </w:rPr>
              <w:t>899</w:t>
            </w:r>
            <w:r w:rsidR="000B43C3">
              <w:rPr>
                <w:b/>
                <w:bCs/>
                <w:color w:val="000000"/>
              </w:rPr>
              <w:t>,</w:t>
            </w:r>
            <w:r>
              <w:rPr>
                <w:b/>
                <w:bCs/>
                <w:color w:val="000000"/>
              </w:rPr>
              <w:t>74</w:t>
            </w:r>
          </w:p>
        </w:tc>
      </w:tr>
      <w:tr w:rsidR="004E2DCA" w14:paraId="46F2AD01"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3D9549F1" w14:textId="77777777" w:rsidR="004E2DCA" w:rsidRDefault="004E2DCA" w:rsidP="000E43FF">
            <w:pPr>
              <w:jc w:val="right"/>
              <w:rPr>
                <w:color w:val="000000"/>
              </w:rPr>
            </w:pPr>
            <w:r>
              <w:rPr>
                <w:color w:val="000000"/>
              </w:rPr>
              <w:t>2022</w:t>
            </w:r>
          </w:p>
        </w:tc>
        <w:tc>
          <w:tcPr>
            <w:tcW w:w="444" w:type="pct"/>
            <w:tcBorders>
              <w:top w:val="nil"/>
              <w:left w:val="nil"/>
              <w:bottom w:val="single" w:sz="4" w:space="0" w:color="auto"/>
              <w:right w:val="single" w:sz="4" w:space="0" w:color="auto"/>
            </w:tcBorders>
            <w:shd w:val="clear" w:color="auto" w:fill="auto"/>
            <w:noWrap/>
            <w:vAlign w:val="center"/>
            <w:hideMark/>
          </w:tcPr>
          <w:p w14:paraId="23427F8A" w14:textId="34FDCEF7" w:rsidR="004E2DCA" w:rsidRDefault="004E2DCA" w:rsidP="000E43FF">
            <w:pPr>
              <w:jc w:val="right"/>
              <w:rPr>
                <w:color w:val="000000"/>
              </w:rPr>
            </w:pPr>
            <w:r>
              <w:rPr>
                <w:color w:val="000000"/>
              </w:rPr>
              <w:t>259</w:t>
            </w:r>
            <w:r w:rsidR="000B43C3">
              <w:rPr>
                <w:color w:val="000000"/>
              </w:rPr>
              <w:t>,</w:t>
            </w:r>
            <w:r>
              <w:rPr>
                <w:color w:val="000000"/>
              </w:rPr>
              <w:t>37</w:t>
            </w:r>
          </w:p>
        </w:tc>
        <w:tc>
          <w:tcPr>
            <w:tcW w:w="444" w:type="pct"/>
            <w:tcBorders>
              <w:top w:val="nil"/>
              <w:left w:val="nil"/>
              <w:bottom w:val="single" w:sz="4" w:space="0" w:color="auto"/>
              <w:right w:val="single" w:sz="4" w:space="0" w:color="auto"/>
            </w:tcBorders>
            <w:shd w:val="clear" w:color="auto" w:fill="auto"/>
            <w:noWrap/>
            <w:vAlign w:val="center"/>
            <w:hideMark/>
          </w:tcPr>
          <w:p w14:paraId="49239491" w14:textId="0F0F14DF" w:rsidR="004E2DCA" w:rsidRDefault="004E2DCA" w:rsidP="000E43FF">
            <w:pPr>
              <w:jc w:val="right"/>
              <w:rPr>
                <w:color w:val="000000"/>
              </w:rPr>
            </w:pPr>
            <w:r>
              <w:rPr>
                <w:color w:val="000000"/>
              </w:rPr>
              <w:t>91</w:t>
            </w:r>
            <w:r w:rsidR="000B43C3">
              <w:rPr>
                <w:color w:val="000000"/>
              </w:rPr>
              <w:t>,</w:t>
            </w:r>
            <w:r>
              <w:rPr>
                <w:color w:val="000000"/>
              </w:rPr>
              <w:t>88</w:t>
            </w:r>
          </w:p>
        </w:tc>
        <w:tc>
          <w:tcPr>
            <w:tcW w:w="371" w:type="pct"/>
            <w:tcBorders>
              <w:top w:val="nil"/>
              <w:left w:val="nil"/>
              <w:bottom w:val="single" w:sz="4" w:space="0" w:color="auto"/>
              <w:right w:val="single" w:sz="4" w:space="0" w:color="auto"/>
            </w:tcBorders>
            <w:shd w:val="clear" w:color="auto" w:fill="auto"/>
            <w:noWrap/>
            <w:vAlign w:val="center"/>
            <w:hideMark/>
          </w:tcPr>
          <w:p w14:paraId="75076ACB" w14:textId="371402DF" w:rsidR="004E2DCA" w:rsidRDefault="004E2DCA" w:rsidP="000E43FF">
            <w:pPr>
              <w:jc w:val="right"/>
              <w:rPr>
                <w:color w:val="000000"/>
              </w:rPr>
            </w:pPr>
            <w:r>
              <w:rPr>
                <w:color w:val="000000"/>
              </w:rPr>
              <w:t>1</w:t>
            </w:r>
            <w:r w:rsidR="000B43C3">
              <w:rPr>
                <w:color w:val="000000"/>
              </w:rPr>
              <w:t>,</w:t>
            </w:r>
            <w:r>
              <w:rPr>
                <w:color w:val="000000"/>
              </w:rPr>
              <w:t>05</w:t>
            </w:r>
          </w:p>
        </w:tc>
        <w:tc>
          <w:tcPr>
            <w:tcW w:w="392" w:type="pct"/>
            <w:tcBorders>
              <w:top w:val="nil"/>
              <w:left w:val="nil"/>
              <w:bottom w:val="single" w:sz="4" w:space="0" w:color="auto"/>
              <w:right w:val="single" w:sz="4" w:space="0" w:color="auto"/>
            </w:tcBorders>
            <w:shd w:val="clear" w:color="auto" w:fill="auto"/>
            <w:noWrap/>
            <w:vAlign w:val="center"/>
            <w:hideMark/>
          </w:tcPr>
          <w:p w14:paraId="3898F212" w14:textId="5ABF88D1" w:rsidR="004E2DCA" w:rsidRDefault="004E2DCA" w:rsidP="000E43FF">
            <w:pPr>
              <w:jc w:val="right"/>
              <w:rPr>
                <w:color w:val="000000"/>
              </w:rPr>
            </w:pPr>
            <w:r>
              <w:rPr>
                <w:color w:val="000000"/>
              </w:rPr>
              <w:t>163</w:t>
            </w:r>
            <w:r w:rsidR="000B43C3">
              <w:rPr>
                <w:color w:val="000000"/>
              </w:rPr>
              <w:t>,</w:t>
            </w:r>
            <w:r>
              <w:rPr>
                <w:color w:val="000000"/>
              </w:rPr>
              <w:t>95</w:t>
            </w:r>
          </w:p>
        </w:tc>
        <w:tc>
          <w:tcPr>
            <w:tcW w:w="334" w:type="pct"/>
            <w:tcBorders>
              <w:top w:val="nil"/>
              <w:left w:val="nil"/>
              <w:bottom w:val="single" w:sz="4" w:space="0" w:color="auto"/>
              <w:right w:val="single" w:sz="4" w:space="0" w:color="auto"/>
            </w:tcBorders>
            <w:shd w:val="clear" w:color="auto" w:fill="auto"/>
            <w:noWrap/>
            <w:vAlign w:val="center"/>
            <w:hideMark/>
          </w:tcPr>
          <w:p w14:paraId="5E8B6DFC" w14:textId="27FA1C88" w:rsidR="004E2DCA" w:rsidRDefault="004E2DCA" w:rsidP="000E43FF">
            <w:pPr>
              <w:jc w:val="right"/>
              <w:rPr>
                <w:color w:val="000000"/>
              </w:rPr>
            </w:pPr>
            <w:r>
              <w:rPr>
                <w:color w:val="000000"/>
              </w:rPr>
              <w:t>14</w:t>
            </w:r>
            <w:r w:rsidR="000B43C3">
              <w:rPr>
                <w:color w:val="000000"/>
              </w:rPr>
              <w:t>,</w:t>
            </w:r>
            <w:r>
              <w:rPr>
                <w:color w:val="000000"/>
              </w:rPr>
              <w:t>63</w:t>
            </w:r>
          </w:p>
        </w:tc>
        <w:tc>
          <w:tcPr>
            <w:tcW w:w="437" w:type="pct"/>
            <w:tcBorders>
              <w:top w:val="nil"/>
              <w:left w:val="nil"/>
              <w:bottom w:val="single" w:sz="4" w:space="0" w:color="auto"/>
              <w:right w:val="single" w:sz="4" w:space="0" w:color="auto"/>
            </w:tcBorders>
            <w:shd w:val="clear" w:color="auto" w:fill="auto"/>
            <w:noWrap/>
            <w:vAlign w:val="center"/>
            <w:hideMark/>
          </w:tcPr>
          <w:p w14:paraId="26074766" w14:textId="522202A1" w:rsidR="004E2DCA" w:rsidRDefault="004E2DCA" w:rsidP="000E43FF">
            <w:pPr>
              <w:jc w:val="right"/>
              <w:rPr>
                <w:color w:val="000000"/>
              </w:rPr>
            </w:pPr>
            <w:r>
              <w:rPr>
                <w:color w:val="000000"/>
              </w:rPr>
              <w:t>171</w:t>
            </w:r>
            <w:r w:rsidR="000B43C3">
              <w:rPr>
                <w:color w:val="000000"/>
              </w:rPr>
              <w:t>,</w:t>
            </w:r>
            <w:r>
              <w:rPr>
                <w:color w:val="000000"/>
              </w:rPr>
              <w:t>37</w:t>
            </w:r>
          </w:p>
        </w:tc>
        <w:tc>
          <w:tcPr>
            <w:tcW w:w="361" w:type="pct"/>
            <w:tcBorders>
              <w:top w:val="nil"/>
              <w:left w:val="nil"/>
              <w:bottom w:val="single" w:sz="4" w:space="0" w:color="auto"/>
              <w:right w:val="single" w:sz="4" w:space="0" w:color="auto"/>
            </w:tcBorders>
            <w:shd w:val="clear" w:color="auto" w:fill="auto"/>
            <w:noWrap/>
            <w:vAlign w:val="center"/>
            <w:hideMark/>
          </w:tcPr>
          <w:p w14:paraId="004AC849" w14:textId="0CA6571C" w:rsidR="004E2DCA" w:rsidRDefault="004E2DCA" w:rsidP="000E43FF">
            <w:pPr>
              <w:jc w:val="right"/>
              <w:rPr>
                <w:color w:val="000000"/>
              </w:rPr>
            </w:pPr>
            <w:r>
              <w:rPr>
                <w:color w:val="000000"/>
              </w:rPr>
              <w:t>209</w:t>
            </w:r>
            <w:r w:rsidR="000B43C3">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4FF23CC9" w14:textId="1ADF522A" w:rsidR="004E2DCA" w:rsidRDefault="004E2DCA" w:rsidP="000E43FF">
            <w:pPr>
              <w:jc w:val="right"/>
              <w:rPr>
                <w:color w:val="000000"/>
              </w:rPr>
            </w:pPr>
            <w:r>
              <w:rPr>
                <w:color w:val="000000"/>
              </w:rPr>
              <w:t>99</w:t>
            </w:r>
            <w:r w:rsidR="000B43C3">
              <w:rPr>
                <w:color w:val="000000"/>
              </w:rPr>
              <w:t>,</w:t>
            </w:r>
            <w:r>
              <w:rPr>
                <w:color w:val="000000"/>
              </w:rPr>
              <w:t>27</w:t>
            </w:r>
          </w:p>
        </w:tc>
        <w:tc>
          <w:tcPr>
            <w:tcW w:w="334" w:type="pct"/>
            <w:tcBorders>
              <w:top w:val="nil"/>
              <w:left w:val="nil"/>
              <w:bottom w:val="single" w:sz="4" w:space="0" w:color="auto"/>
              <w:right w:val="single" w:sz="4" w:space="0" w:color="auto"/>
            </w:tcBorders>
            <w:shd w:val="clear" w:color="auto" w:fill="auto"/>
            <w:noWrap/>
            <w:vAlign w:val="center"/>
            <w:hideMark/>
          </w:tcPr>
          <w:p w14:paraId="1B12C191" w14:textId="6CE080B8" w:rsidR="004E2DCA" w:rsidRDefault="004E2DCA" w:rsidP="000E43FF">
            <w:pPr>
              <w:jc w:val="right"/>
              <w:rPr>
                <w:color w:val="000000"/>
              </w:rPr>
            </w:pPr>
            <w:r>
              <w:rPr>
                <w:color w:val="000000"/>
              </w:rPr>
              <w:t>106</w:t>
            </w:r>
            <w:r w:rsidR="000B43C3">
              <w:rPr>
                <w:color w:val="000000"/>
              </w:rPr>
              <w:t>,</w:t>
            </w:r>
            <w:r>
              <w:rPr>
                <w:color w:val="000000"/>
              </w:rPr>
              <w:t>06</w:t>
            </w:r>
          </w:p>
        </w:tc>
        <w:tc>
          <w:tcPr>
            <w:tcW w:w="377" w:type="pct"/>
            <w:tcBorders>
              <w:top w:val="nil"/>
              <w:left w:val="nil"/>
              <w:bottom w:val="single" w:sz="4" w:space="0" w:color="auto"/>
              <w:right w:val="single" w:sz="4" w:space="0" w:color="auto"/>
            </w:tcBorders>
            <w:shd w:val="clear" w:color="auto" w:fill="auto"/>
            <w:noWrap/>
            <w:vAlign w:val="center"/>
            <w:hideMark/>
          </w:tcPr>
          <w:p w14:paraId="399891AC" w14:textId="39AD41BF" w:rsidR="004E2DCA" w:rsidRDefault="004E2DCA" w:rsidP="000E43FF">
            <w:pPr>
              <w:jc w:val="right"/>
              <w:rPr>
                <w:color w:val="000000"/>
              </w:rPr>
            </w:pPr>
            <w:r>
              <w:rPr>
                <w:color w:val="000000"/>
              </w:rPr>
              <w:t>87</w:t>
            </w:r>
            <w:r w:rsidR="000B43C3">
              <w:rPr>
                <w:color w:val="000000"/>
              </w:rPr>
              <w:t>,</w:t>
            </w:r>
            <w:r>
              <w:rPr>
                <w:color w:val="000000"/>
              </w:rPr>
              <w:t>35</w:t>
            </w:r>
          </w:p>
        </w:tc>
        <w:tc>
          <w:tcPr>
            <w:tcW w:w="326" w:type="pct"/>
            <w:tcBorders>
              <w:top w:val="nil"/>
              <w:left w:val="nil"/>
              <w:bottom w:val="single" w:sz="4" w:space="0" w:color="auto"/>
              <w:right w:val="single" w:sz="4" w:space="0" w:color="auto"/>
            </w:tcBorders>
            <w:shd w:val="clear" w:color="auto" w:fill="auto"/>
            <w:noWrap/>
            <w:vAlign w:val="center"/>
            <w:hideMark/>
          </w:tcPr>
          <w:p w14:paraId="2D193D97" w14:textId="4E8F69DE" w:rsidR="004E2DCA" w:rsidRDefault="004E2DCA" w:rsidP="000E43FF">
            <w:pPr>
              <w:jc w:val="right"/>
              <w:rPr>
                <w:color w:val="000000"/>
              </w:rPr>
            </w:pPr>
            <w:r>
              <w:rPr>
                <w:color w:val="000000"/>
              </w:rPr>
              <w:t>52</w:t>
            </w:r>
            <w:r w:rsidR="000B43C3">
              <w:rPr>
                <w:color w:val="000000"/>
              </w:rPr>
              <w:t>,</w:t>
            </w:r>
            <w:r>
              <w:rPr>
                <w:color w:val="000000"/>
              </w:rPr>
              <w:t>27</w:t>
            </w:r>
          </w:p>
        </w:tc>
        <w:tc>
          <w:tcPr>
            <w:tcW w:w="393" w:type="pct"/>
            <w:tcBorders>
              <w:top w:val="nil"/>
              <w:left w:val="nil"/>
              <w:bottom w:val="single" w:sz="4" w:space="0" w:color="auto"/>
              <w:right w:val="single" w:sz="4" w:space="0" w:color="auto"/>
            </w:tcBorders>
            <w:shd w:val="clear" w:color="auto" w:fill="auto"/>
            <w:noWrap/>
            <w:vAlign w:val="center"/>
            <w:hideMark/>
          </w:tcPr>
          <w:p w14:paraId="3C5C95FC" w14:textId="60A9EB71" w:rsidR="004E2DCA" w:rsidRDefault="004E2DCA" w:rsidP="000E43FF">
            <w:pPr>
              <w:jc w:val="right"/>
              <w:rPr>
                <w:b/>
                <w:bCs/>
                <w:color w:val="000000"/>
              </w:rPr>
            </w:pPr>
            <w:r>
              <w:rPr>
                <w:b/>
                <w:bCs/>
                <w:color w:val="000000"/>
              </w:rPr>
              <w:t>1</w:t>
            </w:r>
            <w:r w:rsidR="000B43C3">
              <w:rPr>
                <w:b/>
                <w:bCs/>
                <w:color w:val="000000"/>
              </w:rPr>
              <w:t>.</w:t>
            </w:r>
            <w:r>
              <w:rPr>
                <w:b/>
                <w:bCs/>
                <w:color w:val="000000"/>
              </w:rPr>
              <w:t>256</w:t>
            </w:r>
            <w:r w:rsidR="000B43C3">
              <w:rPr>
                <w:b/>
                <w:bCs/>
                <w:color w:val="000000"/>
              </w:rPr>
              <w:t>,</w:t>
            </w:r>
            <w:r>
              <w:rPr>
                <w:b/>
                <w:bCs/>
                <w:color w:val="000000"/>
              </w:rPr>
              <w:t>76</w:t>
            </w:r>
          </w:p>
        </w:tc>
      </w:tr>
      <w:tr w:rsidR="004E2DCA" w14:paraId="170F659C"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6E3CBA3" w14:textId="77777777" w:rsidR="004E2DCA" w:rsidRDefault="004E2DCA" w:rsidP="000E43FF">
            <w:pPr>
              <w:jc w:val="right"/>
              <w:rPr>
                <w:color w:val="000000"/>
              </w:rPr>
            </w:pPr>
            <w:r>
              <w:rPr>
                <w:color w:val="000000"/>
              </w:rPr>
              <w:t>2023</w:t>
            </w:r>
          </w:p>
        </w:tc>
        <w:tc>
          <w:tcPr>
            <w:tcW w:w="444" w:type="pct"/>
            <w:tcBorders>
              <w:top w:val="nil"/>
              <w:left w:val="nil"/>
              <w:bottom w:val="single" w:sz="4" w:space="0" w:color="auto"/>
              <w:right w:val="single" w:sz="4" w:space="0" w:color="auto"/>
            </w:tcBorders>
            <w:shd w:val="clear" w:color="auto" w:fill="auto"/>
            <w:noWrap/>
            <w:vAlign w:val="center"/>
            <w:hideMark/>
          </w:tcPr>
          <w:p w14:paraId="4C0828F8" w14:textId="53EDC431" w:rsidR="004E2DCA" w:rsidRDefault="004E2DCA" w:rsidP="000E43FF">
            <w:pPr>
              <w:jc w:val="right"/>
              <w:rPr>
                <w:color w:val="000000"/>
              </w:rPr>
            </w:pPr>
            <w:r>
              <w:rPr>
                <w:color w:val="000000"/>
              </w:rPr>
              <w:t>88</w:t>
            </w:r>
            <w:r w:rsidR="000B43C3">
              <w:rPr>
                <w:color w:val="000000"/>
              </w:rPr>
              <w:t>,</w:t>
            </w:r>
            <w:r>
              <w:rPr>
                <w:color w:val="000000"/>
              </w:rPr>
              <w:t>57</w:t>
            </w:r>
          </w:p>
        </w:tc>
        <w:tc>
          <w:tcPr>
            <w:tcW w:w="444" w:type="pct"/>
            <w:tcBorders>
              <w:top w:val="nil"/>
              <w:left w:val="nil"/>
              <w:bottom w:val="single" w:sz="4" w:space="0" w:color="auto"/>
              <w:right w:val="single" w:sz="4" w:space="0" w:color="auto"/>
            </w:tcBorders>
            <w:shd w:val="clear" w:color="auto" w:fill="auto"/>
            <w:noWrap/>
            <w:vAlign w:val="center"/>
            <w:hideMark/>
          </w:tcPr>
          <w:p w14:paraId="70189C7D" w14:textId="1EADB906" w:rsidR="004E2DCA" w:rsidRDefault="004E2DCA" w:rsidP="000E43FF">
            <w:pPr>
              <w:jc w:val="right"/>
              <w:rPr>
                <w:color w:val="000000"/>
              </w:rPr>
            </w:pPr>
            <w:r>
              <w:rPr>
                <w:color w:val="000000"/>
              </w:rPr>
              <w:t>66</w:t>
            </w:r>
            <w:r w:rsidR="000B43C3">
              <w:rPr>
                <w:color w:val="000000"/>
              </w:rPr>
              <w:t>,</w:t>
            </w:r>
            <w:r>
              <w:rPr>
                <w:color w:val="000000"/>
              </w:rPr>
              <w:t>67</w:t>
            </w:r>
          </w:p>
        </w:tc>
        <w:tc>
          <w:tcPr>
            <w:tcW w:w="371" w:type="pct"/>
            <w:tcBorders>
              <w:top w:val="nil"/>
              <w:left w:val="nil"/>
              <w:bottom w:val="single" w:sz="4" w:space="0" w:color="auto"/>
              <w:right w:val="single" w:sz="4" w:space="0" w:color="auto"/>
            </w:tcBorders>
            <w:shd w:val="clear" w:color="auto" w:fill="auto"/>
            <w:noWrap/>
            <w:vAlign w:val="center"/>
            <w:hideMark/>
          </w:tcPr>
          <w:p w14:paraId="7B3864E9" w14:textId="56DE25A1" w:rsidR="004E2DCA" w:rsidRDefault="004E2DCA" w:rsidP="000E43FF">
            <w:pPr>
              <w:jc w:val="right"/>
              <w:rPr>
                <w:color w:val="000000"/>
              </w:rPr>
            </w:pPr>
            <w:r>
              <w:rPr>
                <w:color w:val="000000"/>
              </w:rPr>
              <w:t>1</w:t>
            </w:r>
            <w:r w:rsidR="000B43C3">
              <w:rPr>
                <w:color w:val="000000"/>
              </w:rPr>
              <w:t>,</w:t>
            </w:r>
            <w:r>
              <w:rPr>
                <w:color w:val="000000"/>
              </w:rPr>
              <w:t>97</w:t>
            </w:r>
          </w:p>
        </w:tc>
        <w:tc>
          <w:tcPr>
            <w:tcW w:w="392" w:type="pct"/>
            <w:tcBorders>
              <w:top w:val="nil"/>
              <w:left w:val="nil"/>
              <w:bottom w:val="single" w:sz="4" w:space="0" w:color="auto"/>
              <w:right w:val="single" w:sz="4" w:space="0" w:color="auto"/>
            </w:tcBorders>
            <w:shd w:val="clear" w:color="auto" w:fill="auto"/>
            <w:noWrap/>
            <w:vAlign w:val="center"/>
            <w:hideMark/>
          </w:tcPr>
          <w:p w14:paraId="3D844870" w14:textId="44B98EB0" w:rsidR="004E2DCA" w:rsidRDefault="004E2DCA" w:rsidP="000E43FF">
            <w:pPr>
              <w:jc w:val="right"/>
              <w:rPr>
                <w:color w:val="000000"/>
              </w:rPr>
            </w:pPr>
            <w:r>
              <w:rPr>
                <w:color w:val="000000"/>
              </w:rPr>
              <w:t>100</w:t>
            </w:r>
            <w:r w:rsidR="000B43C3">
              <w:rPr>
                <w:color w:val="000000"/>
              </w:rPr>
              <w:t>,</w:t>
            </w:r>
            <w:r>
              <w:rPr>
                <w:color w:val="000000"/>
              </w:rPr>
              <w:t>98</w:t>
            </w:r>
          </w:p>
        </w:tc>
        <w:tc>
          <w:tcPr>
            <w:tcW w:w="334" w:type="pct"/>
            <w:tcBorders>
              <w:top w:val="nil"/>
              <w:left w:val="nil"/>
              <w:bottom w:val="single" w:sz="4" w:space="0" w:color="auto"/>
              <w:right w:val="single" w:sz="4" w:space="0" w:color="auto"/>
            </w:tcBorders>
            <w:shd w:val="clear" w:color="auto" w:fill="auto"/>
            <w:noWrap/>
            <w:vAlign w:val="center"/>
            <w:hideMark/>
          </w:tcPr>
          <w:p w14:paraId="16DBCC07" w14:textId="31A8C87B" w:rsidR="004E2DCA" w:rsidRDefault="004E2DCA" w:rsidP="000E43FF">
            <w:pPr>
              <w:jc w:val="right"/>
              <w:rPr>
                <w:color w:val="000000"/>
              </w:rPr>
            </w:pPr>
            <w:r>
              <w:rPr>
                <w:color w:val="000000"/>
              </w:rPr>
              <w:t>5</w:t>
            </w:r>
            <w:r w:rsidR="000B43C3">
              <w:rPr>
                <w:color w:val="000000"/>
              </w:rPr>
              <w:t>,</w:t>
            </w:r>
            <w:r>
              <w:rPr>
                <w:color w:val="000000"/>
              </w:rPr>
              <w:t>27</w:t>
            </w:r>
          </w:p>
        </w:tc>
        <w:tc>
          <w:tcPr>
            <w:tcW w:w="437" w:type="pct"/>
            <w:tcBorders>
              <w:top w:val="nil"/>
              <w:left w:val="nil"/>
              <w:bottom w:val="single" w:sz="4" w:space="0" w:color="auto"/>
              <w:right w:val="single" w:sz="4" w:space="0" w:color="auto"/>
            </w:tcBorders>
            <w:shd w:val="clear" w:color="auto" w:fill="auto"/>
            <w:noWrap/>
            <w:vAlign w:val="center"/>
            <w:hideMark/>
          </w:tcPr>
          <w:p w14:paraId="092EEC22" w14:textId="6B1BD932" w:rsidR="004E2DCA" w:rsidRDefault="004E2DCA" w:rsidP="000E43FF">
            <w:pPr>
              <w:jc w:val="right"/>
              <w:rPr>
                <w:color w:val="000000"/>
              </w:rPr>
            </w:pPr>
            <w:r>
              <w:rPr>
                <w:color w:val="000000"/>
              </w:rPr>
              <w:t>36</w:t>
            </w:r>
            <w:r w:rsidR="000B43C3">
              <w:rPr>
                <w:color w:val="000000"/>
              </w:rPr>
              <w:t>,</w:t>
            </w:r>
            <w:r>
              <w:rPr>
                <w:color w:val="000000"/>
              </w:rPr>
              <w:t>67</w:t>
            </w:r>
          </w:p>
        </w:tc>
        <w:tc>
          <w:tcPr>
            <w:tcW w:w="361" w:type="pct"/>
            <w:tcBorders>
              <w:top w:val="nil"/>
              <w:left w:val="nil"/>
              <w:bottom w:val="single" w:sz="4" w:space="0" w:color="auto"/>
              <w:right w:val="single" w:sz="4" w:space="0" w:color="auto"/>
            </w:tcBorders>
            <w:shd w:val="clear" w:color="auto" w:fill="auto"/>
            <w:noWrap/>
            <w:vAlign w:val="center"/>
            <w:hideMark/>
          </w:tcPr>
          <w:p w14:paraId="682581AE" w14:textId="0798B9D6" w:rsidR="004E2DCA" w:rsidRDefault="004E2DCA" w:rsidP="000E43FF">
            <w:pPr>
              <w:jc w:val="right"/>
              <w:rPr>
                <w:color w:val="000000"/>
              </w:rPr>
            </w:pPr>
            <w:r>
              <w:rPr>
                <w:color w:val="000000"/>
              </w:rPr>
              <w:t>96</w:t>
            </w:r>
            <w:r w:rsidR="000B43C3">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01ECEC4C" w14:textId="5D20B302" w:rsidR="004E2DCA" w:rsidRDefault="004E2DCA" w:rsidP="000E43FF">
            <w:pPr>
              <w:jc w:val="right"/>
              <w:rPr>
                <w:color w:val="000000"/>
              </w:rPr>
            </w:pPr>
            <w:r>
              <w:rPr>
                <w:color w:val="000000"/>
              </w:rPr>
              <w:t>50</w:t>
            </w:r>
            <w:r w:rsidR="000B43C3">
              <w:rPr>
                <w:color w:val="000000"/>
              </w:rPr>
              <w:t>,</w:t>
            </w:r>
            <w:r>
              <w:rPr>
                <w:color w:val="000000"/>
              </w:rPr>
              <w:t>04</w:t>
            </w:r>
          </w:p>
        </w:tc>
        <w:tc>
          <w:tcPr>
            <w:tcW w:w="334" w:type="pct"/>
            <w:tcBorders>
              <w:top w:val="nil"/>
              <w:left w:val="nil"/>
              <w:bottom w:val="single" w:sz="4" w:space="0" w:color="auto"/>
              <w:right w:val="single" w:sz="4" w:space="0" w:color="auto"/>
            </w:tcBorders>
            <w:shd w:val="clear" w:color="auto" w:fill="auto"/>
            <w:noWrap/>
            <w:vAlign w:val="center"/>
            <w:hideMark/>
          </w:tcPr>
          <w:p w14:paraId="7931CB4A" w14:textId="33103D76" w:rsidR="004E2DCA" w:rsidRDefault="004E2DCA" w:rsidP="000E43FF">
            <w:pPr>
              <w:jc w:val="right"/>
              <w:rPr>
                <w:color w:val="000000"/>
              </w:rPr>
            </w:pPr>
            <w:r>
              <w:rPr>
                <w:color w:val="000000"/>
              </w:rPr>
              <w:t>75</w:t>
            </w:r>
            <w:r w:rsidR="000B43C3">
              <w:rPr>
                <w:color w:val="000000"/>
              </w:rPr>
              <w:t>,</w:t>
            </w:r>
            <w:r>
              <w:rPr>
                <w:color w:val="000000"/>
              </w:rPr>
              <w:t>63</w:t>
            </w:r>
          </w:p>
        </w:tc>
        <w:tc>
          <w:tcPr>
            <w:tcW w:w="377" w:type="pct"/>
            <w:tcBorders>
              <w:top w:val="nil"/>
              <w:left w:val="nil"/>
              <w:bottom w:val="single" w:sz="4" w:space="0" w:color="auto"/>
              <w:right w:val="single" w:sz="4" w:space="0" w:color="auto"/>
            </w:tcBorders>
            <w:shd w:val="clear" w:color="auto" w:fill="auto"/>
            <w:noWrap/>
            <w:vAlign w:val="center"/>
            <w:hideMark/>
          </w:tcPr>
          <w:p w14:paraId="0650D21F" w14:textId="11F983CE" w:rsidR="004E2DCA" w:rsidRDefault="004E2DCA" w:rsidP="000E43FF">
            <w:pPr>
              <w:jc w:val="right"/>
              <w:rPr>
                <w:color w:val="000000"/>
              </w:rPr>
            </w:pPr>
            <w:r>
              <w:rPr>
                <w:color w:val="000000"/>
              </w:rPr>
              <w:t>42</w:t>
            </w:r>
            <w:r w:rsidR="000B43C3">
              <w:rPr>
                <w:color w:val="000000"/>
              </w:rPr>
              <w:t>,</w:t>
            </w:r>
            <w:r>
              <w:rPr>
                <w:color w:val="000000"/>
              </w:rPr>
              <w:t>71</w:t>
            </w:r>
          </w:p>
        </w:tc>
        <w:tc>
          <w:tcPr>
            <w:tcW w:w="326" w:type="pct"/>
            <w:tcBorders>
              <w:top w:val="nil"/>
              <w:left w:val="nil"/>
              <w:bottom w:val="single" w:sz="4" w:space="0" w:color="auto"/>
              <w:right w:val="single" w:sz="4" w:space="0" w:color="auto"/>
            </w:tcBorders>
            <w:shd w:val="clear" w:color="auto" w:fill="auto"/>
            <w:noWrap/>
            <w:vAlign w:val="center"/>
            <w:hideMark/>
          </w:tcPr>
          <w:p w14:paraId="65999998" w14:textId="0168918A" w:rsidR="004E2DCA" w:rsidRDefault="004E2DCA" w:rsidP="000E43FF">
            <w:pPr>
              <w:jc w:val="right"/>
              <w:rPr>
                <w:color w:val="000000"/>
              </w:rPr>
            </w:pPr>
            <w:r>
              <w:rPr>
                <w:color w:val="000000"/>
              </w:rPr>
              <w:t>50</w:t>
            </w:r>
            <w:r w:rsidR="000B43C3">
              <w:rPr>
                <w:color w:val="000000"/>
              </w:rPr>
              <w:t>,</w:t>
            </w:r>
            <w:r>
              <w:rPr>
                <w:color w:val="000000"/>
              </w:rPr>
              <w:t>28</w:t>
            </w:r>
          </w:p>
        </w:tc>
        <w:tc>
          <w:tcPr>
            <w:tcW w:w="393" w:type="pct"/>
            <w:tcBorders>
              <w:top w:val="nil"/>
              <w:left w:val="nil"/>
              <w:bottom w:val="single" w:sz="4" w:space="0" w:color="auto"/>
              <w:right w:val="single" w:sz="4" w:space="0" w:color="auto"/>
            </w:tcBorders>
            <w:shd w:val="clear" w:color="auto" w:fill="auto"/>
            <w:noWrap/>
            <w:vAlign w:val="center"/>
            <w:hideMark/>
          </w:tcPr>
          <w:p w14:paraId="50A64E1C" w14:textId="68BFDD9C" w:rsidR="004E2DCA" w:rsidRDefault="004E2DCA" w:rsidP="000E43FF">
            <w:pPr>
              <w:jc w:val="right"/>
              <w:rPr>
                <w:b/>
                <w:bCs/>
                <w:color w:val="000000"/>
              </w:rPr>
            </w:pPr>
            <w:r>
              <w:rPr>
                <w:b/>
                <w:bCs/>
                <w:color w:val="000000"/>
              </w:rPr>
              <w:t>615</w:t>
            </w:r>
            <w:r w:rsidR="000B43C3">
              <w:rPr>
                <w:b/>
                <w:bCs/>
                <w:color w:val="000000"/>
              </w:rPr>
              <w:t>,</w:t>
            </w:r>
            <w:r>
              <w:rPr>
                <w:b/>
                <w:bCs/>
                <w:color w:val="000000"/>
              </w:rPr>
              <w:t>35</w:t>
            </w:r>
          </w:p>
        </w:tc>
      </w:tr>
      <w:tr w:rsidR="004E2DCA" w14:paraId="3F3B43B4" w14:textId="77777777" w:rsidTr="000E43FF">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44B9D88E" w14:textId="77777777" w:rsidR="004E2DCA" w:rsidRDefault="004E2DCA" w:rsidP="000E43FF">
            <w:pPr>
              <w:rPr>
                <w:b/>
                <w:bCs/>
                <w:color w:val="000000"/>
              </w:rPr>
            </w:pPr>
            <w:r>
              <w:rPr>
                <w:b/>
                <w:bCs/>
                <w:color w:val="000000"/>
              </w:rPr>
              <w:t>Tổng</w:t>
            </w:r>
          </w:p>
        </w:tc>
        <w:tc>
          <w:tcPr>
            <w:tcW w:w="444" w:type="pct"/>
            <w:tcBorders>
              <w:top w:val="nil"/>
              <w:left w:val="nil"/>
              <w:bottom w:val="single" w:sz="4" w:space="0" w:color="auto"/>
              <w:right w:val="single" w:sz="4" w:space="0" w:color="auto"/>
            </w:tcBorders>
            <w:shd w:val="clear" w:color="auto" w:fill="auto"/>
            <w:noWrap/>
            <w:vAlign w:val="center"/>
            <w:hideMark/>
          </w:tcPr>
          <w:p w14:paraId="28B592FC" w14:textId="21D6A197" w:rsidR="004E2DCA" w:rsidRDefault="004E2DCA" w:rsidP="000E43FF">
            <w:pPr>
              <w:jc w:val="right"/>
              <w:rPr>
                <w:b/>
                <w:bCs/>
                <w:color w:val="000000"/>
              </w:rPr>
            </w:pPr>
            <w:r>
              <w:rPr>
                <w:b/>
                <w:bCs/>
                <w:color w:val="000000"/>
              </w:rPr>
              <w:t>717</w:t>
            </w:r>
            <w:r w:rsidR="000B43C3">
              <w:rPr>
                <w:b/>
                <w:bCs/>
                <w:color w:val="000000"/>
              </w:rPr>
              <w:t>,</w:t>
            </w:r>
            <w:r>
              <w:rPr>
                <w:b/>
                <w:bCs/>
                <w:color w:val="000000"/>
              </w:rPr>
              <w:t>36</w:t>
            </w:r>
          </w:p>
        </w:tc>
        <w:tc>
          <w:tcPr>
            <w:tcW w:w="444" w:type="pct"/>
            <w:tcBorders>
              <w:top w:val="nil"/>
              <w:left w:val="nil"/>
              <w:bottom w:val="single" w:sz="4" w:space="0" w:color="auto"/>
              <w:right w:val="single" w:sz="4" w:space="0" w:color="auto"/>
            </w:tcBorders>
            <w:shd w:val="clear" w:color="auto" w:fill="auto"/>
            <w:noWrap/>
            <w:vAlign w:val="center"/>
            <w:hideMark/>
          </w:tcPr>
          <w:p w14:paraId="58D48764" w14:textId="5D469ED7" w:rsidR="004E2DCA" w:rsidRDefault="004E2DCA" w:rsidP="000E43FF">
            <w:pPr>
              <w:jc w:val="right"/>
              <w:rPr>
                <w:b/>
                <w:bCs/>
                <w:color w:val="000000"/>
              </w:rPr>
            </w:pPr>
            <w:r>
              <w:rPr>
                <w:b/>
                <w:bCs/>
                <w:color w:val="000000"/>
              </w:rPr>
              <w:t>421</w:t>
            </w:r>
            <w:r w:rsidR="000B43C3">
              <w:rPr>
                <w:b/>
                <w:bCs/>
                <w:color w:val="000000"/>
              </w:rPr>
              <w:t>,</w:t>
            </w:r>
            <w:r>
              <w:rPr>
                <w:b/>
                <w:bCs/>
                <w:color w:val="000000"/>
              </w:rPr>
              <w:t>34</w:t>
            </w:r>
          </w:p>
        </w:tc>
        <w:tc>
          <w:tcPr>
            <w:tcW w:w="371" w:type="pct"/>
            <w:tcBorders>
              <w:top w:val="nil"/>
              <w:left w:val="nil"/>
              <w:bottom w:val="single" w:sz="4" w:space="0" w:color="auto"/>
              <w:right w:val="single" w:sz="4" w:space="0" w:color="auto"/>
            </w:tcBorders>
            <w:shd w:val="clear" w:color="auto" w:fill="auto"/>
            <w:noWrap/>
            <w:vAlign w:val="center"/>
            <w:hideMark/>
          </w:tcPr>
          <w:p w14:paraId="6C5AE9DB" w14:textId="6CFD4746" w:rsidR="004E2DCA" w:rsidRDefault="004E2DCA" w:rsidP="000E43FF">
            <w:pPr>
              <w:jc w:val="right"/>
              <w:rPr>
                <w:b/>
                <w:bCs/>
                <w:color w:val="000000"/>
              </w:rPr>
            </w:pPr>
            <w:r>
              <w:rPr>
                <w:b/>
                <w:bCs/>
                <w:color w:val="000000"/>
              </w:rPr>
              <w:t>6</w:t>
            </w:r>
            <w:r w:rsidR="000B43C3">
              <w:rPr>
                <w:b/>
                <w:bCs/>
                <w:color w:val="000000"/>
              </w:rPr>
              <w:t>,</w:t>
            </w:r>
            <w:r>
              <w:rPr>
                <w:b/>
                <w:bCs/>
                <w:color w:val="000000"/>
              </w:rPr>
              <w:t>88</w:t>
            </w:r>
          </w:p>
        </w:tc>
        <w:tc>
          <w:tcPr>
            <w:tcW w:w="392" w:type="pct"/>
            <w:tcBorders>
              <w:top w:val="nil"/>
              <w:left w:val="nil"/>
              <w:bottom w:val="single" w:sz="4" w:space="0" w:color="auto"/>
              <w:right w:val="single" w:sz="4" w:space="0" w:color="auto"/>
            </w:tcBorders>
            <w:shd w:val="clear" w:color="auto" w:fill="auto"/>
            <w:noWrap/>
            <w:vAlign w:val="center"/>
            <w:hideMark/>
          </w:tcPr>
          <w:p w14:paraId="76CA714A" w14:textId="743EF1BD" w:rsidR="004E2DCA" w:rsidRDefault="004E2DCA" w:rsidP="000E43FF">
            <w:pPr>
              <w:jc w:val="right"/>
              <w:rPr>
                <w:b/>
                <w:bCs/>
                <w:color w:val="000000"/>
              </w:rPr>
            </w:pPr>
            <w:r>
              <w:rPr>
                <w:b/>
                <w:bCs/>
                <w:color w:val="000000"/>
              </w:rPr>
              <w:t>617</w:t>
            </w:r>
            <w:r w:rsidR="000B43C3">
              <w:rPr>
                <w:b/>
                <w:bCs/>
                <w:color w:val="000000"/>
              </w:rPr>
              <w:t>,</w:t>
            </w:r>
            <w:r>
              <w:rPr>
                <w:b/>
                <w:bCs/>
                <w:color w:val="000000"/>
              </w:rPr>
              <w:t>33</w:t>
            </w:r>
          </w:p>
        </w:tc>
        <w:tc>
          <w:tcPr>
            <w:tcW w:w="334" w:type="pct"/>
            <w:tcBorders>
              <w:top w:val="nil"/>
              <w:left w:val="nil"/>
              <w:bottom w:val="single" w:sz="4" w:space="0" w:color="auto"/>
              <w:right w:val="single" w:sz="4" w:space="0" w:color="auto"/>
            </w:tcBorders>
            <w:shd w:val="clear" w:color="auto" w:fill="auto"/>
            <w:noWrap/>
            <w:vAlign w:val="center"/>
            <w:hideMark/>
          </w:tcPr>
          <w:p w14:paraId="4F69121A" w14:textId="27A693C1" w:rsidR="004E2DCA" w:rsidRDefault="004E2DCA" w:rsidP="000E43FF">
            <w:pPr>
              <w:jc w:val="right"/>
              <w:rPr>
                <w:b/>
                <w:bCs/>
                <w:color w:val="000000"/>
              </w:rPr>
            </w:pPr>
            <w:r>
              <w:rPr>
                <w:b/>
                <w:bCs/>
                <w:color w:val="000000"/>
              </w:rPr>
              <w:t>63</w:t>
            </w:r>
            <w:r w:rsidR="000B43C3">
              <w:rPr>
                <w:b/>
                <w:bCs/>
                <w:color w:val="000000"/>
              </w:rPr>
              <w:t>,</w:t>
            </w:r>
            <w:r>
              <w:rPr>
                <w:b/>
                <w:bCs/>
                <w:color w:val="000000"/>
              </w:rPr>
              <w:t>16</w:t>
            </w:r>
          </w:p>
        </w:tc>
        <w:tc>
          <w:tcPr>
            <w:tcW w:w="437" w:type="pct"/>
            <w:tcBorders>
              <w:top w:val="nil"/>
              <w:left w:val="nil"/>
              <w:bottom w:val="single" w:sz="4" w:space="0" w:color="auto"/>
              <w:right w:val="single" w:sz="4" w:space="0" w:color="auto"/>
            </w:tcBorders>
            <w:shd w:val="clear" w:color="auto" w:fill="auto"/>
            <w:noWrap/>
            <w:vAlign w:val="center"/>
            <w:hideMark/>
          </w:tcPr>
          <w:p w14:paraId="0CE850C8" w14:textId="754885AE" w:rsidR="004E2DCA" w:rsidRDefault="004E2DCA" w:rsidP="000E43FF">
            <w:pPr>
              <w:jc w:val="right"/>
              <w:rPr>
                <w:b/>
                <w:bCs/>
                <w:color w:val="000000"/>
              </w:rPr>
            </w:pPr>
            <w:r>
              <w:rPr>
                <w:b/>
                <w:bCs/>
                <w:color w:val="000000"/>
              </w:rPr>
              <w:t>311</w:t>
            </w:r>
            <w:r w:rsidR="000B43C3">
              <w:rPr>
                <w:b/>
                <w:bCs/>
                <w:color w:val="000000"/>
              </w:rPr>
              <w:t>,</w:t>
            </w:r>
            <w:r>
              <w:rPr>
                <w:b/>
                <w:bCs/>
                <w:color w:val="000000"/>
              </w:rPr>
              <w:t>99</w:t>
            </w:r>
          </w:p>
        </w:tc>
        <w:tc>
          <w:tcPr>
            <w:tcW w:w="361" w:type="pct"/>
            <w:tcBorders>
              <w:top w:val="nil"/>
              <w:left w:val="nil"/>
              <w:bottom w:val="single" w:sz="4" w:space="0" w:color="auto"/>
              <w:right w:val="single" w:sz="4" w:space="0" w:color="auto"/>
            </w:tcBorders>
            <w:shd w:val="clear" w:color="auto" w:fill="auto"/>
            <w:noWrap/>
            <w:vAlign w:val="center"/>
            <w:hideMark/>
          </w:tcPr>
          <w:p w14:paraId="476FBA42" w14:textId="20E5E0CF" w:rsidR="004E2DCA" w:rsidRDefault="004E2DCA" w:rsidP="000E43FF">
            <w:pPr>
              <w:jc w:val="right"/>
              <w:rPr>
                <w:b/>
                <w:bCs/>
                <w:color w:val="000000"/>
              </w:rPr>
            </w:pPr>
            <w:r>
              <w:rPr>
                <w:b/>
                <w:bCs/>
                <w:color w:val="000000"/>
              </w:rPr>
              <w:t>656</w:t>
            </w:r>
            <w:r w:rsidR="000B43C3">
              <w:rPr>
                <w:b/>
                <w:bCs/>
                <w:color w:val="000000"/>
              </w:rPr>
              <w:t>,</w:t>
            </w:r>
            <w:r>
              <w:rPr>
                <w:b/>
                <w:bCs/>
                <w:color w:val="000000"/>
              </w:rPr>
              <w:t>31</w:t>
            </w:r>
          </w:p>
        </w:tc>
        <w:tc>
          <w:tcPr>
            <w:tcW w:w="368" w:type="pct"/>
            <w:tcBorders>
              <w:top w:val="nil"/>
              <w:left w:val="nil"/>
              <w:bottom w:val="single" w:sz="4" w:space="0" w:color="auto"/>
              <w:right w:val="single" w:sz="4" w:space="0" w:color="auto"/>
            </w:tcBorders>
            <w:shd w:val="clear" w:color="auto" w:fill="auto"/>
            <w:noWrap/>
            <w:vAlign w:val="center"/>
            <w:hideMark/>
          </w:tcPr>
          <w:p w14:paraId="24495942" w14:textId="2731BD1A" w:rsidR="004E2DCA" w:rsidRDefault="004E2DCA" w:rsidP="000E43FF">
            <w:pPr>
              <w:jc w:val="right"/>
              <w:rPr>
                <w:b/>
                <w:bCs/>
                <w:color w:val="000000"/>
              </w:rPr>
            </w:pPr>
            <w:r>
              <w:rPr>
                <w:b/>
                <w:bCs/>
                <w:color w:val="000000"/>
              </w:rPr>
              <w:t>325</w:t>
            </w:r>
            <w:r w:rsidR="000B43C3">
              <w:rPr>
                <w:b/>
                <w:bCs/>
                <w:color w:val="000000"/>
              </w:rPr>
              <w:t>,</w:t>
            </w:r>
            <w:r>
              <w:rPr>
                <w:b/>
                <w:bCs/>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2CF2064E" w14:textId="6A0CF901" w:rsidR="004E2DCA" w:rsidRDefault="004E2DCA" w:rsidP="000E43FF">
            <w:pPr>
              <w:jc w:val="right"/>
              <w:rPr>
                <w:b/>
                <w:bCs/>
                <w:color w:val="000000"/>
              </w:rPr>
            </w:pPr>
            <w:r>
              <w:rPr>
                <w:b/>
                <w:bCs/>
                <w:color w:val="000000"/>
              </w:rPr>
              <w:t>428</w:t>
            </w:r>
            <w:r w:rsidR="000B43C3">
              <w:rPr>
                <w:b/>
                <w:bCs/>
                <w:color w:val="000000"/>
              </w:rPr>
              <w:t>,</w:t>
            </w:r>
            <w:r>
              <w:rPr>
                <w:b/>
                <w:bCs/>
                <w:color w:val="000000"/>
              </w:rPr>
              <w:t>76</w:t>
            </w:r>
          </w:p>
        </w:tc>
        <w:tc>
          <w:tcPr>
            <w:tcW w:w="377" w:type="pct"/>
            <w:tcBorders>
              <w:top w:val="nil"/>
              <w:left w:val="nil"/>
              <w:bottom w:val="single" w:sz="4" w:space="0" w:color="auto"/>
              <w:right w:val="single" w:sz="4" w:space="0" w:color="auto"/>
            </w:tcBorders>
            <w:shd w:val="clear" w:color="auto" w:fill="auto"/>
            <w:noWrap/>
            <w:vAlign w:val="center"/>
            <w:hideMark/>
          </w:tcPr>
          <w:p w14:paraId="5BE8A332" w14:textId="00D9E3A1" w:rsidR="004E2DCA" w:rsidRDefault="004E2DCA" w:rsidP="000E43FF">
            <w:pPr>
              <w:jc w:val="right"/>
              <w:rPr>
                <w:b/>
                <w:bCs/>
                <w:color w:val="000000"/>
              </w:rPr>
            </w:pPr>
            <w:r>
              <w:rPr>
                <w:b/>
                <w:bCs/>
                <w:color w:val="000000"/>
              </w:rPr>
              <w:t>331</w:t>
            </w:r>
            <w:r w:rsidR="000B43C3">
              <w:rPr>
                <w:b/>
                <w:bCs/>
                <w:color w:val="000000"/>
              </w:rPr>
              <w:t>,</w:t>
            </w:r>
            <w:r>
              <w:rPr>
                <w:b/>
                <w:bCs/>
                <w:color w:val="000000"/>
              </w:rPr>
              <w:t>84</w:t>
            </w:r>
          </w:p>
        </w:tc>
        <w:tc>
          <w:tcPr>
            <w:tcW w:w="326" w:type="pct"/>
            <w:tcBorders>
              <w:top w:val="nil"/>
              <w:left w:val="nil"/>
              <w:bottom w:val="single" w:sz="4" w:space="0" w:color="auto"/>
              <w:right w:val="single" w:sz="4" w:space="0" w:color="auto"/>
            </w:tcBorders>
            <w:shd w:val="clear" w:color="auto" w:fill="auto"/>
            <w:noWrap/>
            <w:vAlign w:val="center"/>
            <w:hideMark/>
          </w:tcPr>
          <w:p w14:paraId="06C98C3C" w14:textId="52C58075" w:rsidR="004E2DCA" w:rsidRDefault="004E2DCA" w:rsidP="000E43FF">
            <w:pPr>
              <w:jc w:val="right"/>
              <w:rPr>
                <w:b/>
                <w:bCs/>
                <w:color w:val="000000"/>
              </w:rPr>
            </w:pPr>
            <w:r>
              <w:rPr>
                <w:b/>
                <w:bCs/>
                <w:color w:val="000000"/>
              </w:rPr>
              <w:t>256</w:t>
            </w:r>
            <w:r w:rsidR="000B43C3">
              <w:rPr>
                <w:b/>
                <w:bCs/>
                <w:color w:val="000000"/>
              </w:rPr>
              <w:t>,</w:t>
            </w:r>
            <w:r>
              <w:rPr>
                <w:b/>
                <w:bCs/>
                <w:color w:val="000000"/>
              </w:rPr>
              <w:t>22</w:t>
            </w:r>
          </w:p>
        </w:tc>
        <w:tc>
          <w:tcPr>
            <w:tcW w:w="393" w:type="pct"/>
            <w:tcBorders>
              <w:top w:val="nil"/>
              <w:left w:val="nil"/>
              <w:bottom w:val="single" w:sz="4" w:space="0" w:color="auto"/>
              <w:right w:val="single" w:sz="4" w:space="0" w:color="auto"/>
            </w:tcBorders>
            <w:shd w:val="clear" w:color="auto" w:fill="auto"/>
            <w:noWrap/>
            <w:vAlign w:val="center"/>
            <w:hideMark/>
          </w:tcPr>
          <w:p w14:paraId="7D158FD1" w14:textId="563DCBB3" w:rsidR="004E2DCA" w:rsidRDefault="000B43C3" w:rsidP="000E43FF">
            <w:pPr>
              <w:jc w:val="right"/>
              <w:rPr>
                <w:b/>
                <w:bCs/>
                <w:color w:val="000000"/>
              </w:rPr>
            </w:pPr>
            <w:r>
              <w:rPr>
                <w:b/>
                <w:bCs/>
                <w:color w:val="000000"/>
              </w:rPr>
              <w:t>4.</w:t>
            </w:r>
            <w:r w:rsidR="004E2DCA">
              <w:rPr>
                <w:b/>
                <w:bCs/>
                <w:color w:val="000000"/>
              </w:rPr>
              <w:t>1</w:t>
            </w:r>
            <w:r w:rsidR="00382364">
              <w:rPr>
                <w:b/>
                <w:bCs/>
                <w:color w:val="000000"/>
              </w:rPr>
              <w:t>5</w:t>
            </w:r>
            <w:r w:rsidR="004E2DCA">
              <w:rPr>
                <w:b/>
                <w:bCs/>
                <w:color w:val="000000"/>
              </w:rPr>
              <w:t>7</w:t>
            </w:r>
            <w:r>
              <w:rPr>
                <w:b/>
                <w:bCs/>
                <w:color w:val="000000"/>
              </w:rPr>
              <w:t>,</w:t>
            </w:r>
            <w:r w:rsidR="00382364">
              <w:rPr>
                <w:b/>
                <w:bCs/>
                <w:color w:val="000000"/>
              </w:rPr>
              <w:t>77</w:t>
            </w:r>
          </w:p>
        </w:tc>
      </w:tr>
    </w:tbl>
    <w:p w14:paraId="5FA1371E" w14:textId="5E2AAF2B" w:rsidR="004E2DCA" w:rsidRPr="001036A1" w:rsidRDefault="004E2DCA" w:rsidP="004E2DCA">
      <w:pPr>
        <w:pStyle w:val="Heading3"/>
        <w:spacing w:before="120"/>
        <w:rPr>
          <w:rFonts w:ascii="Times New Roman" w:hAnsi="Times New Roman"/>
          <w:b/>
          <w:bCs/>
          <w:sz w:val="28"/>
          <w:szCs w:val="28"/>
        </w:rPr>
      </w:pPr>
      <w:bookmarkStart w:id="53" w:name="_Toc153972696"/>
      <w:r w:rsidRPr="001036A1">
        <w:rPr>
          <w:rFonts w:ascii="Times New Roman" w:hAnsi="Times New Roman"/>
          <w:b/>
          <w:bCs/>
          <w:sz w:val="28"/>
          <w:szCs w:val="28"/>
          <w:lang w:val="vi-VN"/>
        </w:rPr>
        <w:t xml:space="preserve">3.2.1. </w:t>
      </w:r>
      <w:r w:rsidRPr="001036A1">
        <w:rPr>
          <w:rFonts w:ascii="Times New Roman" w:hAnsi="Times New Roman"/>
          <w:b/>
          <w:bCs/>
          <w:sz w:val="28"/>
          <w:szCs w:val="28"/>
        </w:rPr>
        <w:t>Kế hoạch t</w:t>
      </w:r>
      <w:r w:rsidRPr="001036A1">
        <w:rPr>
          <w:rFonts w:ascii="Times New Roman" w:hAnsi="Times New Roman"/>
          <w:b/>
          <w:bCs/>
          <w:sz w:val="28"/>
          <w:szCs w:val="28"/>
          <w:lang w:val="vi-VN"/>
        </w:rPr>
        <w:t>rồng rừng</w:t>
      </w:r>
      <w:r w:rsidR="00DA36CB">
        <w:rPr>
          <w:rFonts w:ascii="Times New Roman" w:hAnsi="Times New Roman"/>
          <w:b/>
          <w:bCs/>
          <w:sz w:val="28"/>
          <w:szCs w:val="28"/>
        </w:rPr>
        <w:t xml:space="preserve"> từ 2024</w:t>
      </w:r>
      <w:r w:rsidRPr="001036A1">
        <w:rPr>
          <w:rFonts w:ascii="Times New Roman" w:hAnsi="Times New Roman"/>
          <w:b/>
          <w:bCs/>
          <w:sz w:val="28"/>
          <w:szCs w:val="28"/>
        </w:rPr>
        <w:t xml:space="preserve"> - </w:t>
      </w:r>
      <w:r>
        <w:rPr>
          <w:rFonts w:ascii="Times New Roman" w:hAnsi="Times New Roman"/>
          <w:b/>
          <w:bCs/>
          <w:sz w:val="28"/>
          <w:szCs w:val="28"/>
        </w:rPr>
        <w:t>202</w:t>
      </w:r>
      <w:bookmarkEnd w:id="53"/>
      <w:r w:rsidR="002717D8">
        <w:rPr>
          <w:rFonts w:ascii="Times New Roman" w:hAnsi="Times New Roman"/>
          <w:b/>
          <w:bCs/>
          <w:sz w:val="28"/>
          <w:szCs w:val="28"/>
        </w:rPr>
        <w:t>9</w:t>
      </w:r>
    </w:p>
    <w:p w14:paraId="46CC54DC" w14:textId="77777777" w:rsidR="004E2DCA" w:rsidRPr="00C2135E" w:rsidRDefault="004E2DCA" w:rsidP="004E2DCA">
      <w:pPr>
        <w:spacing w:before="120" w:after="120" w:line="360" w:lineRule="exact"/>
        <w:ind w:firstLine="567"/>
        <w:rPr>
          <w:b/>
          <w:bCs/>
          <w:sz w:val="28"/>
          <w:szCs w:val="28"/>
          <w:lang w:val="nl-NL"/>
        </w:rPr>
      </w:pPr>
      <w:r w:rsidRPr="00C2135E">
        <w:rPr>
          <w:b/>
          <w:bCs/>
          <w:sz w:val="28"/>
          <w:szCs w:val="28"/>
          <w:lang w:val="nl-NL"/>
        </w:rPr>
        <w:t>3.2.1.1 Kế hoạch trồng</w:t>
      </w:r>
    </w:p>
    <w:p w14:paraId="32F30754" w14:textId="77777777" w:rsidR="003D495F" w:rsidRDefault="003D495F" w:rsidP="003D495F">
      <w:pPr>
        <w:spacing w:before="120" w:after="120" w:line="360" w:lineRule="exact"/>
        <w:ind w:firstLine="567"/>
        <w:jc w:val="both"/>
        <w:rPr>
          <w:sz w:val="28"/>
          <w:szCs w:val="28"/>
          <w:lang w:val="nl-NL"/>
        </w:rPr>
      </w:pPr>
      <w:r w:rsidRPr="00C2135E">
        <w:rPr>
          <w:sz w:val="28"/>
          <w:szCs w:val="28"/>
          <w:lang w:val="nl-NL"/>
        </w:rPr>
        <w:t xml:space="preserve">Dựa vào số </w:t>
      </w:r>
      <w:r>
        <w:rPr>
          <w:sz w:val="28"/>
          <w:szCs w:val="28"/>
          <w:lang w:val="nl-NL"/>
        </w:rPr>
        <w:t xml:space="preserve">liệu được thể hiện ở </w:t>
      </w:r>
      <w:r w:rsidRPr="00270E6D">
        <w:rPr>
          <w:b/>
          <w:bCs/>
          <w:i/>
          <w:iCs/>
          <w:sz w:val="28"/>
          <w:szCs w:val="28"/>
          <w:lang w:val="nl-NL"/>
        </w:rPr>
        <w:t xml:space="preserve">Bảng </w:t>
      </w:r>
      <w:r>
        <w:rPr>
          <w:b/>
          <w:bCs/>
          <w:i/>
          <w:iCs/>
          <w:sz w:val="28"/>
          <w:szCs w:val="28"/>
          <w:lang w:val="nl-NL"/>
        </w:rPr>
        <w:t>2</w:t>
      </w:r>
      <w:r>
        <w:rPr>
          <w:sz w:val="28"/>
          <w:szCs w:val="28"/>
          <w:lang w:val="nl-NL"/>
        </w:rPr>
        <w:t xml:space="preserve"> và số liệu từ điều tra trữ lượng lượng rừng của Nhóm ,</w:t>
      </w:r>
      <w:r w:rsidRPr="00C2135E">
        <w:rPr>
          <w:sz w:val="28"/>
          <w:szCs w:val="28"/>
          <w:lang w:val="nl-NL"/>
        </w:rPr>
        <w:t xml:space="preserve">với chu kỳ kinh doanh trung bình 5 năm, </w:t>
      </w:r>
      <w:r w:rsidRPr="0017298A">
        <w:rPr>
          <w:sz w:val="28"/>
          <w:szCs w:val="28"/>
        </w:rPr>
        <w:t xml:space="preserve">Nhóm </w:t>
      </w:r>
      <w:r>
        <w:rPr>
          <w:sz w:val="28"/>
          <w:szCs w:val="28"/>
        </w:rPr>
        <w:t>Chứng chỉ rừng huyện Thanh Chương số 2</w:t>
      </w:r>
      <w:r w:rsidRPr="00C2135E">
        <w:rPr>
          <w:sz w:val="28"/>
          <w:szCs w:val="28"/>
          <w:lang w:val="nl-NL"/>
        </w:rPr>
        <w:t xml:space="preserve"> lập kế hoạch trồng rừng cụ thể theo các bảng sau đây:</w:t>
      </w:r>
    </w:p>
    <w:p w14:paraId="49B097BE" w14:textId="77777777" w:rsidR="00C4547E" w:rsidRDefault="00C4547E" w:rsidP="003D495F">
      <w:pPr>
        <w:spacing w:before="120" w:after="120" w:line="360" w:lineRule="exact"/>
        <w:ind w:firstLine="567"/>
        <w:jc w:val="both"/>
        <w:rPr>
          <w:sz w:val="28"/>
          <w:szCs w:val="28"/>
          <w:lang w:val="nl-NL"/>
        </w:rPr>
      </w:pPr>
    </w:p>
    <w:p w14:paraId="14625589" w14:textId="4B8204A7" w:rsidR="004E2DCA" w:rsidRDefault="004E2DCA" w:rsidP="004E2DCA">
      <w:pPr>
        <w:pStyle w:val="Heading1"/>
        <w:rPr>
          <w:szCs w:val="26"/>
        </w:rPr>
      </w:pPr>
      <w:bookmarkStart w:id="54" w:name="_Toc153972281"/>
      <w:bookmarkStart w:id="55" w:name="_Toc153972697"/>
      <w:r w:rsidRPr="00060682">
        <w:rPr>
          <w:szCs w:val="26"/>
          <w:lang w:val="nl-NL"/>
        </w:rPr>
        <w:lastRenderedPageBreak/>
        <w:t>Bảng</w:t>
      </w:r>
      <w:r w:rsidRPr="00060682">
        <w:rPr>
          <w:szCs w:val="26"/>
          <w:lang w:val="vi-VN"/>
        </w:rPr>
        <w:t xml:space="preserve"> </w:t>
      </w:r>
      <w:r w:rsidRPr="00060682">
        <w:rPr>
          <w:szCs w:val="26"/>
        </w:rPr>
        <w:t>4</w:t>
      </w:r>
      <w:r w:rsidRPr="00060682">
        <w:rPr>
          <w:szCs w:val="26"/>
          <w:lang w:val="vi-VN"/>
        </w:rPr>
        <w:t xml:space="preserve">. Tổng hợp </w:t>
      </w:r>
      <w:r w:rsidRPr="00060682">
        <w:rPr>
          <w:szCs w:val="26"/>
        </w:rPr>
        <w:t>diện tích dự kiến trồng mới Nhóm CCR FSC Thanh Chương 2</w:t>
      </w:r>
      <w:bookmarkEnd w:id="54"/>
      <w:bookmarkEnd w:id="55"/>
    </w:p>
    <w:tbl>
      <w:tblPr>
        <w:tblW w:w="13284" w:type="dxa"/>
        <w:tblLook w:val="04A0" w:firstRow="1" w:lastRow="0" w:firstColumn="1" w:lastColumn="0" w:noHBand="0" w:noVBand="1"/>
      </w:tblPr>
      <w:tblGrid>
        <w:gridCol w:w="2056"/>
        <w:gridCol w:w="2649"/>
        <w:gridCol w:w="2688"/>
        <w:gridCol w:w="2807"/>
        <w:gridCol w:w="3084"/>
      </w:tblGrid>
      <w:tr w:rsidR="003D495F" w14:paraId="1A673E62" w14:textId="77777777" w:rsidTr="00B70727">
        <w:trPr>
          <w:trHeight w:val="666"/>
        </w:trPr>
        <w:tc>
          <w:tcPr>
            <w:tcW w:w="2056"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D1F7069" w14:textId="77777777" w:rsidR="003D495F" w:rsidRDefault="003D495F" w:rsidP="00B70727">
            <w:pPr>
              <w:jc w:val="center"/>
              <w:rPr>
                <w:b/>
                <w:bCs/>
                <w:color w:val="000000"/>
                <w:lang w:eastAsia="vi-VN"/>
              </w:rPr>
            </w:pPr>
            <w:r>
              <w:rPr>
                <w:b/>
                <w:bCs/>
                <w:color w:val="000000"/>
              </w:rPr>
              <w:t>TT</w:t>
            </w:r>
          </w:p>
        </w:tc>
        <w:tc>
          <w:tcPr>
            <w:tcW w:w="2649" w:type="dxa"/>
            <w:tcBorders>
              <w:top w:val="single" w:sz="4" w:space="0" w:color="auto"/>
              <w:left w:val="nil"/>
              <w:bottom w:val="single" w:sz="4" w:space="0" w:color="auto"/>
              <w:right w:val="single" w:sz="4" w:space="0" w:color="auto"/>
            </w:tcBorders>
            <w:shd w:val="clear" w:color="000000" w:fill="A9D08E"/>
            <w:vAlign w:val="center"/>
            <w:hideMark/>
          </w:tcPr>
          <w:p w14:paraId="4A283892" w14:textId="77777777" w:rsidR="003D495F" w:rsidRDefault="003D495F" w:rsidP="00B70727">
            <w:pPr>
              <w:jc w:val="center"/>
              <w:rPr>
                <w:b/>
                <w:bCs/>
                <w:color w:val="000000"/>
              </w:rPr>
            </w:pPr>
            <w:r>
              <w:rPr>
                <w:b/>
                <w:bCs/>
                <w:color w:val="000000"/>
              </w:rPr>
              <w:t>Năm trồng</w:t>
            </w:r>
          </w:p>
        </w:tc>
        <w:tc>
          <w:tcPr>
            <w:tcW w:w="2688" w:type="dxa"/>
            <w:tcBorders>
              <w:top w:val="single" w:sz="4" w:space="0" w:color="auto"/>
              <w:left w:val="nil"/>
              <w:bottom w:val="single" w:sz="4" w:space="0" w:color="auto"/>
              <w:right w:val="single" w:sz="4" w:space="0" w:color="auto"/>
            </w:tcBorders>
            <w:shd w:val="clear" w:color="000000" w:fill="A9D08E"/>
            <w:vAlign w:val="center"/>
            <w:hideMark/>
          </w:tcPr>
          <w:p w14:paraId="040F1D5F" w14:textId="77777777" w:rsidR="003D495F" w:rsidRDefault="003D495F" w:rsidP="00B70727">
            <w:pPr>
              <w:jc w:val="center"/>
              <w:rPr>
                <w:b/>
                <w:bCs/>
                <w:color w:val="000000"/>
              </w:rPr>
            </w:pPr>
            <w:r>
              <w:rPr>
                <w:b/>
                <w:bCs/>
                <w:color w:val="000000"/>
              </w:rPr>
              <w:t>Diện tích sử dụng (ha)</w:t>
            </w:r>
          </w:p>
        </w:tc>
        <w:tc>
          <w:tcPr>
            <w:tcW w:w="2807" w:type="dxa"/>
            <w:tcBorders>
              <w:top w:val="single" w:sz="4" w:space="0" w:color="auto"/>
              <w:left w:val="nil"/>
              <w:bottom w:val="single" w:sz="4" w:space="0" w:color="auto"/>
              <w:right w:val="single" w:sz="4" w:space="0" w:color="auto"/>
            </w:tcBorders>
            <w:shd w:val="clear" w:color="000000" w:fill="A9D08E"/>
            <w:vAlign w:val="center"/>
            <w:hideMark/>
          </w:tcPr>
          <w:p w14:paraId="52E6814E" w14:textId="77777777" w:rsidR="003D495F" w:rsidRDefault="003D495F" w:rsidP="00B70727">
            <w:pPr>
              <w:jc w:val="center"/>
              <w:rPr>
                <w:b/>
                <w:bCs/>
                <w:color w:val="000000"/>
              </w:rPr>
            </w:pPr>
            <w:r>
              <w:rPr>
                <w:b/>
                <w:bCs/>
                <w:color w:val="000000"/>
              </w:rPr>
              <w:t>Năm trồng mới dự kiến</w:t>
            </w:r>
          </w:p>
        </w:tc>
        <w:tc>
          <w:tcPr>
            <w:tcW w:w="3084" w:type="dxa"/>
            <w:tcBorders>
              <w:top w:val="single" w:sz="4" w:space="0" w:color="auto"/>
              <w:left w:val="nil"/>
              <w:bottom w:val="single" w:sz="4" w:space="0" w:color="auto"/>
              <w:right w:val="single" w:sz="4" w:space="0" w:color="auto"/>
            </w:tcBorders>
            <w:shd w:val="clear" w:color="000000" w:fill="A9D08E"/>
            <w:vAlign w:val="center"/>
            <w:hideMark/>
          </w:tcPr>
          <w:p w14:paraId="6FFB6539" w14:textId="77777777" w:rsidR="003D495F" w:rsidRDefault="003D495F" w:rsidP="00B70727">
            <w:pPr>
              <w:jc w:val="center"/>
              <w:rPr>
                <w:b/>
                <w:bCs/>
                <w:color w:val="000000"/>
              </w:rPr>
            </w:pPr>
            <w:r>
              <w:rPr>
                <w:b/>
                <w:bCs/>
                <w:color w:val="000000"/>
              </w:rPr>
              <w:t>Diện tích trồng mới</w:t>
            </w:r>
          </w:p>
        </w:tc>
      </w:tr>
      <w:tr w:rsidR="003D495F" w14:paraId="4A4EF719"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5D1070D" w14:textId="77777777" w:rsidR="003D495F" w:rsidRDefault="003D495F" w:rsidP="00B70727">
            <w:pPr>
              <w:jc w:val="center"/>
              <w:rPr>
                <w:color w:val="000000"/>
              </w:rPr>
            </w:pPr>
            <w:r>
              <w:rPr>
                <w:color w:val="000000"/>
              </w:rPr>
              <w:t>1</w:t>
            </w:r>
          </w:p>
        </w:tc>
        <w:tc>
          <w:tcPr>
            <w:tcW w:w="2649" w:type="dxa"/>
            <w:tcBorders>
              <w:top w:val="nil"/>
              <w:left w:val="nil"/>
              <w:bottom w:val="single" w:sz="4" w:space="0" w:color="auto"/>
              <w:right w:val="single" w:sz="4" w:space="0" w:color="auto"/>
            </w:tcBorders>
            <w:shd w:val="clear" w:color="auto" w:fill="auto"/>
            <w:noWrap/>
            <w:vAlign w:val="center"/>
            <w:hideMark/>
          </w:tcPr>
          <w:p w14:paraId="3F084235" w14:textId="77777777" w:rsidR="003D495F" w:rsidRDefault="003D495F" w:rsidP="00B70727">
            <w:pPr>
              <w:jc w:val="center"/>
              <w:rPr>
                <w:color w:val="000000"/>
              </w:rPr>
            </w:pPr>
            <w:r>
              <w:rPr>
                <w:color w:val="000000"/>
              </w:rPr>
              <w:t>2016</w:t>
            </w:r>
          </w:p>
        </w:tc>
        <w:tc>
          <w:tcPr>
            <w:tcW w:w="2688" w:type="dxa"/>
            <w:tcBorders>
              <w:top w:val="nil"/>
              <w:left w:val="nil"/>
              <w:bottom w:val="single" w:sz="4" w:space="0" w:color="auto"/>
              <w:right w:val="single" w:sz="4" w:space="0" w:color="auto"/>
            </w:tcBorders>
            <w:shd w:val="clear" w:color="auto" w:fill="auto"/>
            <w:noWrap/>
            <w:vAlign w:val="center"/>
            <w:hideMark/>
          </w:tcPr>
          <w:p w14:paraId="3AE0C5D8" w14:textId="77777777" w:rsidR="003D495F" w:rsidRDefault="003D495F" w:rsidP="00B70727">
            <w:pPr>
              <w:jc w:val="right"/>
              <w:rPr>
                <w:color w:val="000000"/>
              </w:rPr>
            </w:pPr>
            <w:r>
              <w:rPr>
                <w:color w:val="000000"/>
              </w:rPr>
              <w:t>6.62</w:t>
            </w:r>
          </w:p>
        </w:tc>
        <w:tc>
          <w:tcPr>
            <w:tcW w:w="2807" w:type="dxa"/>
            <w:tcBorders>
              <w:top w:val="nil"/>
              <w:left w:val="nil"/>
              <w:bottom w:val="single" w:sz="4" w:space="0" w:color="auto"/>
              <w:right w:val="single" w:sz="4" w:space="0" w:color="auto"/>
            </w:tcBorders>
            <w:shd w:val="clear" w:color="auto" w:fill="auto"/>
            <w:noWrap/>
            <w:vAlign w:val="center"/>
            <w:hideMark/>
          </w:tcPr>
          <w:p w14:paraId="5C12BA19" w14:textId="77777777" w:rsidR="003D495F" w:rsidRDefault="003D495F" w:rsidP="00B70727">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557A27A0" w14:textId="77777777" w:rsidR="003D495F" w:rsidRDefault="003D495F" w:rsidP="00B70727">
            <w:pPr>
              <w:jc w:val="right"/>
              <w:rPr>
                <w:color w:val="000000"/>
              </w:rPr>
            </w:pPr>
            <w:r>
              <w:rPr>
                <w:color w:val="000000"/>
              </w:rPr>
              <w:t>6.62</w:t>
            </w:r>
          </w:p>
        </w:tc>
      </w:tr>
      <w:tr w:rsidR="003D495F" w14:paraId="6B82CE25"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26A48FB" w14:textId="77777777" w:rsidR="003D495F" w:rsidRDefault="003D495F" w:rsidP="00B70727">
            <w:pPr>
              <w:jc w:val="center"/>
              <w:rPr>
                <w:color w:val="000000"/>
              </w:rPr>
            </w:pPr>
            <w:r>
              <w:rPr>
                <w:color w:val="000000"/>
              </w:rPr>
              <w:t>2</w:t>
            </w:r>
          </w:p>
        </w:tc>
        <w:tc>
          <w:tcPr>
            <w:tcW w:w="2649" w:type="dxa"/>
            <w:tcBorders>
              <w:top w:val="nil"/>
              <w:left w:val="nil"/>
              <w:bottom w:val="single" w:sz="4" w:space="0" w:color="auto"/>
              <w:right w:val="single" w:sz="4" w:space="0" w:color="auto"/>
            </w:tcBorders>
            <w:shd w:val="clear" w:color="auto" w:fill="auto"/>
            <w:noWrap/>
            <w:vAlign w:val="center"/>
            <w:hideMark/>
          </w:tcPr>
          <w:p w14:paraId="527EA949" w14:textId="77777777" w:rsidR="003D495F" w:rsidRDefault="003D495F" w:rsidP="00B70727">
            <w:pPr>
              <w:jc w:val="center"/>
              <w:rPr>
                <w:color w:val="000000"/>
              </w:rPr>
            </w:pPr>
            <w:r>
              <w:rPr>
                <w:color w:val="000000"/>
              </w:rPr>
              <w:t>2017</w:t>
            </w:r>
          </w:p>
        </w:tc>
        <w:tc>
          <w:tcPr>
            <w:tcW w:w="2688" w:type="dxa"/>
            <w:tcBorders>
              <w:top w:val="nil"/>
              <w:left w:val="nil"/>
              <w:bottom w:val="single" w:sz="4" w:space="0" w:color="auto"/>
              <w:right w:val="single" w:sz="4" w:space="0" w:color="auto"/>
            </w:tcBorders>
            <w:shd w:val="clear" w:color="auto" w:fill="auto"/>
            <w:noWrap/>
            <w:vAlign w:val="center"/>
            <w:hideMark/>
          </w:tcPr>
          <w:p w14:paraId="60314922" w14:textId="77777777" w:rsidR="003D495F" w:rsidRDefault="003D495F" w:rsidP="00B70727">
            <w:pPr>
              <w:jc w:val="right"/>
              <w:rPr>
                <w:color w:val="000000"/>
              </w:rPr>
            </w:pPr>
            <w:r>
              <w:rPr>
                <w:color w:val="000000"/>
              </w:rPr>
              <w:t>62.11</w:t>
            </w:r>
          </w:p>
        </w:tc>
        <w:tc>
          <w:tcPr>
            <w:tcW w:w="2807" w:type="dxa"/>
            <w:tcBorders>
              <w:top w:val="nil"/>
              <w:left w:val="nil"/>
              <w:bottom w:val="single" w:sz="4" w:space="0" w:color="auto"/>
              <w:right w:val="single" w:sz="4" w:space="0" w:color="auto"/>
            </w:tcBorders>
            <w:shd w:val="clear" w:color="auto" w:fill="auto"/>
            <w:noWrap/>
            <w:vAlign w:val="center"/>
            <w:hideMark/>
          </w:tcPr>
          <w:p w14:paraId="5DCF819B" w14:textId="77777777" w:rsidR="003D495F" w:rsidRDefault="003D495F" w:rsidP="00B70727">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7CABF27E" w14:textId="77777777" w:rsidR="003D495F" w:rsidRDefault="003D495F" w:rsidP="00B70727">
            <w:pPr>
              <w:jc w:val="right"/>
              <w:rPr>
                <w:color w:val="000000"/>
              </w:rPr>
            </w:pPr>
            <w:r>
              <w:rPr>
                <w:color w:val="000000"/>
              </w:rPr>
              <w:t>62.11</w:t>
            </w:r>
          </w:p>
        </w:tc>
      </w:tr>
      <w:tr w:rsidR="003D495F" w14:paraId="1A30AF83"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142B63BF" w14:textId="77777777" w:rsidR="003D495F" w:rsidRDefault="003D495F" w:rsidP="00B70727">
            <w:pPr>
              <w:jc w:val="center"/>
              <w:rPr>
                <w:color w:val="000000"/>
              </w:rPr>
            </w:pPr>
            <w:r>
              <w:rPr>
                <w:color w:val="000000"/>
              </w:rPr>
              <w:t>3</w:t>
            </w:r>
          </w:p>
        </w:tc>
        <w:tc>
          <w:tcPr>
            <w:tcW w:w="2649" w:type="dxa"/>
            <w:tcBorders>
              <w:top w:val="nil"/>
              <w:left w:val="nil"/>
              <w:bottom w:val="single" w:sz="4" w:space="0" w:color="auto"/>
              <w:right w:val="single" w:sz="4" w:space="0" w:color="auto"/>
            </w:tcBorders>
            <w:shd w:val="clear" w:color="auto" w:fill="auto"/>
            <w:noWrap/>
            <w:vAlign w:val="center"/>
            <w:hideMark/>
          </w:tcPr>
          <w:p w14:paraId="5F9E4511" w14:textId="77777777" w:rsidR="003D495F" w:rsidRDefault="003D495F" w:rsidP="00B70727">
            <w:pPr>
              <w:jc w:val="center"/>
              <w:rPr>
                <w:color w:val="000000"/>
              </w:rPr>
            </w:pPr>
            <w:r>
              <w:rPr>
                <w:color w:val="000000"/>
              </w:rPr>
              <w:t>2018</w:t>
            </w:r>
          </w:p>
        </w:tc>
        <w:tc>
          <w:tcPr>
            <w:tcW w:w="2688" w:type="dxa"/>
            <w:tcBorders>
              <w:top w:val="nil"/>
              <w:left w:val="nil"/>
              <w:bottom w:val="single" w:sz="4" w:space="0" w:color="auto"/>
              <w:right w:val="single" w:sz="4" w:space="0" w:color="auto"/>
            </w:tcBorders>
            <w:shd w:val="clear" w:color="auto" w:fill="auto"/>
            <w:noWrap/>
            <w:vAlign w:val="center"/>
            <w:hideMark/>
          </w:tcPr>
          <w:p w14:paraId="55CC7D3C" w14:textId="77777777" w:rsidR="003D495F" w:rsidRDefault="003D495F" w:rsidP="00B70727">
            <w:pPr>
              <w:jc w:val="right"/>
              <w:rPr>
                <w:color w:val="000000"/>
              </w:rPr>
            </w:pPr>
            <w:r>
              <w:rPr>
                <w:color w:val="000000"/>
              </w:rPr>
              <w:t>182.96</w:t>
            </w:r>
          </w:p>
        </w:tc>
        <w:tc>
          <w:tcPr>
            <w:tcW w:w="2807" w:type="dxa"/>
            <w:tcBorders>
              <w:top w:val="nil"/>
              <w:left w:val="nil"/>
              <w:bottom w:val="single" w:sz="4" w:space="0" w:color="auto"/>
              <w:right w:val="single" w:sz="4" w:space="0" w:color="auto"/>
            </w:tcBorders>
            <w:shd w:val="clear" w:color="auto" w:fill="auto"/>
            <w:noWrap/>
            <w:vAlign w:val="center"/>
            <w:hideMark/>
          </w:tcPr>
          <w:p w14:paraId="20ED3B65" w14:textId="77777777" w:rsidR="003D495F" w:rsidRDefault="003D495F" w:rsidP="00B70727">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480C47F0" w14:textId="77777777" w:rsidR="003D495F" w:rsidRDefault="003D495F" w:rsidP="00B70727">
            <w:pPr>
              <w:jc w:val="right"/>
              <w:rPr>
                <w:color w:val="000000"/>
              </w:rPr>
            </w:pPr>
            <w:r>
              <w:rPr>
                <w:color w:val="000000"/>
              </w:rPr>
              <w:t>182.96</w:t>
            </w:r>
          </w:p>
        </w:tc>
      </w:tr>
      <w:tr w:rsidR="003D495F" w14:paraId="5E0E1D3D"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8C9E897" w14:textId="77777777" w:rsidR="003D495F" w:rsidRDefault="003D495F" w:rsidP="00B70727">
            <w:pPr>
              <w:jc w:val="center"/>
              <w:rPr>
                <w:color w:val="000000"/>
              </w:rPr>
            </w:pPr>
            <w:r>
              <w:rPr>
                <w:color w:val="000000"/>
              </w:rPr>
              <w:t>4</w:t>
            </w:r>
          </w:p>
        </w:tc>
        <w:tc>
          <w:tcPr>
            <w:tcW w:w="2649" w:type="dxa"/>
            <w:tcBorders>
              <w:top w:val="nil"/>
              <w:left w:val="nil"/>
              <w:bottom w:val="single" w:sz="4" w:space="0" w:color="auto"/>
              <w:right w:val="single" w:sz="4" w:space="0" w:color="auto"/>
            </w:tcBorders>
            <w:shd w:val="clear" w:color="auto" w:fill="auto"/>
            <w:noWrap/>
            <w:vAlign w:val="center"/>
            <w:hideMark/>
          </w:tcPr>
          <w:p w14:paraId="54ECC4F1" w14:textId="77777777" w:rsidR="003D495F" w:rsidRDefault="003D495F" w:rsidP="00B70727">
            <w:pPr>
              <w:jc w:val="center"/>
              <w:rPr>
                <w:color w:val="000000"/>
              </w:rPr>
            </w:pPr>
            <w:r>
              <w:rPr>
                <w:color w:val="000000"/>
              </w:rPr>
              <w:t>2019</w:t>
            </w:r>
          </w:p>
        </w:tc>
        <w:tc>
          <w:tcPr>
            <w:tcW w:w="2688" w:type="dxa"/>
            <w:tcBorders>
              <w:top w:val="nil"/>
              <w:left w:val="nil"/>
              <w:bottom w:val="single" w:sz="4" w:space="0" w:color="auto"/>
              <w:right w:val="single" w:sz="4" w:space="0" w:color="auto"/>
            </w:tcBorders>
            <w:shd w:val="clear" w:color="auto" w:fill="auto"/>
            <w:noWrap/>
            <w:vAlign w:val="center"/>
            <w:hideMark/>
          </w:tcPr>
          <w:p w14:paraId="1A4C3475" w14:textId="77777777" w:rsidR="003D495F" w:rsidRDefault="003D495F" w:rsidP="00B70727">
            <w:pPr>
              <w:jc w:val="right"/>
              <w:rPr>
                <w:color w:val="000000"/>
              </w:rPr>
            </w:pPr>
            <w:r>
              <w:rPr>
                <w:color w:val="000000"/>
              </w:rPr>
              <w:t>503.53</w:t>
            </w:r>
          </w:p>
        </w:tc>
        <w:tc>
          <w:tcPr>
            <w:tcW w:w="2807" w:type="dxa"/>
            <w:tcBorders>
              <w:top w:val="nil"/>
              <w:left w:val="nil"/>
              <w:bottom w:val="single" w:sz="4" w:space="0" w:color="auto"/>
              <w:right w:val="single" w:sz="4" w:space="0" w:color="auto"/>
            </w:tcBorders>
            <w:shd w:val="clear" w:color="auto" w:fill="auto"/>
            <w:noWrap/>
            <w:vAlign w:val="center"/>
            <w:hideMark/>
          </w:tcPr>
          <w:p w14:paraId="78853D59" w14:textId="77777777" w:rsidR="003D495F" w:rsidRDefault="003D495F" w:rsidP="00B70727">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2A8F7F29" w14:textId="77777777" w:rsidR="003D495F" w:rsidRDefault="003D495F" w:rsidP="00B70727">
            <w:pPr>
              <w:jc w:val="right"/>
              <w:rPr>
                <w:color w:val="000000"/>
              </w:rPr>
            </w:pPr>
            <w:r>
              <w:rPr>
                <w:color w:val="000000"/>
              </w:rPr>
              <w:t>503.53</w:t>
            </w:r>
          </w:p>
        </w:tc>
      </w:tr>
      <w:tr w:rsidR="003D495F" w14:paraId="546C0A56"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E8482BA" w14:textId="77777777" w:rsidR="003D495F" w:rsidRDefault="003D495F" w:rsidP="00B70727">
            <w:pPr>
              <w:jc w:val="center"/>
              <w:rPr>
                <w:color w:val="000000"/>
              </w:rPr>
            </w:pPr>
            <w:r>
              <w:rPr>
                <w:color w:val="000000"/>
              </w:rPr>
              <w:t>5</w:t>
            </w:r>
          </w:p>
        </w:tc>
        <w:tc>
          <w:tcPr>
            <w:tcW w:w="2649" w:type="dxa"/>
            <w:tcBorders>
              <w:top w:val="nil"/>
              <w:left w:val="nil"/>
              <w:bottom w:val="single" w:sz="4" w:space="0" w:color="auto"/>
              <w:right w:val="single" w:sz="4" w:space="0" w:color="auto"/>
            </w:tcBorders>
            <w:shd w:val="clear" w:color="auto" w:fill="auto"/>
            <w:noWrap/>
            <w:vAlign w:val="center"/>
            <w:hideMark/>
          </w:tcPr>
          <w:p w14:paraId="1C98040C" w14:textId="77777777" w:rsidR="003D495F" w:rsidRDefault="003D495F" w:rsidP="00B70727">
            <w:pPr>
              <w:jc w:val="center"/>
              <w:rPr>
                <w:color w:val="000000"/>
              </w:rPr>
            </w:pPr>
            <w:r>
              <w:rPr>
                <w:color w:val="000000"/>
              </w:rPr>
              <w:t>2020</w:t>
            </w:r>
          </w:p>
        </w:tc>
        <w:tc>
          <w:tcPr>
            <w:tcW w:w="2688" w:type="dxa"/>
            <w:tcBorders>
              <w:top w:val="nil"/>
              <w:left w:val="nil"/>
              <w:bottom w:val="single" w:sz="4" w:space="0" w:color="auto"/>
              <w:right w:val="single" w:sz="4" w:space="0" w:color="auto"/>
            </w:tcBorders>
            <w:shd w:val="clear" w:color="auto" w:fill="auto"/>
            <w:noWrap/>
            <w:vAlign w:val="center"/>
            <w:hideMark/>
          </w:tcPr>
          <w:p w14:paraId="0EDFF81C" w14:textId="77777777" w:rsidR="003D495F" w:rsidRDefault="003D495F" w:rsidP="00B70727">
            <w:pPr>
              <w:jc w:val="right"/>
              <w:rPr>
                <w:color w:val="000000"/>
              </w:rPr>
            </w:pPr>
            <w:r>
              <w:rPr>
                <w:color w:val="000000"/>
              </w:rPr>
              <w:t>609.93</w:t>
            </w:r>
          </w:p>
        </w:tc>
        <w:tc>
          <w:tcPr>
            <w:tcW w:w="2807" w:type="dxa"/>
            <w:tcBorders>
              <w:top w:val="nil"/>
              <w:left w:val="nil"/>
              <w:bottom w:val="single" w:sz="4" w:space="0" w:color="auto"/>
              <w:right w:val="single" w:sz="4" w:space="0" w:color="auto"/>
            </w:tcBorders>
            <w:shd w:val="clear" w:color="auto" w:fill="auto"/>
            <w:noWrap/>
            <w:vAlign w:val="center"/>
            <w:hideMark/>
          </w:tcPr>
          <w:p w14:paraId="413E030B" w14:textId="77777777" w:rsidR="003D495F" w:rsidRDefault="003D495F" w:rsidP="00B70727">
            <w:pPr>
              <w:jc w:val="right"/>
              <w:rPr>
                <w:color w:val="000000"/>
              </w:rPr>
            </w:pPr>
            <w:r>
              <w:rPr>
                <w:color w:val="000000"/>
              </w:rPr>
              <w:t>2025</w:t>
            </w:r>
          </w:p>
        </w:tc>
        <w:tc>
          <w:tcPr>
            <w:tcW w:w="3084" w:type="dxa"/>
            <w:tcBorders>
              <w:top w:val="nil"/>
              <w:left w:val="nil"/>
              <w:bottom w:val="single" w:sz="4" w:space="0" w:color="auto"/>
              <w:right w:val="single" w:sz="4" w:space="0" w:color="auto"/>
            </w:tcBorders>
            <w:shd w:val="clear" w:color="auto" w:fill="auto"/>
            <w:noWrap/>
            <w:vAlign w:val="bottom"/>
            <w:hideMark/>
          </w:tcPr>
          <w:p w14:paraId="030791AB" w14:textId="77777777" w:rsidR="003D495F" w:rsidRDefault="003D495F" w:rsidP="00B70727">
            <w:pPr>
              <w:jc w:val="right"/>
              <w:rPr>
                <w:color w:val="000000"/>
                <w:sz w:val="22"/>
                <w:szCs w:val="22"/>
              </w:rPr>
            </w:pPr>
            <w:r>
              <w:rPr>
                <w:color w:val="000000"/>
                <w:sz w:val="22"/>
                <w:szCs w:val="22"/>
              </w:rPr>
              <w:t>609.93</w:t>
            </w:r>
          </w:p>
        </w:tc>
      </w:tr>
      <w:tr w:rsidR="003D495F" w14:paraId="59C4418C"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FD56E71" w14:textId="77777777" w:rsidR="003D495F" w:rsidRDefault="003D495F" w:rsidP="00B70727">
            <w:pPr>
              <w:jc w:val="center"/>
              <w:rPr>
                <w:color w:val="000000"/>
              </w:rPr>
            </w:pPr>
            <w:r>
              <w:rPr>
                <w:color w:val="000000"/>
              </w:rPr>
              <w:t>6</w:t>
            </w:r>
          </w:p>
        </w:tc>
        <w:tc>
          <w:tcPr>
            <w:tcW w:w="2649" w:type="dxa"/>
            <w:tcBorders>
              <w:top w:val="nil"/>
              <w:left w:val="nil"/>
              <w:bottom w:val="single" w:sz="4" w:space="0" w:color="auto"/>
              <w:right w:val="single" w:sz="4" w:space="0" w:color="auto"/>
            </w:tcBorders>
            <w:shd w:val="clear" w:color="auto" w:fill="auto"/>
            <w:noWrap/>
            <w:vAlign w:val="center"/>
            <w:hideMark/>
          </w:tcPr>
          <w:p w14:paraId="49FAD6CB" w14:textId="77777777" w:rsidR="003D495F" w:rsidRDefault="003D495F" w:rsidP="00B70727">
            <w:pPr>
              <w:jc w:val="center"/>
              <w:rPr>
                <w:color w:val="000000"/>
              </w:rPr>
            </w:pPr>
            <w:r>
              <w:rPr>
                <w:color w:val="000000"/>
              </w:rPr>
              <w:t>2021</w:t>
            </w:r>
          </w:p>
        </w:tc>
        <w:tc>
          <w:tcPr>
            <w:tcW w:w="2688" w:type="dxa"/>
            <w:tcBorders>
              <w:top w:val="nil"/>
              <w:left w:val="nil"/>
              <w:bottom w:val="single" w:sz="4" w:space="0" w:color="auto"/>
              <w:right w:val="single" w:sz="4" w:space="0" w:color="auto"/>
            </w:tcBorders>
            <w:shd w:val="clear" w:color="auto" w:fill="auto"/>
            <w:noWrap/>
            <w:vAlign w:val="center"/>
            <w:hideMark/>
          </w:tcPr>
          <w:p w14:paraId="370EF93F" w14:textId="77777777" w:rsidR="003D495F" w:rsidRDefault="003D495F" w:rsidP="00B70727">
            <w:pPr>
              <w:jc w:val="right"/>
              <w:rPr>
                <w:color w:val="000000"/>
              </w:rPr>
            </w:pPr>
            <w:r>
              <w:rPr>
                <w:color w:val="000000"/>
              </w:rPr>
              <w:t>899.74</w:t>
            </w:r>
          </w:p>
        </w:tc>
        <w:tc>
          <w:tcPr>
            <w:tcW w:w="2807" w:type="dxa"/>
            <w:tcBorders>
              <w:top w:val="nil"/>
              <w:left w:val="nil"/>
              <w:bottom w:val="single" w:sz="4" w:space="0" w:color="auto"/>
              <w:right w:val="single" w:sz="4" w:space="0" w:color="auto"/>
            </w:tcBorders>
            <w:shd w:val="clear" w:color="auto" w:fill="auto"/>
            <w:noWrap/>
            <w:vAlign w:val="center"/>
            <w:hideMark/>
          </w:tcPr>
          <w:p w14:paraId="547CB503" w14:textId="77777777" w:rsidR="003D495F" w:rsidRDefault="003D495F" w:rsidP="00B70727">
            <w:pPr>
              <w:jc w:val="right"/>
              <w:rPr>
                <w:color w:val="000000"/>
              </w:rPr>
            </w:pPr>
            <w:r>
              <w:rPr>
                <w:color w:val="000000"/>
              </w:rPr>
              <w:t>2026</w:t>
            </w:r>
          </w:p>
        </w:tc>
        <w:tc>
          <w:tcPr>
            <w:tcW w:w="3084" w:type="dxa"/>
            <w:tcBorders>
              <w:top w:val="nil"/>
              <w:left w:val="nil"/>
              <w:bottom w:val="single" w:sz="4" w:space="0" w:color="auto"/>
              <w:right w:val="single" w:sz="4" w:space="0" w:color="auto"/>
            </w:tcBorders>
            <w:shd w:val="clear" w:color="auto" w:fill="auto"/>
            <w:noWrap/>
            <w:vAlign w:val="bottom"/>
            <w:hideMark/>
          </w:tcPr>
          <w:p w14:paraId="4F3906BC" w14:textId="77777777" w:rsidR="003D495F" w:rsidRDefault="003D495F" w:rsidP="00B70727">
            <w:pPr>
              <w:jc w:val="right"/>
              <w:rPr>
                <w:color w:val="000000"/>
                <w:sz w:val="22"/>
                <w:szCs w:val="22"/>
              </w:rPr>
            </w:pPr>
            <w:r>
              <w:rPr>
                <w:color w:val="000000"/>
                <w:sz w:val="22"/>
                <w:szCs w:val="22"/>
              </w:rPr>
              <w:t>784.41</w:t>
            </w:r>
          </w:p>
        </w:tc>
      </w:tr>
      <w:tr w:rsidR="003D495F" w14:paraId="6409EB4F"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9137D3C" w14:textId="77777777" w:rsidR="003D495F" w:rsidRDefault="003D495F" w:rsidP="00B70727">
            <w:pPr>
              <w:jc w:val="center"/>
              <w:rPr>
                <w:color w:val="000000"/>
              </w:rPr>
            </w:pPr>
            <w:r>
              <w:rPr>
                <w:color w:val="000000"/>
              </w:rPr>
              <w:t>7</w:t>
            </w:r>
          </w:p>
        </w:tc>
        <w:tc>
          <w:tcPr>
            <w:tcW w:w="2649" w:type="dxa"/>
            <w:tcBorders>
              <w:top w:val="nil"/>
              <w:left w:val="nil"/>
              <w:bottom w:val="single" w:sz="4" w:space="0" w:color="auto"/>
              <w:right w:val="single" w:sz="4" w:space="0" w:color="auto"/>
            </w:tcBorders>
            <w:shd w:val="clear" w:color="auto" w:fill="auto"/>
            <w:noWrap/>
            <w:vAlign w:val="center"/>
            <w:hideMark/>
          </w:tcPr>
          <w:p w14:paraId="5BB85DC8" w14:textId="77777777" w:rsidR="003D495F" w:rsidRDefault="003D495F" w:rsidP="00B70727">
            <w:pPr>
              <w:jc w:val="center"/>
              <w:rPr>
                <w:color w:val="000000"/>
              </w:rPr>
            </w:pPr>
            <w:r>
              <w:rPr>
                <w:color w:val="000000"/>
              </w:rPr>
              <w:t>2022</w:t>
            </w:r>
          </w:p>
        </w:tc>
        <w:tc>
          <w:tcPr>
            <w:tcW w:w="2688" w:type="dxa"/>
            <w:tcBorders>
              <w:top w:val="nil"/>
              <w:left w:val="nil"/>
              <w:bottom w:val="single" w:sz="4" w:space="0" w:color="auto"/>
              <w:right w:val="single" w:sz="4" w:space="0" w:color="auto"/>
            </w:tcBorders>
            <w:shd w:val="clear" w:color="auto" w:fill="auto"/>
            <w:noWrap/>
            <w:vAlign w:val="center"/>
            <w:hideMark/>
          </w:tcPr>
          <w:p w14:paraId="4AF2AC94" w14:textId="77777777" w:rsidR="003D495F" w:rsidRDefault="003D495F" w:rsidP="00B70727">
            <w:pPr>
              <w:jc w:val="right"/>
              <w:rPr>
                <w:color w:val="000000"/>
              </w:rPr>
            </w:pPr>
            <w:r>
              <w:rPr>
                <w:color w:val="000000"/>
              </w:rPr>
              <w:t>1,256.76</w:t>
            </w:r>
          </w:p>
        </w:tc>
        <w:tc>
          <w:tcPr>
            <w:tcW w:w="2807" w:type="dxa"/>
            <w:tcBorders>
              <w:top w:val="nil"/>
              <w:left w:val="nil"/>
              <w:bottom w:val="single" w:sz="4" w:space="0" w:color="auto"/>
              <w:right w:val="single" w:sz="4" w:space="0" w:color="auto"/>
            </w:tcBorders>
            <w:shd w:val="clear" w:color="auto" w:fill="auto"/>
            <w:noWrap/>
            <w:vAlign w:val="center"/>
            <w:hideMark/>
          </w:tcPr>
          <w:p w14:paraId="5AD38B52" w14:textId="77777777" w:rsidR="003D495F" w:rsidRDefault="003D495F" w:rsidP="00B70727">
            <w:pPr>
              <w:jc w:val="right"/>
              <w:rPr>
                <w:color w:val="000000"/>
              </w:rPr>
            </w:pPr>
            <w:r>
              <w:rPr>
                <w:color w:val="000000"/>
              </w:rPr>
              <w:t>2027</w:t>
            </w:r>
          </w:p>
        </w:tc>
        <w:tc>
          <w:tcPr>
            <w:tcW w:w="3084" w:type="dxa"/>
            <w:tcBorders>
              <w:top w:val="nil"/>
              <w:left w:val="nil"/>
              <w:bottom w:val="single" w:sz="4" w:space="0" w:color="auto"/>
              <w:right w:val="single" w:sz="4" w:space="0" w:color="auto"/>
            </w:tcBorders>
            <w:shd w:val="clear" w:color="auto" w:fill="auto"/>
            <w:noWrap/>
            <w:vAlign w:val="bottom"/>
            <w:hideMark/>
          </w:tcPr>
          <w:p w14:paraId="0094B5AA" w14:textId="77777777" w:rsidR="003D495F" w:rsidRDefault="003D495F" w:rsidP="00B70727">
            <w:pPr>
              <w:jc w:val="right"/>
              <w:rPr>
                <w:color w:val="000000"/>
                <w:sz w:val="22"/>
                <w:szCs w:val="22"/>
              </w:rPr>
            </w:pPr>
            <w:r>
              <w:rPr>
                <w:color w:val="000000"/>
                <w:sz w:val="22"/>
                <w:szCs w:val="22"/>
              </w:rPr>
              <w:t>784.41</w:t>
            </w:r>
          </w:p>
        </w:tc>
      </w:tr>
      <w:tr w:rsidR="003D495F" w14:paraId="50CBCDBD"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B952A83" w14:textId="77777777" w:rsidR="003D495F" w:rsidRDefault="003D495F" w:rsidP="00B70727">
            <w:pPr>
              <w:jc w:val="center"/>
              <w:rPr>
                <w:color w:val="000000"/>
              </w:rPr>
            </w:pPr>
            <w:r>
              <w:rPr>
                <w:color w:val="000000"/>
              </w:rPr>
              <w:t>8</w:t>
            </w:r>
          </w:p>
        </w:tc>
        <w:tc>
          <w:tcPr>
            <w:tcW w:w="2649" w:type="dxa"/>
            <w:tcBorders>
              <w:top w:val="nil"/>
              <w:left w:val="nil"/>
              <w:bottom w:val="single" w:sz="4" w:space="0" w:color="auto"/>
              <w:right w:val="single" w:sz="4" w:space="0" w:color="auto"/>
            </w:tcBorders>
            <w:shd w:val="clear" w:color="auto" w:fill="auto"/>
            <w:noWrap/>
            <w:vAlign w:val="center"/>
            <w:hideMark/>
          </w:tcPr>
          <w:p w14:paraId="548CCFB6" w14:textId="77777777" w:rsidR="003D495F" w:rsidRDefault="003D495F" w:rsidP="00B70727">
            <w:pPr>
              <w:jc w:val="center"/>
              <w:rPr>
                <w:color w:val="000000"/>
              </w:rPr>
            </w:pPr>
            <w:r>
              <w:rPr>
                <w:color w:val="000000"/>
              </w:rPr>
              <w:t>2023</w:t>
            </w:r>
          </w:p>
        </w:tc>
        <w:tc>
          <w:tcPr>
            <w:tcW w:w="2688" w:type="dxa"/>
            <w:tcBorders>
              <w:top w:val="nil"/>
              <w:left w:val="nil"/>
              <w:bottom w:val="single" w:sz="4" w:space="0" w:color="auto"/>
              <w:right w:val="single" w:sz="4" w:space="0" w:color="auto"/>
            </w:tcBorders>
            <w:shd w:val="clear" w:color="auto" w:fill="auto"/>
            <w:noWrap/>
            <w:vAlign w:val="center"/>
            <w:hideMark/>
          </w:tcPr>
          <w:p w14:paraId="39095727" w14:textId="77777777" w:rsidR="003D495F" w:rsidRDefault="003D495F" w:rsidP="00B70727">
            <w:pPr>
              <w:jc w:val="right"/>
              <w:rPr>
                <w:color w:val="000000"/>
              </w:rPr>
            </w:pPr>
            <w:r>
              <w:rPr>
                <w:color w:val="000000"/>
              </w:rPr>
              <w:t>615.35</w:t>
            </w:r>
          </w:p>
        </w:tc>
        <w:tc>
          <w:tcPr>
            <w:tcW w:w="2807" w:type="dxa"/>
            <w:tcBorders>
              <w:top w:val="nil"/>
              <w:left w:val="nil"/>
              <w:bottom w:val="single" w:sz="4" w:space="0" w:color="auto"/>
              <w:right w:val="single" w:sz="4" w:space="0" w:color="auto"/>
            </w:tcBorders>
            <w:shd w:val="clear" w:color="auto" w:fill="auto"/>
            <w:noWrap/>
            <w:vAlign w:val="center"/>
            <w:hideMark/>
          </w:tcPr>
          <w:p w14:paraId="36614B6F" w14:textId="77777777" w:rsidR="003D495F" w:rsidRDefault="003D495F" w:rsidP="00B70727">
            <w:pPr>
              <w:jc w:val="right"/>
              <w:rPr>
                <w:color w:val="000000"/>
              </w:rPr>
            </w:pPr>
            <w:r>
              <w:rPr>
                <w:color w:val="000000"/>
              </w:rPr>
              <w:t>2028</w:t>
            </w:r>
          </w:p>
        </w:tc>
        <w:tc>
          <w:tcPr>
            <w:tcW w:w="3084" w:type="dxa"/>
            <w:tcBorders>
              <w:top w:val="nil"/>
              <w:left w:val="nil"/>
              <w:bottom w:val="single" w:sz="4" w:space="0" w:color="auto"/>
              <w:right w:val="single" w:sz="4" w:space="0" w:color="auto"/>
            </w:tcBorders>
            <w:shd w:val="clear" w:color="auto" w:fill="auto"/>
            <w:noWrap/>
            <w:vAlign w:val="bottom"/>
            <w:hideMark/>
          </w:tcPr>
          <w:p w14:paraId="4D97BA1D" w14:textId="77777777" w:rsidR="003D495F" w:rsidRDefault="003D495F" w:rsidP="00B70727">
            <w:pPr>
              <w:jc w:val="right"/>
              <w:rPr>
                <w:color w:val="000000"/>
                <w:sz w:val="22"/>
                <w:szCs w:val="22"/>
              </w:rPr>
            </w:pPr>
            <w:r>
              <w:rPr>
                <w:color w:val="000000"/>
                <w:sz w:val="22"/>
                <w:szCs w:val="22"/>
              </w:rPr>
              <w:t>784.41</w:t>
            </w:r>
          </w:p>
        </w:tc>
      </w:tr>
      <w:tr w:rsidR="003D495F" w14:paraId="2C8F72D2" w14:textId="77777777" w:rsidTr="00B70727">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35A0B862" w14:textId="77777777" w:rsidR="003D495F" w:rsidRDefault="003D495F" w:rsidP="00B70727">
            <w:pPr>
              <w:jc w:val="center"/>
              <w:rPr>
                <w:color w:val="000000"/>
              </w:rPr>
            </w:pPr>
            <w:r>
              <w:rPr>
                <w:color w:val="000000"/>
              </w:rPr>
              <w:t>9</w:t>
            </w:r>
          </w:p>
        </w:tc>
        <w:tc>
          <w:tcPr>
            <w:tcW w:w="2649" w:type="dxa"/>
            <w:tcBorders>
              <w:top w:val="nil"/>
              <w:left w:val="nil"/>
              <w:bottom w:val="single" w:sz="4" w:space="0" w:color="auto"/>
              <w:right w:val="single" w:sz="4" w:space="0" w:color="auto"/>
            </w:tcBorders>
            <w:shd w:val="clear" w:color="auto" w:fill="auto"/>
            <w:noWrap/>
            <w:vAlign w:val="center"/>
            <w:hideMark/>
          </w:tcPr>
          <w:p w14:paraId="71CE5094" w14:textId="35B2DE54" w:rsidR="003D495F" w:rsidRDefault="003D495F" w:rsidP="00B70727">
            <w:pPr>
              <w:jc w:val="center"/>
              <w:rPr>
                <w:color w:val="000000"/>
              </w:rPr>
            </w:pPr>
            <w:r>
              <w:rPr>
                <w:color w:val="000000"/>
              </w:rPr>
              <w:t> -</w:t>
            </w:r>
          </w:p>
        </w:tc>
        <w:tc>
          <w:tcPr>
            <w:tcW w:w="2688" w:type="dxa"/>
            <w:tcBorders>
              <w:top w:val="nil"/>
              <w:left w:val="nil"/>
              <w:bottom w:val="single" w:sz="4" w:space="0" w:color="auto"/>
              <w:right w:val="single" w:sz="4" w:space="0" w:color="auto"/>
            </w:tcBorders>
            <w:shd w:val="clear" w:color="auto" w:fill="auto"/>
            <w:noWrap/>
            <w:vAlign w:val="center"/>
            <w:hideMark/>
          </w:tcPr>
          <w:p w14:paraId="12F63AD3" w14:textId="2A0800DA" w:rsidR="003D495F" w:rsidRDefault="003D495F" w:rsidP="00B70727">
            <w:pPr>
              <w:jc w:val="right"/>
              <w:rPr>
                <w:color w:val="000000"/>
              </w:rPr>
            </w:pPr>
            <w:r>
              <w:rPr>
                <w:color w:val="000000"/>
              </w:rPr>
              <w:t>- </w:t>
            </w:r>
          </w:p>
        </w:tc>
        <w:tc>
          <w:tcPr>
            <w:tcW w:w="2807" w:type="dxa"/>
            <w:tcBorders>
              <w:top w:val="nil"/>
              <w:left w:val="nil"/>
              <w:bottom w:val="single" w:sz="4" w:space="0" w:color="auto"/>
              <w:right w:val="single" w:sz="4" w:space="0" w:color="auto"/>
            </w:tcBorders>
            <w:shd w:val="clear" w:color="auto" w:fill="auto"/>
            <w:noWrap/>
            <w:vAlign w:val="center"/>
            <w:hideMark/>
          </w:tcPr>
          <w:p w14:paraId="0B3B6A47" w14:textId="77777777" w:rsidR="003D495F" w:rsidRDefault="003D495F" w:rsidP="00B70727">
            <w:pPr>
              <w:jc w:val="right"/>
              <w:rPr>
                <w:color w:val="000000"/>
              </w:rPr>
            </w:pPr>
            <w:r>
              <w:rPr>
                <w:color w:val="000000"/>
              </w:rPr>
              <w:t>2029</w:t>
            </w:r>
          </w:p>
        </w:tc>
        <w:tc>
          <w:tcPr>
            <w:tcW w:w="3084" w:type="dxa"/>
            <w:tcBorders>
              <w:top w:val="nil"/>
              <w:left w:val="nil"/>
              <w:bottom w:val="single" w:sz="4" w:space="0" w:color="auto"/>
              <w:right w:val="single" w:sz="4" w:space="0" w:color="auto"/>
            </w:tcBorders>
            <w:shd w:val="clear" w:color="auto" w:fill="auto"/>
            <w:noWrap/>
            <w:vAlign w:val="bottom"/>
            <w:hideMark/>
          </w:tcPr>
          <w:p w14:paraId="0168CD0F" w14:textId="77777777" w:rsidR="003D495F" w:rsidRDefault="003D495F" w:rsidP="00B70727">
            <w:pPr>
              <w:jc w:val="right"/>
              <w:rPr>
                <w:color w:val="000000"/>
                <w:sz w:val="22"/>
                <w:szCs w:val="22"/>
              </w:rPr>
            </w:pPr>
            <w:r>
              <w:rPr>
                <w:color w:val="000000"/>
                <w:sz w:val="22"/>
                <w:szCs w:val="22"/>
              </w:rPr>
              <w:t>418.63</w:t>
            </w:r>
          </w:p>
        </w:tc>
      </w:tr>
      <w:tr w:rsidR="003D495F" w14:paraId="387E7DDF" w14:textId="77777777" w:rsidTr="00B70727">
        <w:trPr>
          <w:trHeight w:val="344"/>
        </w:trPr>
        <w:tc>
          <w:tcPr>
            <w:tcW w:w="4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A8E0" w14:textId="77777777" w:rsidR="003D495F" w:rsidRDefault="003D495F" w:rsidP="00B70727">
            <w:pPr>
              <w:jc w:val="center"/>
              <w:rPr>
                <w:b/>
                <w:bCs/>
                <w:color w:val="000000"/>
              </w:rPr>
            </w:pPr>
            <w:r>
              <w:rPr>
                <w:b/>
                <w:bCs/>
                <w:color w:val="000000"/>
              </w:rPr>
              <w:t>Tổng</w:t>
            </w:r>
          </w:p>
        </w:tc>
        <w:tc>
          <w:tcPr>
            <w:tcW w:w="2688" w:type="dxa"/>
            <w:tcBorders>
              <w:top w:val="nil"/>
              <w:left w:val="nil"/>
              <w:bottom w:val="single" w:sz="4" w:space="0" w:color="auto"/>
              <w:right w:val="single" w:sz="4" w:space="0" w:color="auto"/>
            </w:tcBorders>
            <w:shd w:val="clear" w:color="auto" w:fill="auto"/>
            <w:noWrap/>
            <w:vAlign w:val="center"/>
            <w:hideMark/>
          </w:tcPr>
          <w:p w14:paraId="7D3F5C65" w14:textId="277B64FF" w:rsidR="003D495F" w:rsidRDefault="003D495F" w:rsidP="00B70727">
            <w:pPr>
              <w:jc w:val="right"/>
              <w:rPr>
                <w:b/>
                <w:bCs/>
                <w:color w:val="000000"/>
              </w:rPr>
            </w:pPr>
            <w:r>
              <w:rPr>
                <w:b/>
                <w:bCs/>
                <w:color w:val="000000"/>
              </w:rPr>
              <w:t>4,1</w:t>
            </w:r>
            <w:r w:rsidR="00E97E1E">
              <w:rPr>
                <w:b/>
                <w:bCs/>
                <w:color w:val="000000"/>
              </w:rPr>
              <w:t>5</w:t>
            </w:r>
            <w:r>
              <w:rPr>
                <w:b/>
                <w:bCs/>
                <w:color w:val="000000"/>
              </w:rPr>
              <w:t>7.</w:t>
            </w:r>
            <w:r w:rsidR="00E97E1E">
              <w:rPr>
                <w:b/>
                <w:bCs/>
                <w:color w:val="000000"/>
              </w:rPr>
              <w:t>77</w:t>
            </w:r>
          </w:p>
        </w:tc>
        <w:tc>
          <w:tcPr>
            <w:tcW w:w="2807" w:type="dxa"/>
            <w:tcBorders>
              <w:top w:val="nil"/>
              <w:left w:val="nil"/>
              <w:bottom w:val="single" w:sz="4" w:space="0" w:color="auto"/>
              <w:right w:val="single" w:sz="4" w:space="0" w:color="auto"/>
            </w:tcBorders>
            <w:shd w:val="clear" w:color="auto" w:fill="auto"/>
            <w:noWrap/>
            <w:vAlign w:val="center"/>
            <w:hideMark/>
          </w:tcPr>
          <w:p w14:paraId="02C88E09" w14:textId="77777777" w:rsidR="003D495F" w:rsidRDefault="003D495F" w:rsidP="00B70727">
            <w:pPr>
              <w:rPr>
                <w:color w:val="000000"/>
              </w:rPr>
            </w:pPr>
            <w:r>
              <w:rPr>
                <w:color w:val="000000"/>
              </w:rPr>
              <w:t> </w:t>
            </w:r>
          </w:p>
        </w:tc>
        <w:tc>
          <w:tcPr>
            <w:tcW w:w="3084" w:type="dxa"/>
            <w:tcBorders>
              <w:top w:val="nil"/>
              <w:left w:val="nil"/>
              <w:bottom w:val="single" w:sz="4" w:space="0" w:color="auto"/>
              <w:right w:val="single" w:sz="4" w:space="0" w:color="auto"/>
            </w:tcBorders>
            <w:shd w:val="clear" w:color="auto" w:fill="auto"/>
            <w:noWrap/>
            <w:vAlign w:val="center"/>
            <w:hideMark/>
          </w:tcPr>
          <w:p w14:paraId="62FDAA63" w14:textId="1BC8730C" w:rsidR="003D495F" w:rsidRDefault="003D495F" w:rsidP="00B70727">
            <w:pPr>
              <w:jc w:val="right"/>
              <w:rPr>
                <w:b/>
                <w:bCs/>
                <w:color w:val="000000"/>
              </w:rPr>
            </w:pPr>
            <w:r>
              <w:rPr>
                <w:b/>
                <w:bCs/>
                <w:color w:val="000000"/>
              </w:rPr>
              <w:t>4,1</w:t>
            </w:r>
            <w:r w:rsidR="00E97E1E">
              <w:rPr>
                <w:b/>
                <w:bCs/>
                <w:color w:val="000000"/>
              </w:rPr>
              <w:t>5</w:t>
            </w:r>
            <w:r>
              <w:rPr>
                <w:b/>
                <w:bCs/>
                <w:color w:val="000000"/>
              </w:rPr>
              <w:t>7.</w:t>
            </w:r>
            <w:r w:rsidR="00E97E1E">
              <w:rPr>
                <w:b/>
                <w:bCs/>
                <w:color w:val="000000"/>
              </w:rPr>
              <w:t>77</w:t>
            </w:r>
          </w:p>
        </w:tc>
      </w:tr>
    </w:tbl>
    <w:p w14:paraId="621CB204" w14:textId="5393F68A" w:rsidR="004E2DCA" w:rsidRDefault="004E2DCA" w:rsidP="004E2DCA">
      <w:pPr>
        <w:pStyle w:val="BodyText"/>
        <w:spacing w:before="120"/>
        <w:jc w:val="center"/>
        <w:outlineLvl w:val="0"/>
        <w:rPr>
          <w:b/>
          <w:bCs/>
          <w:color w:val="000000" w:themeColor="text1"/>
        </w:rPr>
      </w:pPr>
      <w:bookmarkStart w:id="56" w:name="_Toc153972282"/>
      <w:bookmarkStart w:id="57" w:name="_Toc153972698"/>
      <w:r w:rsidRPr="00F74F98">
        <w:rPr>
          <w:b/>
          <w:bCs/>
          <w:color w:val="000000" w:themeColor="text1"/>
        </w:rPr>
        <w:t xml:space="preserve">Bảng 5. Kế hoạch trồng rừng của từng xã </w:t>
      </w:r>
      <w:bookmarkEnd w:id="56"/>
      <w:bookmarkEnd w:id="57"/>
    </w:p>
    <w:tbl>
      <w:tblPr>
        <w:tblW w:w="13654" w:type="dxa"/>
        <w:tblLook w:val="04A0" w:firstRow="1" w:lastRow="0" w:firstColumn="1" w:lastColumn="0" w:noHBand="0" w:noVBand="1"/>
      </w:tblPr>
      <w:tblGrid>
        <w:gridCol w:w="949"/>
        <w:gridCol w:w="1079"/>
        <w:gridCol w:w="1035"/>
        <w:gridCol w:w="1100"/>
        <w:gridCol w:w="1143"/>
        <w:gridCol w:w="1014"/>
        <w:gridCol w:w="1035"/>
        <w:gridCol w:w="1035"/>
        <w:gridCol w:w="1079"/>
        <w:gridCol w:w="949"/>
        <w:gridCol w:w="1079"/>
        <w:gridCol w:w="1035"/>
        <w:gridCol w:w="1122"/>
      </w:tblGrid>
      <w:tr w:rsidR="008F3C80" w14:paraId="6B48F17B" w14:textId="77777777" w:rsidTr="00B70727">
        <w:trPr>
          <w:trHeight w:val="807"/>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6899" w14:textId="77777777" w:rsidR="008F3C80" w:rsidRDefault="008F3C80" w:rsidP="00B70727">
            <w:pPr>
              <w:jc w:val="center"/>
              <w:rPr>
                <w:b/>
                <w:bCs/>
                <w:color w:val="000000"/>
                <w:sz w:val="20"/>
                <w:szCs w:val="20"/>
                <w:lang w:eastAsia="vi-VN"/>
              </w:rPr>
            </w:pPr>
            <w:r>
              <w:rPr>
                <w:b/>
                <w:bCs/>
                <w:color w:val="000000"/>
                <w:sz w:val="20"/>
                <w:szCs w:val="20"/>
              </w:rPr>
              <w:t>Năm trồng</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A5E9C02" w14:textId="77777777" w:rsidR="008F3C80" w:rsidRDefault="008F3C80" w:rsidP="00B70727">
            <w:pPr>
              <w:jc w:val="center"/>
              <w:rPr>
                <w:b/>
                <w:bCs/>
                <w:color w:val="000000"/>
                <w:sz w:val="20"/>
                <w:szCs w:val="20"/>
              </w:rPr>
            </w:pPr>
            <w:r>
              <w:rPr>
                <w:b/>
                <w:bCs/>
                <w:color w:val="000000"/>
                <w:sz w:val="20"/>
                <w:szCs w:val="20"/>
              </w:rPr>
              <w:t>Hạnh Lâm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4A93DE2E" w14:textId="77777777" w:rsidR="008F3C80" w:rsidRDefault="008F3C80" w:rsidP="00B70727">
            <w:pPr>
              <w:jc w:val="center"/>
              <w:rPr>
                <w:b/>
                <w:bCs/>
                <w:color w:val="000000"/>
                <w:sz w:val="20"/>
                <w:szCs w:val="20"/>
              </w:rPr>
            </w:pPr>
            <w:r>
              <w:rPr>
                <w:b/>
                <w:bCs/>
                <w:color w:val="000000"/>
                <w:sz w:val="20"/>
                <w:szCs w:val="20"/>
              </w:rPr>
              <w:t>Thanh An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5BF624E" w14:textId="77777777" w:rsidR="008F3C80" w:rsidRDefault="008F3C80" w:rsidP="00B70727">
            <w:pPr>
              <w:jc w:val="center"/>
              <w:rPr>
                <w:b/>
                <w:bCs/>
                <w:color w:val="000000"/>
                <w:sz w:val="20"/>
                <w:szCs w:val="20"/>
              </w:rPr>
            </w:pPr>
            <w:r>
              <w:rPr>
                <w:b/>
                <w:bCs/>
                <w:color w:val="000000"/>
                <w:sz w:val="20"/>
                <w:szCs w:val="20"/>
              </w:rPr>
              <w:t>Thanh Chi</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A2B0AC6" w14:textId="77777777" w:rsidR="008F3C80" w:rsidRDefault="008F3C80" w:rsidP="00B70727">
            <w:pPr>
              <w:jc w:val="center"/>
              <w:rPr>
                <w:b/>
                <w:bCs/>
                <w:color w:val="000000"/>
                <w:sz w:val="20"/>
                <w:szCs w:val="20"/>
              </w:rPr>
            </w:pPr>
            <w:r>
              <w:rPr>
                <w:b/>
                <w:bCs/>
                <w:color w:val="000000"/>
                <w:sz w:val="20"/>
                <w:szCs w:val="20"/>
              </w:rPr>
              <w:t>Thanh Đức</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0492FDD" w14:textId="77777777" w:rsidR="008F3C80" w:rsidRDefault="008F3C80" w:rsidP="00B70727">
            <w:pPr>
              <w:jc w:val="center"/>
              <w:rPr>
                <w:b/>
                <w:bCs/>
                <w:color w:val="000000"/>
                <w:sz w:val="20"/>
                <w:szCs w:val="20"/>
              </w:rPr>
            </w:pPr>
            <w:r>
              <w:rPr>
                <w:b/>
                <w:bCs/>
                <w:color w:val="000000"/>
                <w:sz w:val="20"/>
                <w:szCs w:val="20"/>
              </w:rPr>
              <w:t>Thanh Khê</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32BDF446" w14:textId="77777777" w:rsidR="008F3C80" w:rsidRDefault="008F3C80" w:rsidP="00B70727">
            <w:pPr>
              <w:jc w:val="center"/>
              <w:rPr>
                <w:b/>
                <w:bCs/>
                <w:color w:val="000000"/>
                <w:sz w:val="20"/>
                <w:szCs w:val="20"/>
              </w:rPr>
            </w:pPr>
            <w:r>
              <w:rPr>
                <w:b/>
                <w:bCs/>
                <w:color w:val="000000"/>
                <w:sz w:val="20"/>
                <w:szCs w:val="20"/>
              </w:rPr>
              <w:t>Thanh Liên</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3C50E3BE" w14:textId="77777777" w:rsidR="008F3C80" w:rsidRDefault="008F3C80" w:rsidP="00B70727">
            <w:pPr>
              <w:jc w:val="center"/>
              <w:rPr>
                <w:b/>
                <w:bCs/>
                <w:color w:val="000000"/>
                <w:sz w:val="20"/>
                <w:szCs w:val="20"/>
              </w:rPr>
            </w:pPr>
            <w:r>
              <w:rPr>
                <w:b/>
                <w:bCs/>
                <w:color w:val="000000"/>
                <w:sz w:val="20"/>
                <w:szCs w:val="20"/>
              </w:rPr>
              <w:t>Thanh Mỹ</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063DC05A" w14:textId="77777777" w:rsidR="008F3C80" w:rsidRDefault="008F3C80" w:rsidP="00B70727">
            <w:pPr>
              <w:jc w:val="center"/>
              <w:rPr>
                <w:b/>
                <w:bCs/>
                <w:color w:val="000000"/>
                <w:sz w:val="20"/>
                <w:szCs w:val="20"/>
              </w:rPr>
            </w:pPr>
            <w:r>
              <w:rPr>
                <w:b/>
                <w:bCs/>
                <w:color w:val="000000"/>
                <w:sz w:val="20"/>
                <w:szCs w:val="20"/>
              </w:rPr>
              <w:t>Thanh Ngọc</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0A08E563" w14:textId="77777777" w:rsidR="008F3C80" w:rsidRDefault="008F3C80" w:rsidP="00B70727">
            <w:pPr>
              <w:jc w:val="center"/>
              <w:rPr>
                <w:b/>
                <w:bCs/>
                <w:color w:val="000000"/>
                <w:sz w:val="20"/>
                <w:szCs w:val="20"/>
              </w:rPr>
            </w:pPr>
            <w:r>
              <w:rPr>
                <w:b/>
                <w:bCs/>
                <w:color w:val="000000"/>
                <w:sz w:val="20"/>
                <w:szCs w:val="20"/>
              </w:rPr>
              <w:t>Thanh Nho</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1254AC48" w14:textId="77777777" w:rsidR="008F3C80" w:rsidRDefault="008F3C80" w:rsidP="00B70727">
            <w:pPr>
              <w:jc w:val="center"/>
              <w:rPr>
                <w:b/>
                <w:bCs/>
                <w:color w:val="000000"/>
                <w:sz w:val="20"/>
                <w:szCs w:val="20"/>
              </w:rPr>
            </w:pPr>
            <w:r>
              <w:rPr>
                <w:b/>
                <w:bCs/>
                <w:color w:val="000000"/>
                <w:sz w:val="20"/>
                <w:szCs w:val="20"/>
              </w:rPr>
              <w:t>Thanh Thịnh</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5620B2A" w14:textId="77777777" w:rsidR="008F3C80" w:rsidRDefault="008F3C80" w:rsidP="00B70727">
            <w:pPr>
              <w:jc w:val="center"/>
              <w:rPr>
                <w:b/>
                <w:bCs/>
                <w:color w:val="000000"/>
                <w:sz w:val="20"/>
                <w:szCs w:val="20"/>
              </w:rPr>
            </w:pPr>
            <w:r>
              <w:rPr>
                <w:b/>
                <w:bCs/>
                <w:color w:val="000000"/>
                <w:sz w:val="20"/>
                <w:szCs w:val="20"/>
              </w:rPr>
              <w:t>Võ Liệt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D532F43" w14:textId="77777777" w:rsidR="008F3C80" w:rsidRDefault="008F3C80" w:rsidP="00B70727">
            <w:pPr>
              <w:jc w:val="center"/>
              <w:rPr>
                <w:b/>
                <w:bCs/>
                <w:color w:val="000000"/>
                <w:sz w:val="20"/>
                <w:szCs w:val="20"/>
              </w:rPr>
            </w:pPr>
            <w:r>
              <w:rPr>
                <w:b/>
                <w:bCs/>
                <w:color w:val="000000"/>
                <w:sz w:val="20"/>
                <w:szCs w:val="20"/>
              </w:rPr>
              <w:t>Tổng</w:t>
            </w:r>
          </w:p>
        </w:tc>
      </w:tr>
      <w:tr w:rsidR="008F3C80" w14:paraId="1347C343"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864FB36" w14:textId="77777777" w:rsidR="008F3C80" w:rsidRDefault="008F3C80" w:rsidP="00B70727">
            <w:pPr>
              <w:jc w:val="right"/>
              <w:rPr>
                <w:color w:val="000000"/>
                <w:sz w:val="22"/>
                <w:szCs w:val="22"/>
              </w:rPr>
            </w:pPr>
            <w:r>
              <w:rPr>
                <w:color w:val="000000"/>
                <w:sz w:val="22"/>
                <w:szCs w:val="22"/>
              </w:rPr>
              <w:t>2024</w:t>
            </w:r>
          </w:p>
        </w:tc>
        <w:tc>
          <w:tcPr>
            <w:tcW w:w="1079" w:type="dxa"/>
            <w:tcBorders>
              <w:top w:val="nil"/>
              <w:left w:val="nil"/>
              <w:bottom w:val="single" w:sz="4" w:space="0" w:color="auto"/>
              <w:right w:val="single" w:sz="4" w:space="0" w:color="auto"/>
            </w:tcBorders>
            <w:shd w:val="clear" w:color="auto" w:fill="auto"/>
            <w:noWrap/>
            <w:vAlign w:val="bottom"/>
            <w:hideMark/>
          </w:tcPr>
          <w:p w14:paraId="05062674" w14:textId="77777777" w:rsidR="008F3C80" w:rsidRDefault="008F3C80" w:rsidP="00B70727">
            <w:pPr>
              <w:jc w:val="right"/>
              <w:rPr>
                <w:color w:val="000000"/>
                <w:sz w:val="22"/>
                <w:szCs w:val="22"/>
              </w:rPr>
            </w:pPr>
            <w:r>
              <w:rPr>
                <w:color w:val="000000"/>
                <w:sz w:val="22"/>
                <w:szCs w:val="22"/>
              </w:rPr>
              <w:t>163.21</w:t>
            </w:r>
          </w:p>
        </w:tc>
        <w:tc>
          <w:tcPr>
            <w:tcW w:w="1035" w:type="dxa"/>
            <w:tcBorders>
              <w:top w:val="nil"/>
              <w:left w:val="nil"/>
              <w:bottom w:val="single" w:sz="4" w:space="0" w:color="auto"/>
              <w:right w:val="single" w:sz="4" w:space="0" w:color="auto"/>
            </w:tcBorders>
            <w:shd w:val="clear" w:color="auto" w:fill="auto"/>
            <w:noWrap/>
            <w:vAlign w:val="bottom"/>
            <w:hideMark/>
          </w:tcPr>
          <w:p w14:paraId="57FDEFD4" w14:textId="77777777" w:rsidR="008F3C80" w:rsidRDefault="008F3C80" w:rsidP="00B70727">
            <w:pPr>
              <w:jc w:val="right"/>
              <w:rPr>
                <w:color w:val="000000"/>
                <w:sz w:val="22"/>
                <w:szCs w:val="22"/>
              </w:rPr>
            </w:pPr>
            <w:r>
              <w:rPr>
                <w:color w:val="000000"/>
                <w:sz w:val="22"/>
                <w:szCs w:val="22"/>
              </w:rPr>
              <w:t>91.66</w:t>
            </w:r>
          </w:p>
        </w:tc>
        <w:tc>
          <w:tcPr>
            <w:tcW w:w="1100" w:type="dxa"/>
            <w:tcBorders>
              <w:top w:val="nil"/>
              <w:left w:val="nil"/>
              <w:bottom w:val="single" w:sz="4" w:space="0" w:color="auto"/>
              <w:right w:val="single" w:sz="4" w:space="0" w:color="auto"/>
            </w:tcBorders>
            <w:shd w:val="clear" w:color="auto" w:fill="auto"/>
            <w:noWrap/>
            <w:vAlign w:val="bottom"/>
            <w:hideMark/>
          </w:tcPr>
          <w:p w14:paraId="43E680FE" w14:textId="77777777" w:rsidR="008F3C80" w:rsidRDefault="008F3C80" w:rsidP="00B70727">
            <w:pPr>
              <w:jc w:val="right"/>
              <w:rPr>
                <w:color w:val="000000"/>
                <w:sz w:val="22"/>
                <w:szCs w:val="22"/>
              </w:rPr>
            </w:pPr>
            <w:r>
              <w:rPr>
                <w:color w:val="000000"/>
                <w:sz w:val="22"/>
                <w:szCs w:val="22"/>
              </w:rPr>
              <w:t>0.80</w:t>
            </w:r>
          </w:p>
        </w:tc>
        <w:tc>
          <w:tcPr>
            <w:tcW w:w="1143" w:type="dxa"/>
            <w:tcBorders>
              <w:top w:val="nil"/>
              <w:left w:val="nil"/>
              <w:bottom w:val="single" w:sz="4" w:space="0" w:color="auto"/>
              <w:right w:val="single" w:sz="4" w:space="0" w:color="auto"/>
            </w:tcBorders>
            <w:shd w:val="clear" w:color="auto" w:fill="auto"/>
            <w:noWrap/>
            <w:vAlign w:val="bottom"/>
            <w:hideMark/>
          </w:tcPr>
          <w:p w14:paraId="7CEF561A" w14:textId="77777777" w:rsidR="008F3C80" w:rsidRDefault="008F3C80" w:rsidP="00B70727">
            <w:pPr>
              <w:jc w:val="right"/>
              <w:rPr>
                <w:color w:val="000000"/>
                <w:sz w:val="22"/>
                <w:szCs w:val="22"/>
              </w:rPr>
            </w:pPr>
            <w:r>
              <w:rPr>
                <w:color w:val="000000"/>
                <w:sz w:val="22"/>
                <w:szCs w:val="22"/>
              </w:rPr>
              <w:t>112.41</w:t>
            </w:r>
          </w:p>
        </w:tc>
        <w:tc>
          <w:tcPr>
            <w:tcW w:w="1014" w:type="dxa"/>
            <w:tcBorders>
              <w:top w:val="nil"/>
              <w:left w:val="nil"/>
              <w:bottom w:val="single" w:sz="4" w:space="0" w:color="auto"/>
              <w:right w:val="single" w:sz="4" w:space="0" w:color="auto"/>
            </w:tcBorders>
            <w:shd w:val="clear" w:color="auto" w:fill="auto"/>
            <w:noWrap/>
            <w:vAlign w:val="bottom"/>
            <w:hideMark/>
          </w:tcPr>
          <w:p w14:paraId="04C72EBE" w14:textId="77777777" w:rsidR="008F3C80" w:rsidRDefault="008F3C80" w:rsidP="00B70727">
            <w:pPr>
              <w:jc w:val="right"/>
              <w:rPr>
                <w:color w:val="000000"/>
                <w:sz w:val="22"/>
                <w:szCs w:val="22"/>
              </w:rPr>
            </w:pPr>
            <w:r>
              <w:rPr>
                <w:color w:val="000000"/>
                <w:sz w:val="22"/>
                <w:szCs w:val="22"/>
              </w:rPr>
              <w:t>0.00</w:t>
            </w:r>
          </w:p>
        </w:tc>
        <w:tc>
          <w:tcPr>
            <w:tcW w:w="1035" w:type="dxa"/>
            <w:tcBorders>
              <w:top w:val="nil"/>
              <w:left w:val="nil"/>
              <w:bottom w:val="single" w:sz="4" w:space="0" w:color="auto"/>
              <w:right w:val="single" w:sz="4" w:space="0" w:color="auto"/>
            </w:tcBorders>
            <w:shd w:val="clear" w:color="auto" w:fill="auto"/>
            <w:noWrap/>
            <w:vAlign w:val="bottom"/>
            <w:hideMark/>
          </w:tcPr>
          <w:p w14:paraId="6858D5E9" w14:textId="77777777" w:rsidR="008F3C80" w:rsidRDefault="008F3C80" w:rsidP="00B70727">
            <w:pPr>
              <w:jc w:val="right"/>
              <w:rPr>
                <w:color w:val="000000"/>
                <w:sz w:val="22"/>
                <w:szCs w:val="22"/>
              </w:rPr>
            </w:pPr>
            <w:r>
              <w:rPr>
                <w:color w:val="000000"/>
                <w:sz w:val="22"/>
                <w:szCs w:val="22"/>
              </w:rPr>
              <w:t>25.05</w:t>
            </w:r>
          </w:p>
        </w:tc>
        <w:tc>
          <w:tcPr>
            <w:tcW w:w="1035" w:type="dxa"/>
            <w:tcBorders>
              <w:top w:val="nil"/>
              <w:left w:val="nil"/>
              <w:bottom w:val="single" w:sz="4" w:space="0" w:color="auto"/>
              <w:right w:val="single" w:sz="4" w:space="0" w:color="auto"/>
            </w:tcBorders>
            <w:shd w:val="clear" w:color="auto" w:fill="auto"/>
            <w:noWrap/>
            <w:vAlign w:val="bottom"/>
            <w:hideMark/>
          </w:tcPr>
          <w:p w14:paraId="33132FE6" w14:textId="77777777" w:rsidR="008F3C80" w:rsidRDefault="008F3C80" w:rsidP="00B70727">
            <w:pPr>
              <w:jc w:val="right"/>
              <w:rPr>
                <w:color w:val="000000"/>
                <w:sz w:val="22"/>
                <w:szCs w:val="22"/>
              </w:rPr>
            </w:pPr>
            <w:r>
              <w:rPr>
                <w:color w:val="000000"/>
                <w:sz w:val="22"/>
                <w:szCs w:val="22"/>
              </w:rPr>
              <w:t>101.87</w:t>
            </w:r>
          </w:p>
        </w:tc>
        <w:tc>
          <w:tcPr>
            <w:tcW w:w="1079" w:type="dxa"/>
            <w:tcBorders>
              <w:top w:val="nil"/>
              <w:left w:val="nil"/>
              <w:bottom w:val="single" w:sz="4" w:space="0" w:color="auto"/>
              <w:right w:val="single" w:sz="4" w:space="0" w:color="auto"/>
            </w:tcBorders>
            <w:shd w:val="clear" w:color="auto" w:fill="auto"/>
            <w:noWrap/>
            <w:vAlign w:val="bottom"/>
            <w:hideMark/>
          </w:tcPr>
          <w:p w14:paraId="022165BF" w14:textId="77777777" w:rsidR="008F3C80" w:rsidRDefault="008F3C80" w:rsidP="00B70727">
            <w:pPr>
              <w:jc w:val="right"/>
              <w:rPr>
                <w:color w:val="000000"/>
                <w:sz w:val="22"/>
                <w:szCs w:val="22"/>
              </w:rPr>
            </w:pPr>
            <w:r>
              <w:rPr>
                <w:color w:val="000000"/>
                <w:sz w:val="22"/>
                <w:szCs w:val="22"/>
              </w:rPr>
              <w:t>48.37</w:t>
            </w:r>
          </w:p>
        </w:tc>
        <w:tc>
          <w:tcPr>
            <w:tcW w:w="949" w:type="dxa"/>
            <w:tcBorders>
              <w:top w:val="nil"/>
              <w:left w:val="nil"/>
              <w:bottom w:val="single" w:sz="4" w:space="0" w:color="auto"/>
              <w:right w:val="single" w:sz="4" w:space="0" w:color="auto"/>
            </w:tcBorders>
            <w:shd w:val="clear" w:color="auto" w:fill="auto"/>
            <w:noWrap/>
            <w:vAlign w:val="bottom"/>
            <w:hideMark/>
          </w:tcPr>
          <w:p w14:paraId="56490609" w14:textId="77777777" w:rsidR="008F3C80" w:rsidRDefault="008F3C80" w:rsidP="00B70727">
            <w:pPr>
              <w:jc w:val="right"/>
              <w:rPr>
                <w:color w:val="000000"/>
                <w:sz w:val="22"/>
                <w:szCs w:val="22"/>
              </w:rPr>
            </w:pPr>
            <w:r>
              <w:rPr>
                <w:color w:val="000000"/>
                <w:sz w:val="22"/>
                <w:szCs w:val="22"/>
              </w:rPr>
              <w:t>95.00</w:t>
            </w:r>
          </w:p>
        </w:tc>
        <w:tc>
          <w:tcPr>
            <w:tcW w:w="1079" w:type="dxa"/>
            <w:tcBorders>
              <w:top w:val="nil"/>
              <w:left w:val="nil"/>
              <w:bottom w:val="single" w:sz="4" w:space="0" w:color="auto"/>
              <w:right w:val="single" w:sz="4" w:space="0" w:color="auto"/>
            </w:tcBorders>
            <w:shd w:val="clear" w:color="auto" w:fill="auto"/>
            <w:noWrap/>
            <w:vAlign w:val="bottom"/>
            <w:hideMark/>
          </w:tcPr>
          <w:p w14:paraId="4A796335" w14:textId="77777777" w:rsidR="008F3C80" w:rsidRDefault="008F3C80" w:rsidP="00B70727">
            <w:pPr>
              <w:jc w:val="right"/>
              <w:rPr>
                <w:color w:val="000000"/>
                <w:sz w:val="22"/>
                <w:szCs w:val="22"/>
              </w:rPr>
            </w:pPr>
            <w:r>
              <w:rPr>
                <w:color w:val="000000"/>
                <w:sz w:val="22"/>
                <w:szCs w:val="22"/>
              </w:rPr>
              <w:t>69.20</w:t>
            </w:r>
          </w:p>
        </w:tc>
        <w:tc>
          <w:tcPr>
            <w:tcW w:w="1035" w:type="dxa"/>
            <w:tcBorders>
              <w:top w:val="nil"/>
              <w:left w:val="nil"/>
              <w:bottom w:val="single" w:sz="4" w:space="0" w:color="auto"/>
              <w:right w:val="single" w:sz="4" w:space="0" w:color="auto"/>
            </w:tcBorders>
            <w:shd w:val="clear" w:color="auto" w:fill="auto"/>
            <w:noWrap/>
            <w:vAlign w:val="bottom"/>
            <w:hideMark/>
          </w:tcPr>
          <w:p w14:paraId="2DDFD43A" w14:textId="77777777" w:rsidR="008F3C80" w:rsidRDefault="008F3C80" w:rsidP="00B70727">
            <w:pPr>
              <w:jc w:val="right"/>
              <w:rPr>
                <w:color w:val="000000"/>
                <w:sz w:val="22"/>
                <w:szCs w:val="22"/>
              </w:rPr>
            </w:pPr>
            <w:r>
              <w:rPr>
                <w:color w:val="000000"/>
                <w:sz w:val="22"/>
                <w:szCs w:val="22"/>
              </w:rPr>
              <w:t>47.65</w:t>
            </w:r>
          </w:p>
        </w:tc>
        <w:tc>
          <w:tcPr>
            <w:tcW w:w="1122" w:type="dxa"/>
            <w:tcBorders>
              <w:top w:val="nil"/>
              <w:left w:val="nil"/>
              <w:bottom w:val="single" w:sz="4" w:space="0" w:color="auto"/>
              <w:right w:val="single" w:sz="4" w:space="0" w:color="auto"/>
            </w:tcBorders>
            <w:shd w:val="clear" w:color="auto" w:fill="auto"/>
            <w:noWrap/>
            <w:vAlign w:val="bottom"/>
            <w:hideMark/>
          </w:tcPr>
          <w:p w14:paraId="7EDD8517" w14:textId="77777777" w:rsidR="008F3C80" w:rsidRDefault="008F3C80" w:rsidP="00B70727">
            <w:pPr>
              <w:jc w:val="right"/>
              <w:rPr>
                <w:b/>
                <w:bCs/>
                <w:color w:val="000000"/>
                <w:sz w:val="22"/>
                <w:szCs w:val="22"/>
              </w:rPr>
            </w:pPr>
            <w:r>
              <w:rPr>
                <w:b/>
                <w:bCs/>
                <w:color w:val="000000"/>
                <w:sz w:val="22"/>
                <w:szCs w:val="22"/>
              </w:rPr>
              <w:t>755.22</w:t>
            </w:r>
          </w:p>
        </w:tc>
      </w:tr>
      <w:tr w:rsidR="008F3C80" w14:paraId="310901D3"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31A9737" w14:textId="77777777" w:rsidR="008F3C80" w:rsidRDefault="008F3C80" w:rsidP="00B70727">
            <w:pPr>
              <w:jc w:val="right"/>
              <w:rPr>
                <w:color w:val="000000"/>
                <w:sz w:val="22"/>
                <w:szCs w:val="22"/>
              </w:rPr>
            </w:pPr>
            <w:r>
              <w:rPr>
                <w:color w:val="000000"/>
                <w:sz w:val="22"/>
                <w:szCs w:val="22"/>
              </w:rPr>
              <w:t>2025</w:t>
            </w:r>
          </w:p>
        </w:tc>
        <w:tc>
          <w:tcPr>
            <w:tcW w:w="1079" w:type="dxa"/>
            <w:tcBorders>
              <w:top w:val="nil"/>
              <w:left w:val="nil"/>
              <w:bottom w:val="single" w:sz="4" w:space="0" w:color="auto"/>
              <w:right w:val="single" w:sz="4" w:space="0" w:color="auto"/>
            </w:tcBorders>
            <w:shd w:val="clear" w:color="auto" w:fill="auto"/>
            <w:noWrap/>
            <w:vAlign w:val="bottom"/>
            <w:hideMark/>
          </w:tcPr>
          <w:p w14:paraId="6E27E375" w14:textId="77777777" w:rsidR="008F3C80" w:rsidRDefault="008F3C80" w:rsidP="00B70727">
            <w:pPr>
              <w:jc w:val="right"/>
              <w:rPr>
                <w:color w:val="000000"/>
                <w:sz w:val="22"/>
                <w:szCs w:val="22"/>
              </w:rPr>
            </w:pPr>
            <w:r>
              <w:rPr>
                <w:color w:val="000000"/>
                <w:sz w:val="22"/>
                <w:szCs w:val="22"/>
              </w:rPr>
              <w:t>93.36</w:t>
            </w:r>
          </w:p>
        </w:tc>
        <w:tc>
          <w:tcPr>
            <w:tcW w:w="1035" w:type="dxa"/>
            <w:tcBorders>
              <w:top w:val="nil"/>
              <w:left w:val="nil"/>
              <w:bottom w:val="single" w:sz="4" w:space="0" w:color="auto"/>
              <w:right w:val="single" w:sz="4" w:space="0" w:color="auto"/>
            </w:tcBorders>
            <w:shd w:val="clear" w:color="auto" w:fill="auto"/>
            <w:noWrap/>
            <w:vAlign w:val="bottom"/>
            <w:hideMark/>
          </w:tcPr>
          <w:p w14:paraId="0B4DEE7A" w14:textId="77777777" w:rsidR="008F3C80" w:rsidRDefault="008F3C80" w:rsidP="00B70727">
            <w:pPr>
              <w:jc w:val="right"/>
              <w:rPr>
                <w:color w:val="000000"/>
                <w:sz w:val="22"/>
                <w:szCs w:val="22"/>
              </w:rPr>
            </w:pPr>
            <w:r>
              <w:rPr>
                <w:color w:val="000000"/>
                <w:sz w:val="22"/>
                <w:szCs w:val="22"/>
              </w:rPr>
              <w:t>62.92</w:t>
            </w:r>
          </w:p>
        </w:tc>
        <w:tc>
          <w:tcPr>
            <w:tcW w:w="1100" w:type="dxa"/>
            <w:tcBorders>
              <w:top w:val="nil"/>
              <w:left w:val="nil"/>
              <w:bottom w:val="single" w:sz="4" w:space="0" w:color="auto"/>
              <w:right w:val="single" w:sz="4" w:space="0" w:color="auto"/>
            </w:tcBorders>
            <w:shd w:val="clear" w:color="auto" w:fill="auto"/>
            <w:noWrap/>
            <w:vAlign w:val="bottom"/>
            <w:hideMark/>
          </w:tcPr>
          <w:p w14:paraId="47C2723F" w14:textId="77777777" w:rsidR="008F3C80" w:rsidRDefault="008F3C80" w:rsidP="00B70727">
            <w:pPr>
              <w:jc w:val="right"/>
              <w:rPr>
                <w:color w:val="000000"/>
                <w:sz w:val="22"/>
                <w:szCs w:val="22"/>
              </w:rPr>
            </w:pPr>
            <w:r>
              <w:rPr>
                <w:color w:val="000000"/>
                <w:sz w:val="22"/>
                <w:szCs w:val="22"/>
              </w:rPr>
              <w:t>1.07</w:t>
            </w:r>
          </w:p>
        </w:tc>
        <w:tc>
          <w:tcPr>
            <w:tcW w:w="1143" w:type="dxa"/>
            <w:tcBorders>
              <w:top w:val="nil"/>
              <w:left w:val="nil"/>
              <w:bottom w:val="single" w:sz="4" w:space="0" w:color="auto"/>
              <w:right w:val="single" w:sz="4" w:space="0" w:color="auto"/>
            </w:tcBorders>
            <w:shd w:val="clear" w:color="auto" w:fill="auto"/>
            <w:noWrap/>
            <w:vAlign w:val="bottom"/>
            <w:hideMark/>
          </w:tcPr>
          <w:p w14:paraId="09A5B002" w14:textId="77777777" w:rsidR="008F3C80" w:rsidRDefault="008F3C80" w:rsidP="00B70727">
            <w:pPr>
              <w:jc w:val="right"/>
              <w:rPr>
                <w:color w:val="000000"/>
                <w:sz w:val="22"/>
                <w:szCs w:val="22"/>
              </w:rPr>
            </w:pPr>
            <w:r>
              <w:rPr>
                <w:color w:val="000000"/>
                <w:sz w:val="22"/>
                <w:szCs w:val="22"/>
              </w:rPr>
              <w:t>87.81</w:t>
            </w:r>
          </w:p>
        </w:tc>
        <w:tc>
          <w:tcPr>
            <w:tcW w:w="1014" w:type="dxa"/>
            <w:tcBorders>
              <w:top w:val="nil"/>
              <w:left w:val="nil"/>
              <w:bottom w:val="single" w:sz="4" w:space="0" w:color="auto"/>
              <w:right w:val="single" w:sz="4" w:space="0" w:color="auto"/>
            </w:tcBorders>
            <w:shd w:val="clear" w:color="auto" w:fill="auto"/>
            <w:noWrap/>
            <w:vAlign w:val="bottom"/>
            <w:hideMark/>
          </w:tcPr>
          <w:p w14:paraId="345DFD64" w14:textId="77777777" w:rsidR="008F3C80" w:rsidRDefault="008F3C80" w:rsidP="00B70727">
            <w:pPr>
              <w:jc w:val="right"/>
              <w:rPr>
                <w:color w:val="000000"/>
                <w:sz w:val="22"/>
                <w:szCs w:val="22"/>
              </w:rPr>
            </w:pPr>
            <w:r>
              <w:rPr>
                <w:color w:val="000000"/>
                <w:sz w:val="22"/>
                <w:szCs w:val="22"/>
              </w:rPr>
              <w:t>14.76</w:t>
            </w:r>
          </w:p>
        </w:tc>
        <w:tc>
          <w:tcPr>
            <w:tcW w:w="1035" w:type="dxa"/>
            <w:tcBorders>
              <w:top w:val="nil"/>
              <w:left w:val="nil"/>
              <w:bottom w:val="single" w:sz="4" w:space="0" w:color="auto"/>
              <w:right w:val="single" w:sz="4" w:space="0" w:color="auto"/>
            </w:tcBorders>
            <w:shd w:val="clear" w:color="auto" w:fill="auto"/>
            <w:noWrap/>
            <w:vAlign w:val="bottom"/>
            <w:hideMark/>
          </w:tcPr>
          <w:p w14:paraId="14CEB5CE" w14:textId="77777777" w:rsidR="008F3C80" w:rsidRDefault="008F3C80" w:rsidP="00B70727">
            <w:pPr>
              <w:jc w:val="right"/>
              <w:rPr>
                <w:color w:val="000000"/>
                <w:sz w:val="22"/>
                <w:szCs w:val="22"/>
              </w:rPr>
            </w:pPr>
            <w:r>
              <w:rPr>
                <w:color w:val="000000"/>
                <w:sz w:val="22"/>
                <w:szCs w:val="22"/>
              </w:rPr>
              <w:t>37.24</w:t>
            </w:r>
          </w:p>
        </w:tc>
        <w:tc>
          <w:tcPr>
            <w:tcW w:w="1035" w:type="dxa"/>
            <w:tcBorders>
              <w:top w:val="nil"/>
              <w:left w:val="nil"/>
              <w:bottom w:val="single" w:sz="4" w:space="0" w:color="auto"/>
              <w:right w:val="single" w:sz="4" w:space="0" w:color="auto"/>
            </w:tcBorders>
            <w:shd w:val="clear" w:color="auto" w:fill="auto"/>
            <w:noWrap/>
            <w:vAlign w:val="bottom"/>
            <w:hideMark/>
          </w:tcPr>
          <w:p w14:paraId="59215675" w14:textId="77777777" w:rsidR="008F3C80" w:rsidRDefault="008F3C80" w:rsidP="00B70727">
            <w:pPr>
              <w:jc w:val="right"/>
              <w:rPr>
                <w:color w:val="000000"/>
                <w:sz w:val="22"/>
                <w:szCs w:val="22"/>
              </w:rPr>
            </w:pPr>
            <w:r>
              <w:rPr>
                <w:color w:val="000000"/>
                <w:sz w:val="22"/>
                <w:szCs w:val="22"/>
              </w:rPr>
              <w:t>89.56</w:t>
            </w:r>
          </w:p>
        </w:tc>
        <w:tc>
          <w:tcPr>
            <w:tcW w:w="1079" w:type="dxa"/>
            <w:tcBorders>
              <w:top w:val="nil"/>
              <w:left w:val="nil"/>
              <w:bottom w:val="single" w:sz="4" w:space="0" w:color="auto"/>
              <w:right w:val="single" w:sz="4" w:space="0" w:color="auto"/>
            </w:tcBorders>
            <w:shd w:val="clear" w:color="auto" w:fill="auto"/>
            <w:noWrap/>
            <w:vAlign w:val="bottom"/>
            <w:hideMark/>
          </w:tcPr>
          <w:p w14:paraId="6EFEB04D" w14:textId="77777777" w:rsidR="008F3C80" w:rsidRDefault="008F3C80" w:rsidP="00B70727">
            <w:pPr>
              <w:jc w:val="right"/>
              <w:rPr>
                <w:color w:val="000000"/>
                <w:sz w:val="22"/>
                <w:szCs w:val="22"/>
              </w:rPr>
            </w:pPr>
            <w:r>
              <w:rPr>
                <w:color w:val="000000"/>
                <w:sz w:val="22"/>
                <w:szCs w:val="22"/>
              </w:rPr>
              <w:t>61.32</w:t>
            </w:r>
          </w:p>
        </w:tc>
        <w:tc>
          <w:tcPr>
            <w:tcW w:w="949" w:type="dxa"/>
            <w:tcBorders>
              <w:top w:val="nil"/>
              <w:left w:val="nil"/>
              <w:bottom w:val="single" w:sz="4" w:space="0" w:color="auto"/>
              <w:right w:val="single" w:sz="4" w:space="0" w:color="auto"/>
            </w:tcBorders>
            <w:shd w:val="clear" w:color="auto" w:fill="auto"/>
            <w:noWrap/>
            <w:vAlign w:val="bottom"/>
            <w:hideMark/>
          </w:tcPr>
          <w:p w14:paraId="3BBE6618" w14:textId="77777777" w:rsidR="008F3C80" w:rsidRDefault="008F3C80" w:rsidP="00B70727">
            <w:pPr>
              <w:jc w:val="right"/>
              <w:rPr>
                <w:color w:val="000000"/>
                <w:sz w:val="22"/>
                <w:szCs w:val="22"/>
              </w:rPr>
            </w:pPr>
            <w:r>
              <w:rPr>
                <w:color w:val="000000"/>
                <w:sz w:val="22"/>
                <w:szCs w:val="22"/>
              </w:rPr>
              <w:t>73.45</w:t>
            </w:r>
          </w:p>
        </w:tc>
        <w:tc>
          <w:tcPr>
            <w:tcW w:w="1079" w:type="dxa"/>
            <w:tcBorders>
              <w:top w:val="nil"/>
              <w:left w:val="nil"/>
              <w:bottom w:val="single" w:sz="4" w:space="0" w:color="auto"/>
              <w:right w:val="single" w:sz="4" w:space="0" w:color="auto"/>
            </w:tcBorders>
            <w:shd w:val="clear" w:color="auto" w:fill="auto"/>
            <w:noWrap/>
            <w:vAlign w:val="bottom"/>
            <w:hideMark/>
          </w:tcPr>
          <w:p w14:paraId="125F84C2" w14:textId="77777777" w:rsidR="008F3C80" w:rsidRDefault="008F3C80" w:rsidP="00B70727">
            <w:pPr>
              <w:jc w:val="right"/>
              <w:rPr>
                <w:color w:val="000000"/>
                <w:sz w:val="22"/>
                <w:szCs w:val="22"/>
              </w:rPr>
            </w:pPr>
            <w:r>
              <w:rPr>
                <w:color w:val="000000"/>
                <w:sz w:val="22"/>
                <w:szCs w:val="22"/>
              </w:rPr>
              <w:t>50.13</w:t>
            </w:r>
          </w:p>
        </w:tc>
        <w:tc>
          <w:tcPr>
            <w:tcW w:w="1035" w:type="dxa"/>
            <w:tcBorders>
              <w:top w:val="nil"/>
              <w:left w:val="nil"/>
              <w:bottom w:val="single" w:sz="4" w:space="0" w:color="auto"/>
              <w:right w:val="single" w:sz="4" w:space="0" w:color="auto"/>
            </w:tcBorders>
            <w:shd w:val="clear" w:color="auto" w:fill="auto"/>
            <w:noWrap/>
            <w:vAlign w:val="bottom"/>
            <w:hideMark/>
          </w:tcPr>
          <w:p w14:paraId="7574B860" w14:textId="77777777" w:rsidR="008F3C80" w:rsidRDefault="008F3C80" w:rsidP="00B70727">
            <w:pPr>
              <w:jc w:val="right"/>
              <w:rPr>
                <w:color w:val="000000"/>
                <w:sz w:val="22"/>
                <w:szCs w:val="22"/>
              </w:rPr>
            </w:pPr>
            <w:r>
              <w:rPr>
                <w:color w:val="000000"/>
                <w:sz w:val="22"/>
                <w:szCs w:val="22"/>
              </w:rPr>
              <w:t>38.31</w:t>
            </w:r>
          </w:p>
        </w:tc>
        <w:tc>
          <w:tcPr>
            <w:tcW w:w="1122" w:type="dxa"/>
            <w:tcBorders>
              <w:top w:val="nil"/>
              <w:left w:val="nil"/>
              <w:bottom w:val="single" w:sz="4" w:space="0" w:color="auto"/>
              <w:right w:val="single" w:sz="4" w:space="0" w:color="auto"/>
            </w:tcBorders>
            <w:shd w:val="clear" w:color="auto" w:fill="auto"/>
            <w:noWrap/>
            <w:vAlign w:val="bottom"/>
            <w:hideMark/>
          </w:tcPr>
          <w:p w14:paraId="19D23A08" w14:textId="77777777" w:rsidR="008F3C80" w:rsidRDefault="008F3C80" w:rsidP="00B70727">
            <w:pPr>
              <w:jc w:val="right"/>
              <w:rPr>
                <w:b/>
                <w:bCs/>
                <w:color w:val="000000"/>
                <w:sz w:val="22"/>
                <w:szCs w:val="22"/>
              </w:rPr>
            </w:pPr>
            <w:r>
              <w:rPr>
                <w:b/>
                <w:bCs/>
                <w:color w:val="000000"/>
                <w:sz w:val="22"/>
                <w:szCs w:val="22"/>
              </w:rPr>
              <w:t>609.93</w:t>
            </w:r>
          </w:p>
        </w:tc>
      </w:tr>
      <w:tr w:rsidR="008F3C80" w14:paraId="504B20B4"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197C8FB" w14:textId="77777777" w:rsidR="008F3C80" w:rsidRDefault="008F3C80" w:rsidP="00B70727">
            <w:pPr>
              <w:jc w:val="right"/>
              <w:rPr>
                <w:color w:val="000000"/>
                <w:sz w:val="22"/>
                <w:szCs w:val="22"/>
              </w:rPr>
            </w:pPr>
            <w:r>
              <w:rPr>
                <w:color w:val="000000"/>
                <w:sz w:val="22"/>
                <w:szCs w:val="22"/>
              </w:rPr>
              <w:t>2026</w:t>
            </w:r>
          </w:p>
        </w:tc>
        <w:tc>
          <w:tcPr>
            <w:tcW w:w="1079" w:type="dxa"/>
            <w:tcBorders>
              <w:top w:val="nil"/>
              <w:left w:val="nil"/>
              <w:bottom w:val="single" w:sz="4" w:space="0" w:color="auto"/>
              <w:right w:val="single" w:sz="4" w:space="0" w:color="auto"/>
            </w:tcBorders>
            <w:shd w:val="clear" w:color="auto" w:fill="auto"/>
            <w:noWrap/>
            <w:vAlign w:val="bottom"/>
            <w:hideMark/>
          </w:tcPr>
          <w:p w14:paraId="77060A0A" w14:textId="77777777" w:rsidR="008F3C80" w:rsidRDefault="008F3C80" w:rsidP="00B70727">
            <w:pPr>
              <w:jc w:val="right"/>
              <w:rPr>
                <w:color w:val="000000"/>
                <w:sz w:val="22"/>
                <w:szCs w:val="22"/>
              </w:rPr>
            </w:pPr>
            <w:r>
              <w:rPr>
                <w:color w:val="000000"/>
                <w:sz w:val="22"/>
                <w:szCs w:val="22"/>
              </w:rPr>
              <w:t>98.38</w:t>
            </w:r>
          </w:p>
        </w:tc>
        <w:tc>
          <w:tcPr>
            <w:tcW w:w="1035" w:type="dxa"/>
            <w:tcBorders>
              <w:top w:val="nil"/>
              <w:left w:val="nil"/>
              <w:bottom w:val="single" w:sz="4" w:space="0" w:color="auto"/>
              <w:right w:val="single" w:sz="4" w:space="0" w:color="auto"/>
            </w:tcBorders>
            <w:shd w:val="clear" w:color="auto" w:fill="auto"/>
            <w:noWrap/>
            <w:vAlign w:val="bottom"/>
            <w:hideMark/>
          </w:tcPr>
          <w:p w14:paraId="3DBC1F10" w14:textId="77777777" w:rsidR="008F3C80" w:rsidRDefault="008F3C80" w:rsidP="00B70727">
            <w:pPr>
              <w:jc w:val="right"/>
              <w:rPr>
                <w:color w:val="000000"/>
                <w:sz w:val="22"/>
                <w:szCs w:val="22"/>
              </w:rPr>
            </w:pPr>
            <w:r>
              <w:rPr>
                <w:color w:val="000000"/>
                <w:sz w:val="22"/>
                <w:szCs w:val="22"/>
              </w:rPr>
              <w:t>94.34</w:t>
            </w:r>
          </w:p>
        </w:tc>
        <w:tc>
          <w:tcPr>
            <w:tcW w:w="1100" w:type="dxa"/>
            <w:tcBorders>
              <w:top w:val="nil"/>
              <w:left w:val="nil"/>
              <w:bottom w:val="single" w:sz="4" w:space="0" w:color="auto"/>
              <w:right w:val="single" w:sz="4" w:space="0" w:color="auto"/>
            </w:tcBorders>
            <w:shd w:val="clear" w:color="auto" w:fill="auto"/>
            <w:noWrap/>
            <w:vAlign w:val="bottom"/>
            <w:hideMark/>
          </w:tcPr>
          <w:p w14:paraId="75008559" w14:textId="77777777" w:rsidR="008F3C80" w:rsidRDefault="008F3C80" w:rsidP="00B70727">
            <w:pPr>
              <w:jc w:val="right"/>
              <w:rPr>
                <w:color w:val="000000"/>
                <w:sz w:val="22"/>
                <w:szCs w:val="22"/>
              </w:rPr>
            </w:pPr>
            <w:r>
              <w:rPr>
                <w:color w:val="000000"/>
                <w:sz w:val="22"/>
                <w:szCs w:val="22"/>
              </w:rPr>
              <w:t>1.73</w:t>
            </w:r>
          </w:p>
        </w:tc>
        <w:tc>
          <w:tcPr>
            <w:tcW w:w="1143" w:type="dxa"/>
            <w:tcBorders>
              <w:top w:val="nil"/>
              <w:left w:val="nil"/>
              <w:bottom w:val="single" w:sz="4" w:space="0" w:color="auto"/>
              <w:right w:val="single" w:sz="4" w:space="0" w:color="auto"/>
            </w:tcBorders>
            <w:shd w:val="clear" w:color="auto" w:fill="auto"/>
            <w:noWrap/>
            <w:vAlign w:val="bottom"/>
            <w:hideMark/>
          </w:tcPr>
          <w:p w14:paraId="30088DAF" w14:textId="77777777" w:rsidR="008F3C80" w:rsidRDefault="008F3C80" w:rsidP="00B70727">
            <w:pPr>
              <w:jc w:val="right"/>
              <w:rPr>
                <w:color w:val="000000"/>
                <w:sz w:val="22"/>
                <w:szCs w:val="22"/>
              </w:rPr>
            </w:pPr>
            <w:r>
              <w:rPr>
                <w:color w:val="000000"/>
                <w:sz w:val="22"/>
                <w:szCs w:val="22"/>
              </w:rPr>
              <w:t>132.67</w:t>
            </w:r>
          </w:p>
        </w:tc>
        <w:tc>
          <w:tcPr>
            <w:tcW w:w="1014" w:type="dxa"/>
            <w:tcBorders>
              <w:top w:val="nil"/>
              <w:left w:val="nil"/>
              <w:bottom w:val="single" w:sz="4" w:space="0" w:color="auto"/>
              <w:right w:val="single" w:sz="4" w:space="0" w:color="auto"/>
            </w:tcBorders>
            <w:shd w:val="clear" w:color="auto" w:fill="auto"/>
            <w:noWrap/>
            <w:vAlign w:val="bottom"/>
            <w:hideMark/>
          </w:tcPr>
          <w:p w14:paraId="53305135" w14:textId="77777777" w:rsidR="008F3C80" w:rsidRDefault="008F3C80" w:rsidP="00B70727">
            <w:pPr>
              <w:jc w:val="right"/>
              <w:rPr>
                <w:color w:val="000000"/>
                <w:sz w:val="22"/>
                <w:szCs w:val="22"/>
              </w:rPr>
            </w:pPr>
            <w:r>
              <w:rPr>
                <w:color w:val="000000"/>
                <w:sz w:val="22"/>
                <w:szCs w:val="22"/>
              </w:rPr>
              <w:t>24.85</w:t>
            </w:r>
          </w:p>
        </w:tc>
        <w:tc>
          <w:tcPr>
            <w:tcW w:w="1035" w:type="dxa"/>
            <w:tcBorders>
              <w:top w:val="nil"/>
              <w:left w:val="nil"/>
              <w:bottom w:val="single" w:sz="4" w:space="0" w:color="auto"/>
              <w:right w:val="single" w:sz="4" w:space="0" w:color="auto"/>
            </w:tcBorders>
            <w:shd w:val="clear" w:color="auto" w:fill="auto"/>
            <w:noWrap/>
            <w:vAlign w:val="bottom"/>
            <w:hideMark/>
          </w:tcPr>
          <w:p w14:paraId="7FA847E6" w14:textId="77777777" w:rsidR="008F3C80" w:rsidRDefault="008F3C80" w:rsidP="00B70727">
            <w:pPr>
              <w:jc w:val="right"/>
              <w:rPr>
                <w:color w:val="000000"/>
                <w:sz w:val="22"/>
                <w:szCs w:val="22"/>
              </w:rPr>
            </w:pPr>
            <w:r>
              <w:rPr>
                <w:color w:val="000000"/>
                <w:sz w:val="22"/>
                <w:szCs w:val="22"/>
              </w:rPr>
              <w:t>36.32</w:t>
            </w:r>
          </w:p>
        </w:tc>
        <w:tc>
          <w:tcPr>
            <w:tcW w:w="1035" w:type="dxa"/>
            <w:tcBorders>
              <w:top w:val="nil"/>
              <w:left w:val="nil"/>
              <w:bottom w:val="single" w:sz="4" w:space="0" w:color="auto"/>
              <w:right w:val="single" w:sz="4" w:space="0" w:color="auto"/>
            </w:tcBorders>
            <w:shd w:val="clear" w:color="auto" w:fill="auto"/>
            <w:noWrap/>
            <w:vAlign w:val="bottom"/>
            <w:hideMark/>
          </w:tcPr>
          <w:p w14:paraId="75DB471A" w14:textId="77777777" w:rsidR="008F3C80" w:rsidRDefault="008F3C80" w:rsidP="00B70727">
            <w:pPr>
              <w:jc w:val="right"/>
              <w:rPr>
                <w:color w:val="000000"/>
                <w:sz w:val="22"/>
                <w:szCs w:val="22"/>
              </w:rPr>
            </w:pPr>
            <w:r>
              <w:rPr>
                <w:color w:val="000000"/>
                <w:sz w:val="22"/>
                <w:szCs w:val="22"/>
              </w:rPr>
              <w:t>138.41</w:t>
            </w:r>
          </w:p>
        </w:tc>
        <w:tc>
          <w:tcPr>
            <w:tcW w:w="1079" w:type="dxa"/>
            <w:tcBorders>
              <w:top w:val="nil"/>
              <w:left w:val="nil"/>
              <w:bottom w:val="single" w:sz="4" w:space="0" w:color="auto"/>
              <w:right w:val="single" w:sz="4" w:space="0" w:color="auto"/>
            </w:tcBorders>
            <w:shd w:val="clear" w:color="auto" w:fill="auto"/>
            <w:noWrap/>
            <w:vAlign w:val="bottom"/>
            <w:hideMark/>
          </w:tcPr>
          <w:p w14:paraId="784396B8" w14:textId="77777777" w:rsidR="008F3C80" w:rsidRDefault="008F3C80" w:rsidP="00B70727">
            <w:pPr>
              <w:jc w:val="right"/>
              <w:rPr>
                <w:color w:val="000000"/>
                <w:sz w:val="22"/>
                <w:szCs w:val="22"/>
              </w:rPr>
            </w:pPr>
            <w:r>
              <w:rPr>
                <w:color w:val="000000"/>
                <w:sz w:val="22"/>
                <w:szCs w:val="22"/>
              </w:rPr>
              <w:t>58.25</w:t>
            </w:r>
          </w:p>
        </w:tc>
        <w:tc>
          <w:tcPr>
            <w:tcW w:w="949" w:type="dxa"/>
            <w:tcBorders>
              <w:top w:val="nil"/>
              <w:left w:val="nil"/>
              <w:bottom w:val="single" w:sz="4" w:space="0" w:color="auto"/>
              <w:right w:val="single" w:sz="4" w:space="0" w:color="auto"/>
            </w:tcBorders>
            <w:shd w:val="clear" w:color="auto" w:fill="auto"/>
            <w:noWrap/>
            <w:vAlign w:val="bottom"/>
            <w:hideMark/>
          </w:tcPr>
          <w:p w14:paraId="53FA0ECC" w14:textId="77777777" w:rsidR="008F3C80" w:rsidRDefault="008F3C80" w:rsidP="00B70727">
            <w:pPr>
              <w:jc w:val="right"/>
              <w:rPr>
                <w:color w:val="000000"/>
                <w:sz w:val="22"/>
                <w:szCs w:val="22"/>
              </w:rPr>
            </w:pPr>
            <w:r>
              <w:rPr>
                <w:color w:val="000000"/>
                <w:sz w:val="22"/>
                <w:szCs w:val="22"/>
              </w:rPr>
              <w:t>68.54</w:t>
            </w:r>
          </w:p>
        </w:tc>
        <w:tc>
          <w:tcPr>
            <w:tcW w:w="1079" w:type="dxa"/>
            <w:tcBorders>
              <w:top w:val="nil"/>
              <w:left w:val="nil"/>
              <w:bottom w:val="single" w:sz="4" w:space="0" w:color="auto"/>
              <w:right w:val="single" w:sz="4" w:space="0" w:color="auto"/>
            </w:tcBorders>
            <w:shd w:val="clear" w:color="auto" w:fill="auto"/>
            <w:noWrap/>
            <w:vAlign w:val="bottom"/>
            <w:hideMark/>
          </w:tcPr>
          <w:p w14:paraId="3B168EFD" w14:textId="77777777" w:rsidR="008F3C80" w:rsidRDefault="008F3C80" w:rsidP="00B70727">
            <w:pPr>
              <w:jc w:val="right"/>
              <w:rPr>
                <w:color w:val="000000"/>
                <w:sz w:val="22"/>
                <w:szCs w:val="22"/>
              </w:rPr>
            </w:pPr>
            <w:r>
              <w:rPr>
                <w:color w:val="000000"/>
                <w:sz w:val="22"/>
                <w:szCs w:val="22"/>
              </w:rPr>
              <w:t>71.88</w:t>
            </w:r>
          </w:p>
        </w:tc>
        <w:tc>
          <w:tcPr>
            <w:tcW w:w="1035" w:type="dxa"/>
            <w:tcBorders>
              <w:top w:val="nil"/>
              <w:left w:val="nil"/>
              <w:bottom w:val="single" w:sz="4" w:space="0" w:color="auto"/>
              <w:right w:val="single" w:sz="4" w:space="0" w:color="auto"/>
            </w:tcBorders>
            <w:shd w:val="clear" w:color="auto" w:fill="auto"/>
            <w:noWrap/>
            <w:vAlign w:val="bottom"/>
            <w:hideMark/>
          </w:tcPr>
          <w:p w14:paraId="6B784272" w14:textId="77777777" w:rsidR="008F3C80" w:rsidRDefault="008F3C80" w:rsidP="00B70727">
            <w:pPr>
              <w:jc w:val="right"/>
              <w:rPr>
                <w:color w:val="000000"/>
                <w:sz w:val="22"/>
                <w:szCs w:val="22"/>
              </w:rPr>
            </w:pPr>
            <w:r>
              <w:rPr>
                <w:color w:val="000000"/>
                <w:sz w:val="22"/>
                <w:szCs w:val="22"/>
              </w:rPr>
              <w:t>59.03</w:t>
            </w:r>
          </w:p>
        </w:tc>
        <w:tc>
          <w:tcPr>
            <w:tcW w:w="1122" w:type="dxa"/>
            <w:tcBorders>
              <w:top w:val="nil"/>
              <w:left w:val="nil"/>
              <w:bottom w:val="single" w:sz="4" w:space="0" w:color="auto"/>
              <w:right w:val="single" w:sz="4" w:space="0" w:color="auto"/>
            </w:tcBorders>
            <w:shd w:val="clear" w:color="auto" w:fill="auto"/>
            <w:noWrap/>
            <w:vAlign w:val="bottom"/>
            <w:hideMark/>
          </w:tcPr>
          <w:p w14:paraId="7F99F4A3" w14:textId="77777777" w:rsidR="008F3C80" w:rsidRDefault="008F3C80" w:rsidP="00B70727">
            <w:pPr>
              <w:jc w:val="right"/>
              <w:rPr>
                <w:b/>
                <w:bCs/>
                <w:color w:val="000000"/>
                <w:sz w:val="22"/>
                <w:szCs w:val="22"/>
              </w:rPr>
            </w:pPr>
            <w:r>
              <w:rPr>
                <w:b/>
                <w:bCs/>
                <w:color w:val="000000"/>
                <w:sz w:val="22"/>
                <w:szCs w:val="22"/>
              </w:rPr>
              <w:t>784.41</w:t>
            </w:r>
          </w:p>
        </w:tc>
      </w:tr>
      <w:tr w:rsidR="008F3C80" w14:paraId="0B7D8B52"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D326D3C" w14:textId="77777777" w:rsidR="008F3C80" w:rsidRDefault="008F3C80" w:rsidP="00B70727">
            <w:pPr>
              <w:jc w:val="right"/>
              <w:rPr>
                <w:color w:val="000000"/>
                <w:sz w:val="22"/>
                <w:szCs w:val="22"/>
              </w:rPr>
            </w:pPr>
            <w:r>
              <w:rPr>
                <w:color w:val="000000"/>
                <w:sz w:val="22"/>
                <w:szCs w:val="22"/>
              </w:rPr>
              <w:t>2027</w:t>
            </w:r>
          </w:p>
        </w:tc>
        <w:tc>
          <w:tcPr>
            <w:tcW w:w="1079" w:type="dxa"/>
            <w:tcBorders>
              <w:top w:val="nil"/>
              <w:left w:val="nil"/>
              <w:bottom w:val="single" w:sz="4" w:space="0" w:color="auto"/>
              <w:right w:val="single" w:sz="4" w:space="0" w:color="auto"/>
            </w:tcBorders>
            <w:shd w:val="clear" w:color="auto" w:fill="auto"/>
            <w:noWrap/>
            <w:vAlign w:val="bottom"/>
            <w:hideMark/>
          </w:tcPr>
          <w:p w14:paraId="42957A74" w14:textId="77777777" w:rsidR="008F3C80" w:rsidRDefault="008F3C80" w:rsidP="00B70727">
            <w:pPr>
              <w:jc w:val="right"/>
              <w:rPr>
                <w:color w:val="000000"/>
                <w:sz w:val="22"/>
                <w:szCs w:val="22"/>
              </w:rPr>
            </w:pPr>
            <w:r>
              <w:rPr>
                <w:color w:val="000000"/>
                <w:sz w:val="22"/>
                <w:szCs w:val="22"/>
              </w:rPr>
              <w:t>161.89</w:t>
            </w:r>
          </w:p>
        </w:tc>
        <w:tc>
          <w:tcPr>
            <w:tcW w:w="1035" w:type="dxa"/>
            <w:tcBorders>
              <w:top w:val="nil"/>
              <w:left w:val="nil"/>
              <w:bottom w:val="single" w:sz="4" w:space="0" w:color="auto"/>
              <w:right w:val="single" w:sz="4" w:space="0" w:color="auto"/>
            </w:tcBorders>
            <w:shd w:val="clear" w:color="auto" w:fill="auto"/>
            <w:noWrap/>
            <w:vAlign w:val="bottom"/>
            <w:hideMark/>
          </w:tcPr>
          <w:p w14:paraId="7B877E17" w14:textId="77777777" w:rsidR="008F3C80" w:rsidRDefault="008F3C80" w:rsidP="00B70727">
            <w:pPr>
              <w:jc w:val="right"/>
              <w:rPr>
                <w:color w:val="000000"/>
                <w:sz w:val="22"/>
                <w:szCs w:val="22"/>
              </w:rPr>
            </w:pPr>
            <w:r>
              <w:rPr>
                <w:color w:val="000000"/>
                <w:sz w:val="22"/>
                <w:szCs w:val="22"/>
              </w:rPr>
              <w:t>57.35</w:t>
            </w:r>
          </w:p>
        </w:tc>
        <w:tc>
          <w:tcPr>
            <w:tcW w:w="1100" w:type="dxa"/>
            <w:tcBorders>
              <w:top w:val="nil"/>
              <w:left w:val="nil"/>
              <w:bottom w:val="single" w:sz="4" w:space="0" w:color="auto"/>
              <w:right w:val="single" w:sz="4" w:space="0" w:color="auto"/>
            </w:tcBorders>
            <w:shd w:val="clear" w:color="auto" w:fill="auto"/>
            <w:noWrap/>
            <w:vAlign w:val="bottom"/>
            <w:hideMark/>
          </w:tcPr>
          <w:p w14:paraId="17FD4346" w14:textId="77777777" w:rsidR="008F3C80" w:rsidRDefault="008F3C80" w:rsidP="00B70727">
            <w:pPr>
              <w:jc w:val="right"/>
              <w:rPr>
                <w:color w:val="000000"/>
                <w:sz w:val="22"/>
                <w:szCs w:val="22"/>
              </w:rPr>
            </w:pPr>
            <w:r>
              <w:rPr>
                <w:color w:val="000000"/>
                <w:sz w:val="22"/>
                <w:szCs w:val="22"/>
              </w:rPr>
              <w:t>0.66</w:t>
            </w:r>
          </w:p>
        </w:tc>
        <w:tc>
          <w:tcPr>
            <w:tcW w:w="1143" w:type="dxa"/>
            <w:tcBorders>
              <w:top w:val="nil"/>
              <w:left w:val="nil"/>
              <w:bottom w:val="single" w:sz="4" w:space="0" w:color="auto"/>
              <w:right w:val="single" w:sz="4" w:space="0" w:color="auto"/>
            </w:tcBorders>
            <w:shd w:val="clear" w:color="auto" w:fill="auto"/>
            <w:noWrap/>
            <w:vAlign w:val="bottom"/>
            <w:hideMark/>
          </w:tcPr>
          <w:p w14:paraId="6A0AA546" w14:textId="77777777" w:rsidR="008F3C80" w:rsidRDefault="008F3C80" w:rsidP="00B70727">
            <w:pPr>
              <w:jc w:val="right"/>
              <w:rPr>
                <w:color w:val="000000"/>
                <w:sz w:val="22"/>
                <w:szCs w:val="22"/>
              </w:rPr>
            </w:pPr>
            <w:r>
              <w:rPr>
                <w:color w:val="000000"/>
                <w:sz w:val="22"/>
                <w:szCs w:val="22"/>
              </w:rPr>
              <w:t>102.33</w:t>
            </w:r>
          </w:p>
        </w:tc>
        <w:tc>
          <w:tcPr>
            <w:tcW w:w="1014" w:type="dxa"/>
            <w:tcBorders>
              <w:top w:val="nil"/>
              <w:left w:val="nil"/>
              <w:bottom w:val="single" w:sz="4" w:space="0" w:color="auto"/>
              <w:right w:val="single" w:sz="4" w:space="0" w:color="auto"/>
            </w:tcBorders>
            <w:shd w:val="clear" w:color="auto" w:fill="auto"/>
            <w:noWrap/>
            <w:vAlign w:val="bottom"/>
            <w:hideMark/>
          </w:tcPr>
          <w:p w14:paraId="35736E42" w14:textId="77777777" w:rsidR="008F3C80" w:rsidRDefault="008F3C80" w:rsidP="00B70727">
            <w:pPr>
              <w:jc w:val="right"/>
              <w:rPr>
                <w:color w:val="000000"/>
                <w:sz w:val="22"/>
                <w:szCs w:val="22"/>
              </w:rPr>
            </w:pPr>
            <w:r>
              <w:rPr>
                <w:color w:val="000000"/>
                <w:sz w:val="22"/>
                <w:szCs w:val="22"/>
              </w:rPr>
              <w:t>9.13</w:t>
            </w:r>
          </w:p>
        </w:tc>
        <w:tc>
          <w:tcPr>
            <w:tcW w:w="1035" w:type="dxa"/>
            <w:tcBorders>
              <w:top w:val="nil"/>
              <w:left w:val="nil"/>
              <w:bottom w:val="single" w:sz="4" w:space="0" w:color="auto"/>
              <w:right w:val="single" w:sz="4" w:space="0" w:color="auto"/>
            </w:tcBorders>
            <w:shd w:val="clear" w:color="auto" w:fill="auto"/>
            <w:noWrap/>
            <w:vAlign w:val="bottom"/>
            <w:hideMark/>
          </w:tcPr>
          <w:p w14:paraId="2859AF2C" w14:textId="77777777" w:rsidR="008F3C80" w:rsidRDefault="008F3C80" w:rsidP="00B70727">
            <w:pPr>
              <w:jc w:val="right"/>
              <w:rPr>
                <w:color w:val="000000"/>
                <w:sz w:val="22"/>
                <w:szCs w:val="22"/>
              </w:rPr>
            </w:pPr>
            <w:r>
              <w:rPr>
                <w:color w:val="000000"/>
                <w:sz w:val="22"/>
                <w:szCs w:val="22"/>
              </w:rPr>
              <w:t>106.96</w:t>
            </w:r>
          </w:p>
        </w:tc>
        <w:tc>
          <w:tcPr>
            <w:tcW w:w="1035" w:type="dxa"/>
            <w:tcBorders>
              <w:top w:val="nil"/>
              <w:left w:val="nil"/>
              <w:bottom w:val="single" w:sz="4" w:space="0" w:color="auto"/>
              <w:right w:val="single" w:sz="4" w:space="0" w:color="auto"/>
            </w:tcBorders>
            <w:shd w:val="clear" w:color="auto" w:fill="auto"/>
            <w:noWrap/>
            <w:vAlign w:val="bottom"/>
            <w:hideMark/>
          </w:tcPr>
          <w:p w14:paraId="13A1F29E" w14:textId="77777777" w:rsidR="008F3C80" w:rsidRDefault="008F3C80" w:rsidP="00B70727">
            <w:pPr>
              <w:jc w:val="right"/>
              <w:rPr>
                <w:color w:val="000000"/>
                <w:sz w:val="22"/>
                <w:szCs w:val="22"/>
              </w:rPr>
            </w:pPr>
            <w:r>
              <w:rPr>
                <w:color w:val="000000"/>
                <w:sz w:val="22"/>
                <w:szCs w:val="22"/>
              </w:rPr>
              <w:t>130.80</w:t>
            </w:r>
          </w:p>
        </w:tc>
        <w:tc>
          <w:tcPr>
            <w:tcW w:w="1079" w:type="dxa"/>
            <w:tcBorders>
              <w:top w:val="nil"/>
              <w:left w:val="nil"/>
              <w:bottom w:val="single" w:sz="4" w:space="0" w:color="auto"/>
              <w:right w:val="single" w:sz="4" w:space="0" w:color="auto"/>
            </w:tcBorders>
            <w:shd w:val="clear" w:color="auto" w:fill="auto"/>
            <w:noWrap/>
            <w:vAlign w:val="bottom"/>
            <w:hideMark/>
          </w:tcPr>
          <w:p w14:paraId="46E563C0" w14:textId="77777777" w:rsidR="008F3C80" w:rsidRDefault="008F3C80" w:rsidP="00B70727">
            <w:pPr>
              <w:jc w:val="right"/>
              <w:rPr>
                <w:color w:val="000000"/>
                <w:sz w:val="22"/>
                <w:szCs w:val="22"/>
              </w:rPr>
            </w:pPr>
            <w:r>
              <w:rPr>
                <w:color w:val="000000"/>
                <w:sz w:val="22"/>
                <w:szCs w:val="22"/>
              </w:rPr>
              <w:t>61.96</w:t>
            </w:r>
          </w:p>
        </w:tc>
        <w:tc>
          <w:tcPr>
            <w:tcW w:w="949" w:type="dxa"/>
            <w:tcBorders>
              <w:top w:val="nil"/>
              <w:left w:val="nil"/>
              <w:bottom w:val="single" w:sz="4" w:space="0" w:color="auto"/>
              <w:right w:val="single" w:sz="4" w:space="0" w:color="auto"/>
            </w:tcBorders>
            <w:shd w:val="clear" w:color="auto" w:fill="auto"/>
            <w:noWrap/>
            <w:vAlign w:val="bottom"/>
            <w:hideMark/>
          </w:tcPr>
          <w:p w14:paraId="69309A1C" w14:textId="77777777" w:rsidR="008F3C80" w:rsidRDefault="008F3C80" w:rsidP="00B70727">
            <w:pPr>
              <w:jc w:val="right"/>
              <w:rPr>
                <w:color w:val="000000"/>
                <w:sz w:val="22"/>
                <w:szCs w:val="22"/>
              </w:rPr>
            </w:pPr>
            <w:r>
              <w:rPr>
                <w:color w:val="000000"/>
                <w:sz w:val="22"/>
                <w:szCs w:val="22"/>
              </w:rPr>
              <w:t>66.20</w:t>
            </w:r>
          </w:p>
        </w:tc>
        <w:tc>
          <w:tcPr>
            <w:tcW w:w="1079" w:type="dxa"/>
            <w:tcBorders>
              <w:top w:val="nil"/>
              <w:left w:val="nil"/>
              <w:bottom w:val="single" w:sz="4" w:space="0" w:color="auto"/>
              <w:right w:val="single" w:sz="4" w:space="0" w:color="auto"/>
            </w:tcBorders>
            <w:shd w:val="clear" w:color="auto" w:fill="auto"/>
            <w:noWrap/>
            <w:vAlign w:val="bottom"/>
            <w:hideMark/>
          </w:tcPr>
          <w:p w14:paraId="08950A74" w14:textId="77777777" w:rsidR="008F3C80" w:rsidRDefault="008F3C80" w:rsidP="00B70727">
            <w:pPr>
              <w:jc w:val="right"/>
              <w:rPr>
                <w:color w:val="000000"/>
                <w:sz w:val="22"/>
                <w:szCs w:val="22"/>
              </w:rPr>
            </w:pPr>
            <w:r>
              <w:rPr>
                <w:color w:val="000000"/>
                <w:sz w:val="22"/>
                <w:szCs w:val="22"/>
              </w:rPr>
              <w:t>54.52</w:t>
            </w:r>
          </w:p>
        </w:tc>
        <w:tc>
          <w:tcPr>
            <w:tcW w:w="1035" w:type="dxa"/>
            <w:tcBorders>
              <w:top w:val="nil"/>
              <w:left w:val="nil"/>
              <w:bottom w:val="single" w:sz="4" w:space="0" w:color="auto"/>
              <w:right w:val="single" w:sz="4" w:space="0" w:color="auto"/>
            </w:tcBorders>
            <w:shd w:val="clear" w:color="auto" w:fill="auto"/>
            <w:noWrap/>
            <w:vAlign w:val="bottom"/>
            <w:hideMark/>
          </w:tcPr>
          <w:p w14:paraId="58BEB54B" w14:textId="77777777" w:rsidR="008F3C80" w:rsidRDefault="008F3C80" w:rsidP="00B70727">
            <w:pPr>
              <w:jc w:val="right"/>
              <w:rPr>
                <w:color w:val="000000"/>
                <w:sz w:val="22"/>
                <w:szCs w:val="22"/>
              </w:rPr>
            </w:pPr>
            <w:r>
              <w:rPr>
                <w:color w:val="000000"/>
                <w:sz w:val="22"/>
                <w:szCs w:val="22"/>
              </w:rPr>
              <w:t>32.62</w:t>
            </w:r>
          </w:p>
        </w:tc>
        <w:tc>
          <w:tcPr>
            <w:tcW w:w="1122" w:type="dxa"/>
            <w:tcBorders>
              <w:top w:val="nil"/>
              <w:left w:val="nil"/>
              <w:bottom w:val="single" w:sz="4" w:space="0" w:color="auto"/>
              <w:right w:val="single" w:sz="4" w:space="0" w:color="auto"/>
            </w:tcBorders>
            <w:shd w:val="clear" w:color="auto" w:fill="auto"/>
            <w:noWrap/>
            <w:vAlign w:val="bottom"/>
            <w:hideMark/>
          </w:tcPr>
          <w:p w14:paraId="273DDE15" w14:textId="77777777" w:rsidR="008F3C80" w:rsidRDefault="008F3C80" w:rsidP="00B70727">
            <w:pPr>
              <w:jc w:val="right"/>
              <w:rPr>
                <w:b/>
                <w:bCs/>
                <w:color w:val="000000"/>
                <w:sz w:val="22"/>
                <w:szCs w:val="22"/>
              </w:rPr>
            </w:pPr>
            <w:r>
              <w:rPr>
                <w:b/>
                <w:bCs/>
                <w:color w:val="000000"/>
                <w:sz w:val="22"/>
                <w:szCs w:val="22"/>
              </w:rPr>
              <w:t>784.41</w:t>
            </w:r>
          </w:p>
        </w:tc>
      </w:tr>
      <w:tr w:rsidR="008F3C80" w14:paraId="15D6A741"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A568B66" w14:textId="77777777" w:rsidR="008F3C80" w:rsidRDefault="008F3C80" w:rsidP="00B70727">
            <w:pPr>
              <w:jc w:val="right"/>
              <w:rPr>
                <w:color w:val="000000"/>
                <w:sz w:val="22"/>
                <w:szCs w:val="22"/>
              </w:rPr>
            </w:pPr>
            <w:r>
              <w:rPr>
                <w:color w:val="000000"/>
                <w:sz w:val="22"/>
                <w:szCs w:val="22"/>
              </w:rPr>
              <w:t>2028</w:t>
            </w:r>
          </w:p>
        </w:tc>
        <w:tc>
          <w:tcPr>
            <w:tcW w:w="1079" w:type="dxa"/>
            <w:tcBorders>
              <w:top w:val="nil"/>
              <w:left w:val="nil"/>
              <w:bottom w:val="single" w:sz="4" w:space="0" w:color="auto"/>
              <w:right w:val="single" w:sz="4" w:space="0" w:color="auto"/>
            </w:tcBorders>
            <w:shd w:val="clear" w:color="auto" w:fill="auto"/>
            <w:noWrap/>
            <w:vAlign w:val="bottom"/>
            <w:hideMark/>
          </w:tcPr>
          <w:p w14:paraId="152EB441" w14:textId="77777777" w:rsidR="008F3C80" w:rsidRDefault="008F3C80" w:rsidP="00B70727">
            <w:pPr>
              <w:jc w:val="right"/>
              <w:rPr>
                <w:color w:val="000000"/>
                <w:sz w:val="22"/>
                <w:szCs w:val="22"/>
              </w:rPr>
            </w:pPr>
            <w:r>
              <w:rPr>
                <w:color w:val="000000"/>
                <w:sz w:val="22"/>
                <w:szCs w:val="22"/>
              </w:rPr>
              <w:t>120.77</w:t>
            </w:r>
          </w:p>
        </w:tc>
        <w:tc>
          <w:tcPr>
            <w:tcW w:w="1035" w:type="dxa"/>
            <w:tcBorders>
              <w:top w:val="nil"/>
              <w:left w:val="nil"/>
              <w:bottom w:val="single" w:sz="4" w:space="0" w:color="auto"/>
              <w:right w:val="single" w:sz="4" w:space="0" w:color="auto"/>
            </w:tcBorders>
            <w:shd w:val="clear" w:color="auto" w:fill="auto"/>
            <w:noWrap/>
            <w:vAlign w:val="bottom"/>
            <w:hideMark/>
          </w:tcPr>
          <w:p w14:paraId="3BC5E02E" w14:textId="77777777" w:rsidR="008F3C80" w:rsidRDefault="008F3C80" w:rsidP="00B70727">
            <w:pPr>
              <w:jc w:val="right"/>
              <w:rPr>
                <w:color w:val="000000"/>
                <w:sz w:val="22"/>
                <w:szCs w:val="22"/>
              </w:rPr>
            </w:pPr>
            <w:r>
              <w:rPr>
                <w:color w:val="000000"/>
                <w:sz w:val="22"/>
                <w:szCs w:val="22"/>
              </w:rPr>
              <w:t>80.59</w:t>
            </w:r>
          </w:p>
        </w:tc>
        <w:tc>
          <w:tcPr>
            <w:tcW w:w="1100" w:type="dxa"/>
            <w:tcBorders>
              <w:top w:val="nil"/>
              <w:left w:val="nil"/>
              <w:bottom w:val="single" w:sz="4" w:space="0" w:color="auto"/>
              <w:right w:val="single" w:sz="4" w:space="0" w:color="auto"/>
            </w:tcBorders>
            <w:shd w:val="clear" w:color="auto" w:fill="auto"/>
            <w:noWrap/>
            <w:vAlign w:val="bottom"/>
            <w:hideMark/>
          </w:tcPr>
          <w:p w14:paraId="313611E3" w14:textId="77777777" w:rsidR="008F3C80" w:rsidRDefault="008F3C80" w:rsidP="00B70727">
            <w:pPr>
              <w:jc w:val="right"/>
              <w:rPr>
                <w:color w:val="000000"/>
                <w:sz w:val="22"/>
                <w:szCs w:val="22"/>
              </w:rPr>
            </w:pPr>
            <w:r>
              <w:rPr>
                <w:color w:val="000000"/>
                <w:sz w:val="22"/>
                <w:szCs w:val="22"/>
              </w:rPr>
              <w:t>2.16</w:t>
            </w:r>
          </w:p>
        </w:tc>
        <w:tc>
          <w:tcPr>
            <w:tcW w:w="1143" w:type="dxa"/>
            <w:tcBorders>
              <w:top w:val="nil"/>
              <w:left w:val="nil"/>
              <w:bottom w:val="single" w:sz="4" w:space="0" w:color="auto"/>
              <w:right w:val="single" w:sz="4" w:space="0" w:color="auto"/>
            </w:tcBorders>
            <w:shd w:val="clear" w:color="auto" w:fill="auto"/>
            <w:noWrap/>
            <w:vAlign w:val="bottom"/>
            <w:hideMark/>
          </w:tcPr>
          <w:p w14:paraId="02590EC1" w14:textId="77777777" w:rsidR="008F3C80" w:rsidRDefault="008F3C80" w:rsidP="00B70727">
            <w:pPr>
              <w:jc w:val="right"/>
              <w:rPr>
                <w:color w:val="000000"/>
                <w:sz w:val="22"/>
                <w:szCs w:val="22"/>
              </w:rPr>
            </w:pPr>
            <w:r>
              <w:rPr>
                <w:color w:val="000000"/>
                <w:sz w:val="22"/>
                <w:szCs w:val="22"/>
              </w:rPr>
              <w:t>124.32</w:t>
            </w:r>
          </w:p>
        </w:tc>
        <w:tc>
          <w:tcPr>
            <w:tcW w:w="1014" w:type="dxa"/>
            <w:tcBorders>
              <w:top w:val="nil"/>
              <w:left w:val="nil"/>
              <w:bottom w:val="single" w:sz="4" w:space="0" w:color="auto"/>
              <w:right w:val="single" w:sz="4" w:space="0" w:color="auto"/>
            </w:tcBorders>
            <w:shd w:val="clear" w:color="auto" w:fill="auto"/>
            <w:noWrap/>
            <w:vAlign w:val="bottom"/>
            <w:hideMark/>
          </w:tcPr>
          <w:p w14:paraId="2D97BB0F" w14:textId="77777777" w:rsidR="008F3C80" w:rsidRDefault="008F3C80" w:rsidP="00B70727">
            <w:pPr>
              <w:jc w:val="right"/>
              <w:rPr>
                <w:color w:val="000000"/>
                <w:sz w:val="22"/>
                <w:szCs w:val="22"/>
              </w:rPr>
            </w:pPr>
            <w:r>
              <w:rPr>
                <w:color w:val="000000"/>
                <w:sz w:val="22"/>
                <w:szCs w:val="22"/>
              </w:rPr>
              <w:t>7.90</w:t>
            </w:r>
          </w:p>
        </w:tc>
        <w:tc>
          <w:tcPr>
            <w:tcW w:w="1035" w:type="dxa"/>
            <w:tcBorders>
              <w:top w:val="nil"/>
              <w:left w:val="nil"/>
              <w:bottom w:val="single" w:sz="4" w:space="0" w:color="auto"/>
              <w:right w:val="single" w:sz="4" w:space="0" w:color="auto"/>
            </w:tcBorders>
            <w:shd w:val="clear" w:color="auto" w:fill="auto"/>
            <w:noWrap/>
            <w:vAlign w:val="bottom"/>
            <w:hideMark/>
          </w:tcPr>
          <w:p w14:paraId="30F00A17" w14:textId="77777777" w:rsidR="008F3C80" w:rsidRDefault="008F3C80" w:rsidP="00B70727">
            <w:pPr>
              <w:jc w:val="right"/>
              <w:rPr>
                <w:color w:val="000000"/>
                <w:sz w:val="22"/>
                <w:szCs w:val="22"/>
              </w:rPr>
            </w:pPr>
            <w:r>
              <w:rPr>
                <w:color w:val="000000"/>
                <w:sz w:val="22"/>
                <w:szCs w:val="22"/>
              </w:rPr>
              <w:t>56.73</w:t>
            </w:r>
          </w:p>
        </w:tc>
        <w:tc>
          <w:tcPr>
            <w:tcW w:w="1035" w:type="dxa"/>
            <w:tcBorders>
              <w:top w:val="nil"/>
              <w:left w:val="nil"/>
              <w:bottom w:val="single" w:sz="4" w:space="0" w:color="auto"/>
              <w:right w:val="single" w:sz="4" w:space="0" w:color="auto"/>
            </w:tcBorders>
            <w:shd w:val="clear" w:color="auto" w:fill="auto"/>
            <w:noWrap/>
            <w:vAlign w:val="bottom"/>
            <w:hideMark/>
          </w:tcPr>
          <w:p w14:paraId="03BFE475" w14:textId="77777777" w:rsidR="008F3C80" w:rsidRDefault="008F3C80" w:rsidP="00B70727">
            <w:pPr>
              <w:jc w:val="right"/>
              <w:rPr>
                <w:color w:val="000000"/>
                <w:sz w:val="22"/>
                <w:szCs w:val="22"/>
              </w:rPr>
            </w:pPr>
            <w:r>
              <w:rPr>
                <w:color w:val="000000"/>
                <w:sz w:val="22"/>
                <w:szCs w:val="22"/>
              </w:rPr>
              <w:t>125.07</w:t>
            </w:r>
          </w:p>
        </w:tc>
        <w:tc>
          <w:tcPr>
            <w:tcW w:w="1079" w:type="dxa"/>
            <w:tcBorders>
              <w:top w:val="nil"/>
              <w:left w:val="nil"/>
              <w:bottom w:val="single" w:sz="4" w:space="0" w:color="auto"/>
              <w:right w:val="single" w:sz="4" w:space="0" w:color="auto"/>
            </w:tcBorders>
            <w:shd w:val="clear" w:color="auto" w:fill="auto"/>
            <w:noWrap/>
            <w:vAlign w:val="bottom"/>
            <w:hideMark/>
          </w:tcPr>
          <w:p w14:paraId="73AC16A5" w14:textId="77777777" w:rsidR="008F3C80" w:rsidRDefault="008F3C80" w:rsidP="00B70727">
            <w:pPr>
              <w:jc w:val="right"/>
              <w:rPr>
                <w:color w:val="000000"/>
                <w:sz w:val="22"/>
                <w:szCs w:val="22"/>
              </w:rPr>
            </w:pPr>
            <w:r>
              <w:rPr>
                <w:color w:val="000000"/>
                <w:sz w:val="22"/>
                <w:szCs w:val="22"/>
              </w:rPr>
              <w:t>63.24</w:t>
            </w:r>
          </w:p>
        </w:tc>
        <w:tc>
          <w:tcPr>
            <w:tcW w:w="949" w:type="dxa"/>
            <w:tcBorders>
              <w:top w:val="nil"/>
              <w:left w:val="nil"/>
              <w:bottom w:val="single" w:sz="4" w:space="0" w:color="auto"/>
              <w:right w:val="single" w:sz="4" w:space="0" w:color="auto"/>
            </w:tcBorders>
            <w:shd w:val="clear" w:color="auto" w:fill="auto"/>
            <w:noWrap/>
            <w:vAlign w:val="bottom"/>
            <w:hideMark/>
          </w:tcPr>
          <w:p w14:paraId="2BEDB659" w14:textId="77777777" w:rsidR="008F3C80" w:rsidRDefault="008F3C80" w:rsidP="00B70727">
            <w:pPr>
              <w:jc w:val="right"/>
              <w:rPr>
                <w:color w:val="000000"/>
                <w:sz w:val="22"/>
                <w:szCs w:val="22"/>
              </w:rPr>
            </w:pPr>
            <w:r>
              <w:rPr>
                <w:color w:val="000000"/>
                <w:sz w:val="22"/>
                <w:szCs w:val="22"/>
              </w:rPr>
              <w:t>90.00</w:t>
            </w:r>
          </w:p>
        </w:tc>
        <w:tc>
          <w:tcPr>
            <w:tcW w:w="1079" w:type="dxa"/>
            <w:tcBorders>
              <w:top w:val="nil"/>
              <w:left w:val="nil"/>
              <w:bottom w:val="single" w:sz="4" w:space="0" w:color="auto"/>
              <w:right w:val="single" w:sz="4" w:space="0" w:color="auto"/>
            </w:tcBorders>
            <w:shd w:val="clear" w:color="auto" w:fill="auto"/>
            <w:noWrap/>
            <w:vAlign w:val="bottom"/>
            <w:hideMark/>
          </w:tcPr>
          <w:p w14:paraId="5979384A" w14:textId="77777777" w:rsidR="008F3C80" w:rsidRDefault="008F3C80" w:rsidP="00B70727">
            <w:pPr>
              <w:jc w:val="right"/>
              <w:rPr>
                <w:color w:val="000000"/>
                <w:sz w:val="22"/>
                <w:szCs w:val="22"/>
              </w:rPr>
            </w:pPr>
            <w:r>
              <w:rPr>
                <w:color w:val="000000"/>
                <w:sz w:val="22"/>
                <w:szCs w:val="22"/>
              </w:rPr>
              <w:t>55.19</w:t>
            </w:r>
          </w:p>
        </w:tc>
        <w:tc>
          <w:tcPr>
            <w:tcW w:w="1035" w:type="dxa"/>
            <w:tcBorders>
              <w:top w:val="nil"/>
              <w:left w:val="nil"/>
              <w:bottom w:val="single" w:sz="4" w:space="0" w:color="auto"/>
              <w:right w:val="single" w:sz="4" w:space="0" w:color="auto"/>
            </w:tcBorders>
            <w:shd w:val="clear" w:color="auto" w:fill="auto"/>
            <w:noWrap/>
            <w:vAlign w:val="bottom"/>
            <w:hideMark/>
          </w:tcPr>
          <w:p w14:paraId="1A71656C" w14:textId="77777777" w:rsidR="008F3C80" w:rsidRDefault="008F3C80" w:rsidP="00B70727">
            <w:pPr>
              <w:jc w:val="right"/>
              <w:rPr>
                <w:color w:val="000000"/>
                <w:sz w:val="22"/>
                <w:szCs w:val="22"/>
              </w:rPr>
            </w:pPr>
            <w:r>
              <w:rPr>
                <w:color w:val="000000"/>
                <w:sz w:val="22"/>
                <w:szCs w:val="22"/>
              </w:rPr>
              <w:t>58.43</w:t>
            </w:r>
          </w:p>
        </w:tc>
        <w:tc>
          <w:tcPr>
            <w:tcW w:w="1122" w:type="dxa"/>
            <w:tcBorders>
              <w:top w:val="nil"/>
              <w:left w:val="nil"/>
              <w:bottom w:val="single" w:sz="4" w:space="0" w:color="auto"/>
              <w:right w:val="single" w:sz="4" w:space="0" w:color="auto"/>
            </w:tcBorders>
            <w:shd w:val="clear" w:color="auto" w:fill="auto"/>
            <w:noWrap/>
            <w:vAlign w:val="bottom"/>
            <w:hideMark/>
          </w:tcPr>
          <w:p w14:paraId="0B4CA15A" w14:textId="77777777" w:rsidR="008F3C80" w:rsidRDefault="008F3C80" w:rsidP="00B70727">
            <w:pPr>
              <w:jc w:val="right"/>
              <w:rPr>
                <w:b/>
                <w:bCs/>
                <w:color w:val="000000"/>
                <w:sz w:val="22"/>
                <w:szCs w:val="22"/>
              </w:rPr>
            </w:pPr>
            <w:r>
              <w:rPr>
                <w:b/>
                <w:bCs/>
                <w:color w:val="000000"/>
                <w:sz w:val="22"/>
                <w:szCs w:val="22"/>
              </w:rPr>
              <w:t>784.41</w:t>
            </w:r>
          </w:p>
        </w:tc>
      </w:tr>
      <w:tr w:rsidR="008F3C80" w14:paraId="6812B5BA"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6DB2CDF" w14:textId="77777777" w:rsidR="008F3C80" w:rsidRDefault="008F3C80" w:rsidP="00B70727">
            <w:pPr>
              <w:jc w:val="right"/>
              <w:rPr>
                <w:color w:val="000000"/>
                <w:sz w:val="22"/>
                <w:szCs w:val="22"/>
              </w:rPr>
            </w:pPr>
            <w:r>
              <w:rPr>
                <w:color w:val="000000"/>
                <w:sz w:val="22"/>
                <w:szCs w:val="22"/>
              </w:rPr>
              <w:t>2029</w:t>
            </w:r>
          </w:p>
        </w:tc>
        <w:tc>
          <w:tcPr>
            <w:tcW w:w="1079" w:type="dxa"/>
            <w:tcBorders>
              <w:top w:val="nil"/>
              <w:left w:val="nil"/>
              <w:bottom w:val="single" w:sz="4" w:space="0" w:color="auto"/>
              <w:right w:val="single" w:sz="4" w:space="0" w:color="auto"/>
            </w:tcBorders>
            <w:shd w:val="clear" w:color="auto" w:fill="auto"/>
            <w:noWrap/>
            <w:vAlign w:val="bottom"/>
            <w:hideMark/>
          </w:tcPr>
          <w:p w14:paraId="01555310" w14:textId="77777777" w:rsidR="008F3C80" w:rsidRDefault="008F3C80" w:rsidP="00B70727">
            <w:pPr>
              <w:jc w:val="right"/>
              <w:rPr>
                <w:color w:val="000000"/>
                <w:sz w:val="22"/>
                <w:szCs w:val="22"/>
              </w:rPr>
            </w:pPr>
            <w:r>
              <w:rPr>
                <w:color w:val="000000"/>
                <w:sz w:val="22"/>
                <w:szCs w:val="22"/>
              </w:rPr>
              <w:t>79.75</w:t>
            </w:r>
          </w:p>
        </w:tc>
        <w:tc>
          <w:tcPr>
            <w:tcW w:w="1035" w:type="dxa"/>
            <w:tcBorders>
              <w:top w:val="nil"/>
              <w:left w:val="nil"/>
              <w:bottom w:val="single" w:sz="4" w:space="0" w:color="auto"/>
              <w:right w:val="single" w:sz="4" w:space="0" w:color="auto"/>
            </w:tcBorders>
            <w:shd w:val="clear" w:color="auto" w:fill="auto"/>
            <w:noWrap/>
            <w:vAlign w:val="bottom"/>
            <w:hideMark/>
          </w:tcPr>
          <w:p w14:paraId="41603D71" w14:textId="77777777" w:rsidR="008F3C80" w:rsidRDefault="008F3C80" w:rsidP="00B70727">
            <w:pPr>
              <w:jc w:val="right"/>
              <w:rPr>
                <w:color w:val="000000"/>
                <w:sz w:val="22"/>
                <w:szCs w:val="22"/>
              </w:rPr>
            </w:pPr>
            <w:r>
              <w:rPr>
                <w:color w:val="000000"/>
                <w:sz w:val="22"/>
                <w:szCs w:val="22"/>
              </w:rPr>
              <w:t>34.48</w:t>
            </w:r>
          </w:p>
        </w:tc>
        <w:tc>
          <w:tcPr>
            <w:tcW w:w="1100" w:type="dxa"/>
            <w:tcBorders>
              <w:top w:val="nil"/>
              <w:left w:val="nil"/>
              <w:bottom w:val="single" w:sz="4" w:space="0" w:color="auto"/>
              <w:right w:val="single" w:sz="4" w:space="0" w:color="auto"/>
            </w:tcBorders>
            <w:shd w:val="clear" w:color="auto" w:fill="auto"/>
            <w:noWrap/>
            <w:vAlign w:val="bottom"/>
            <w:hideMark/>
          </w:tcPr>
          <w:p w14:paraId="2421ED79" w14:textId="77777777" w:rsidR="008F3C80" w:rsidRDefault="008F3C80" w:rsidP="00B70727">
            <w:pPr>
              <w:jc w:val="right"/>
              <w:rPr>
                <w:color w:val="000000"/>
                <w:sz w:val="22"/>
                <w:szCs w:val="22"/>
              </w:rPr>
            </w:pPr>
            <w:r>
              <w:rPr>
                <w:color w:val="000000"/>
                <w:sz w:val="22"/>
                <w:szCs w:val="22"/>
              </w:rPr>
              <w:t>0.46</w:t>
            </w:r>
          </w:p>
        </w:tc>
        <w:tc>
          <w:tcPr>
            <w:tcW w:w="1143" w:type="dxa"/>
            <w:tcBorders>
              <w:top w:val="nil"/>
              <w:left w:val="nil"/>
              <w:bottom w:val="single" w:sz="4" w:space="0" w:color="auto"/>
              <w:right w:val="single" w:sz="4" w:space="0" w:color="auto"/>
            </w:tcBorders>
            <w:shd w:val="clear" w:color="auto" w:fill="auto"/>
            <w:noWrap/>
            <w:vAlign w:val="bottom"/>
            <w:hideMark/>
          </w:tcPr>
          <w:p w14:paraId="449FFC98" w14:textId="77777777" w:rsidR="008F3C80" w:rsidRDefault="008F3C80" w:rsidP="00B70727">
            <w:pPr>
              <w:jc w:val="right"/>
              <w:rPr>
                <w:color w:val="000000"/>
                <w:sz w:val="22"/>
                <w:szCs w:val="22"/>
              </w:rPr>
            </w:pPr>
            <w:r>
              <w:rPr>
                <w:color w:val="000000"/>
                <w:sz w:val="22"/>
                <w:szCs w:val="22"/>
              </w:rPr>
              <w:t>57.79</w:t>
            </w:r>
          </w:p>
        </w:tc>
        <w:tc>
          <w:tcPr>
            <w:tcW w:w="1014" w:type="dxa"/>
            <w:tcBorders>
              <w:top w:val="nil"/>
              <w:left w:val="nil"/>
              <w:bottom w:val="single" w:sz="4" w:space="0" w:color="auto"/>
              <w:right w:val="single" w:sz="4" w:space="0" w:color="auto"/>
            </w:tcBorders>
            <w:shd w:val="clear" w:color="auto" w:fill="auto"/>
            <w:noWrap/>
            <w:vAlign w:val="bottom"/>
            <w:hideMark/>
          </w:tcPr>
          <w:p w14:paraId="48AA318E" w14:textId="77777777" w:rsidR="008F3C80" w:rsidRDefault="008F3C80" w:rsidP="00B70727">
            <w:pPr>
              <w:jc w:val="right"/>
              <w:rPr>
                <w:color w:val="000000"/>
                <w:sz w:val="22"/>
                <w:szCs w:val="22"/>
              </w:rPr>
            </w:pPr>
            <w:r>
              <w:rPr>
                <w:color w:val="000000"/>
                <w:sz w:val="22"/>
                <w:szCs w:val="22"/>
              </w:rPr>
              <w:t>6.52</w:t>
            </w:r>
          </w:p>
        </w:tc>
        <w:tc>
          <w:tcPr>
            <w:tcW w:w="1035" w:type="dxa"/>
            <w:tcBorders>
              <w:top w:val="nil"/>
              <w:left w:val="nil"/>
              <w:bottom w:val="single" w:sz="4" w:space="0" w:color="auto"/>
              <w:right w:val="single" w:sz="4" w:space="0" w:color="auto"/>
            </w:tcBorders>
            <w:shd w:val="clear" w:color="auto" w:fill="auto"/>
            <w:noWrap/>
            <w:vAlign w:val="bottom"/>
            <w:hideMark/>
          </w:tcPr>
          <w:p w14:paraId="443BE25D" w14:textId="77777777" w:rsidR="008F3C80" w:rsidRDefault="008F3C80" w:rsidP="00B70727">
            <w:pPr>
              <w:jc w:val="right"/>
              <w:rPr>
                <w:color w:val="000000"/>
                <w:sz w:val="22"/>
                <w:szCs w:val="22"/>
              </w:rPr>
            </w:pPr>
            <w:r>
              <w:rPr>
                <w:color w:val="000000"/>
                <w:sz w:val="22"/>
                <w:szCs w:val="22"/>
              </w:rPr>
              <w:t>49.69</w:t>
            </w:r>
          </w:p>
        </w:tc>
        <w:tc>
          <w:tcPr>
            <w:tcW w:w="1035" w:type="dxa"/>
            <w:tcBorders>
              <w:top w:val="nil"/>
              <w:left w:val="nil"/>
              <w:bottom w:val="single" w:sz="4" w:space="0" w:color="auto"/>
              <w:right w:val="single" w:sz="4" w:space="0" w:color="auto"/>
            </w:tcBorders>
            <w:shd w:val="clear" w:color="auto" w:fill="auto"/>
            <w:noWrap/>
            <w:vAlign w:val="bottom"/>
            <w:hideMark/>
          </w:tcPr>
          <w:p w14:paraId="4867D217" w14:textId="77777777" w:rsidR="008F3C80" w:rsidRDefault="008F3C80" w:rsidP="00B70727">
            <w:pPr>
              <w:jc w:val="right"/>
              <w:rPr>
                <w:color w:val="000000"/>
                <w:sz w:val="22"/>
                <w:szCs w:val="22"/>
              </w:rPr>
            </w:pPr>
            <w:r>
              <w:rPr>
                <w:color w:val="000000"/>
                <w:sz w:val="22"/>
                <w:szCs w:val="22"/>
              </w:rPr>
              <w:t>70.60</w:t>
            </w:r>
          </w:p>
        </w:tc>
        <w:tc>
          <w:tcPr>
            <w:tcW w:w="1079" w:type="dxa"/>
            <w:tcBorders>
              <w:top w:val="nil"/>
              <w:left w:val="nil"/>
              <w:bottom w:val="single" w:sz="4" w:space="0" w:color="auto"/>
              <w:right w:val="single" w:sz="4" w:space="0" w:color="auto"/>
            </w:tcBorders>
            <w:shd w:val="clear" w:color="auto" w:fill="auto"/>
            <w:noWrap/>
            <w:vAlign w:val="bottom"/>
            <w:hideMark/>
          </w:tcPr>
          <w:p w14:paraId="51F3A10F" w14:textId="77777777" w:rsidR="008F3C80" w:rsidRDefault="008F3C80" w:rsidP="00B70727">
            <w:pPr>
              <w:jc w:val="right"/>
              <w:rPr>
                <w:color w:val="000000"/>
                <w:sz w:val="22"/>
                <w:szCs w:val="22"/>
              </w:rPr>
            </w:pPr>
            <w:r>
              <w:rPr>
                <w:color w:val="000000"/>
                <w:sz w:val="22"/>
                <w:szCs w:val="22"/>
              </w:rPr>
              <w:t>32.68</w:t>
            </w:r>
          </w:p>
        </w:tc>
        <w:tc>
          <w:tcPr>
            <w:tcW w:w="949" w:type="dxa"/>
            <w:tcBorders>
              <w:top w:val="nil"/>
              <w:left w:val="nil"/>
              <w:bottom w:val="single" w:sz="4" w:space="0" w:color="auto"/>
              <w:right w:val="single" w:sz="4" w:space="0" w:color="auto"/>
            </w:tcBorders>
            <w:shd w:val="clear" w:color="auto" w:fill="auto"/>
            <w:noWrap/>
            <w:vAlign w:val="bottom"/>
            <w:hideMark/>
          </w:tcPr>
          <w:p w14:paraId="0A769B16" w14:textId="77777777" w:rsidR="008F3C80" w:rsidRDefault="008F3C80" w:rsidP="00B70727">
            <w:pPr>
              <w:jc w:val="right"/>
              <w:rPr>
                <w:color w:val="000000"/>
                <w:sz w:val="22"/>
                <w:szCs w:val="22"/>
              </w:rPr>
            </w:pPr>
            <w:r>
              <w:rPr>
                <w:color w:val="000000"/>
                <w:sz w:val="22"/>
                <w:szCs w:val="22"/>
              </w:rPr>
              <w:t>35.57</w:t>
            </w:r>
          </w:p>
        </w:tc>
        <w:tc>
          <w:tcPr>
            <w:tcW w:w="1079" w:type="dxa"/>
            <w:tcBorders>
              <w:top w:val="nil"/>
              <w:left w:val="nil"/>
              <w:bottom w:val="single" w:sz="4" w:space="0" w:color="auto"/>
              <w:right w:val="single" w:sz="4" w:space="0" w:color="auto"/>
            </w:tcBorders>
            <w:shd w:val="clear" w:color="auto" w:fill="auto"/>
            <w:noWrap/>
            <w:vAlign w:val="bottom"/>
            <w:hideMark/>
          </w:tcPr>
          <w:p w14:paraId="03285E48" w14:textId="77777777" w:rsidR="008F3C80" w:rsidRDefault="008F3C80" w:rsidP="00B70727">
            <w:pPr>
              <w:jc w:val="right"/>
              <w:rPr>
                <w:color w:val="000000"/>
                <w:sz w:val="22"/>
                <w:szCs w:val="22"/>
              </w:rPr>
            </w:pPr>
            <w:r>
              <w:rPr>
                <w:color w:val="000000"/>
                <w:sz w:val="22"/>
                <w:szCs w:val="22"/>
              </w:rPr>
              <w:t>30.92</w:t>
            </w:r>
          </w:p>
        </w:tc>
        <w:tc>
          <w:tcPr>
            <w:tcW w:w="1035" w:type="dxa"/>
            <w:tcBorders>
              <w:top w:val="nil"/>
              <w:left w:val="nil"/>
              <w:bottom w:val="single" w:sz="4" w:space="0" w:color="auto"/>
              <w:right w:val="single" w:sz="4" w:space="0" w:color="auto"/>
            </w:tcBorders>
            <w:shd w:val="clear" w:color="auto" w:fill="auto"/>
            <w:noWrap/>
            <w:vAlign w:val="bottom"/>
            <w:hideMark/>
          </w:tcPr>
          <w:p w14:paraId="3EB5A7FA" w14:textId="77777777" w:rsidR="008F3C80" w:rsidRDefault="008F3C80" w:rsidP="00B70727">
            <w:pPr>
              <w:jc w:val="right"/>
              <w:rPr>
                <w:color w:val="000000"/>
                <w:sz w:val="22"/>
                <w:szCs w:val="22"/>
              </w:rPr>
            </w:pPr>
            <w:r>
              <w:rPr>
                <w:color w:val="000000"/>
                <w:sz w:val="22"/>
                <w:szCs w:val="22"/>
              </w:rPr>
              <w:t>20.18</w:t>
            </w:r>
          </w:p>
        </w:tc>
        <w:tc>
          <w:tcPr>
            <w:tcW w:w="1122" w:type="dxa"/>
            <w:tcBorders>
              <w:top w:val="nil"/>
              <w:left w:val="nil"/>
              <w:bottom w:val="single" w:sz="4" w:space="0" w:color="auto"/>
              <w:right w:val="single" w:sz="4" w:space="0" w:color="auto"/>
            </w:tcBorders>
            <w:shd w:val="clear" w:color="auto" w:fill="auto"/>
            <w:noWrap/>
            <w:vAlign w:val="bottom"/>
            <w:hideMark/>
          </w:tcPr>
          <w:p w14:paraId="59FA0806" w14:textId="77777777" w:rsidR="008F3C80" w:rsidRDefault="008F3C80" w:rsidP="00B70727">
            <w:pPr>
              <w:jc w:val="right"/>
              <w:rPr>
                <w:b/>
                <w:bCs/>
                <w:color w:val="000000"/>
                <w:sz w:val="22"/>
                <w:szCs w:val="22"/>
              </w:rPr>
            </w:pPr>
            <w:r>
              <w:rPr>
                <w:b/>
                <w:bCs/>
                <w:color w:val="000000"/>
                <w:sz w:val="22"/>
                <w:szCs w:val="22"/>
              </w:rPr>
              <w:t>418.63</w:t>
            </w:r>
          </w:p>
        </w:tc>
      </w:tr>
      <w:tr w:rsidR="008F3C80" w14:paraId="0A8D3304" w14:textId="77777777" w:rsidTr="00B70727">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0D2A1D3" w14:textId="77777777" w:rsidR="008F3C80" w:rsidRDefault="008F3C80" w:rsidP="00B70727">
            <w:pPr>
              <w:rPr>
                <w:b/>
                <w:bCs/>
                <w:color w:val="000000"/>
                <w:sz w:val="22"/>
                <w:szCs w:val="22"/>
              </w:rPr>
            </w:pPr>
            <w:r>
              <w:rPr>
                <w:b/>
                <w:bCs/>
                <w:color w:val="000000"/>
                <w:sz w:val="22"/>
                <w:szCs w:val="22"/>
              </w:rPr>
              <w:t>Tổng</w:t>
            </w:r>
          </w:p>
        </w:tc>
        <w:tc>
          <w:tcPr>
            <w:tcW w:w="1079" w:type="dxa"/>
            <w:tcBorders>
              <w:top w:val="nil"/>
              <w:left w:val="nil"/>
              <w:bottom w:val="single" w:sz="4" w:space="0" w:color="auto"/>
              <w:right w:val="single" w:sz="4" w:space="0" w:color="auto"/>
            </w:tcBorders>
            <w:shd w:val="clear" w:color="auto" w:fill="auto"/>
            <w:noWrap/>
            <w:vAlign w:val="bottom"/>
            <w:hideMark/>
          </w:tcPr>
          <w:p w14:paraId="1B96DBCB" w14:textId="77777777" w:rsidR="008F3C80" w:rsidRDefault="008F3C80" w:rsidP="00B70727">
            <w:pPr>
              <w:jc w:val="right"/>
              <w:rPr>
                <w:b/>
                <w:bCs/>
                <w:color w:val="000000"/>
                <w:sz w:val="22"/>
                <w:szCs w:val="22"/>
              </w:rPr>
            </w:pPr>
            <w:r>
              <w:rPr>
                <w:b/>
                <w:bCs/>
                <w:color w:val="000000"/>
                <w:sz w:val="22"/>
                <w:szCs w:val="22"/>
              </w:rPr>
              <w:t>717.36</w:t>
            </w:r>
          </w:p>
        </w:tc>
        <w:tc>
          <w:tcPr>
            <w:tcW w:w="1035" w:type="dxa"/>
            <w:tcBorders>
              <w:top w:val="nil"/>
              <w:left w:val="nil"/>
              <w:bottom w:val="single" w:sz="4" w:space="0" w:color="auto"/>
              <w:right w:val="single" w:sz="4" w:space="0" w:color="auto"/>
            </w:tcBorders>
            <w:shd w:val="clear" w:color="auto" w:fill="auto"/>
            <w:noWrap/>
            <w:vAlign w:val="bottom"/>
            <w:hideMark/>
          </w:tcPr>
          <w:p w14:paraId="057AC0CF" w14:textId="77777777" w:rsidR="008F3C80" w:rsidRDefault="008F3C80" w:rsidP="00B70727">
            <w:pPr>
              <w:jc w:val="right"/>
              <w:rPr>
                <w:b/>
                <w:bCs/>
                <w:color w:val="000000"/>
                <w:sz w:val="22"/>
                <w:szCs w:val="22"/>
              </w:rPr>
            </w:pPr>
            <w:r>
              <w:rPr>
                <w:b/>
                <w:bCs/>
                <w:color w:val="000000"/>
                <w:sz w:val="22"/>
                <w:szCs w:val="22"/>
              </w:rPr>
              <w:t>421.34</w:t>
            </w:r>
          </w:p>
        </w:tc>
        <w:tc>
          <w:tcPr>
            <w:tcW w:w="1100" w:type="dxa"/>
            <w:tcBorders>
              <w:top w:val="nil"/>
              <w:left w:val="nil"/>
              <w:bottom w:val="single" w:sz="4" w:space="0" w:color="auto"/>
              <w:right w:val="single" w:sz="4" w:space="0" w:color="auto"/>
            </w:tcBorders>
            <w:shd w:val="clear" w:color="auto" w:fill="auto"/>
            <w:noWrap/>
            <w:vAlign w:val="bottom"/>
            <w:hideMark/>
          </w:tcPr>
          <w:p w14:paraId="5143724E" w14:textId="77777777" w:rsidR="008F3C80" w:rsidRDefault="008F3C80" w:rsidP="00B70727">
            <w:pPr>
              <w:jc w:val="right"/>
              <w:rPr>
                <w:b/>
                <w:bCs/>
                <w:color w:val="000000"/>
                <w:sz w:val="22"/>
                <w:szCs w:val="22"/>
              </w:rPr>
            </w:pPr>
            <w:r>
              <w:rPr>
                <w:b/>
                <w:bCs/>
                <w:color w:val="000000"/>
                <w:sz w:val="22"/>
                <w:szCs w:val="22"/>
              </w:rPr>
              <w:t>6.88</w:t>
            </w:r>
          </w:p>
        </w:tc>
        <w:tc>
          <w:tcPr>
            <w:tcW w:w="1143" w:type="dxa"/>
            <w:tcBorders>
              <w:top w:val="nil"/>
              <w:left w:val="nil"/>
              <w:bottom w:val="single" w:sz="4" w:space="0" w:color="auto"/>
              <w:right w:val="single" w:sz="4" w:space="0" w:color="auto"/>
            </w:tcBorders>
            <w:shd w:val="clear" w:color="auto" w:fill="auto"/>
            <w:noWrap/>
            <w:vAlign w:val="bottom"/>
            <w:hideMark/>
          </w:tcPr>
          <w:p w14:paraId="23850184" w14:textId="77777777" w:rsidR="008F3C80" w:rsidRDefault="008F3C80" w:rsidP="00B70727">
            <w:pPr>
              <w:jc w:val="right"/>
              <w:rPr>
                <w:b/>
                <w:bCs/>
                <w:color w:val="000000"/>
                <w:sz w:val="22"/>
                <w:szCs w:val="22"/>
              </w:rPr>
            </w:pPr>
            <w:r>
              <w:rPr>
                <w:b/>
                <w:bCs/>
                <w:color w:val="000000"/>
                <w:sz w:val="22"/>
                <w:szCs w:val="22"/>
              </w:rPr>
              <w:t>617.33</w:t>
            </w:r>
          </w:p>
        </w:tc>
        <w:tc>
          <w:tcPr>
            <w:tcW w:w="1014" w:type="dxa"/>
            <w:tcBorders>
              <w:top w:val="nil"/>
              <w:left w:val="nil"/>
              <w:bottom w:val="single" w:sz="4" w:space="0" w:color="auto"/>
              <w:right w:val="single" w:sz="4" w:space="0" w:color="auto"/>
            </w:tcBorders>
            <w:shd w:val="clear" w:color="auto" w:fill="auto"/>
            <w:noWrap/>
            <w:vAlign w:val="bottom"/>
            <w:hideMark/>
          </w:tcPr>
          <w:p w14:paraId="4097DD00" w14:textId="77777777" w:rsidR="008F3C80" w:rsidRDefault="008F3C80" w:rsidP="00B70727">
            <w:pPr>
              <w:jc w:val="right"/>
              <w:rPr>
                <w:b/>
                <w:bCs/>
                <w:color w:val="000000"/>
                <w:sz w:val="22"/>
                <w:szCs w:val="22"/>
              </w:rPr>
            </w:pPr>
            <w:r>
              <w:rPr>
                <w:b/>
                <w:bCs/>
                <w:color w:val="000000"/>
                <w:sz w:val="22"/>
                <w:szCs w:val="22"/>
              </w:rPr>
              <w:t>63.16</w:t>
            </w:r>
          </w:p>
        </w:tc>
        <w:tc>
          <w:tcPr>
            <w:tcW w:w="1035" w:type="dxa"/>
            <w:tcBorders>
              <w:top w:val="nil"/>
              <w:left w:val="nil"/>
              <w:bottom w:val="single" w:sz="4" w:space="0" w:color="auto"/>
              <w:right w:val="single" w:sz="4" w:space="0" w:color="auto"/>
            </w:tcBorders>
            <w:shd w:val="clear" w:color="auto" w:fill="auto"/>
            <w:noWrap/>
            <w:vAlign w:val="bottom"/>
            <w:hideMark/>
          </w:tcPr>
          <w:p w14:paraId="1D061DBF" w14:textId="77777777" w:rsidR="008F3C80" w:rsidRDefault="008F3C80" w:rsidP="00B70727">
            <w:pPr>
              <w:jc w:val="right"/>
              <w:rPr>
                <w:b/>
                <w:bCs/>
                <w:color w:val="000000"/>
                <w:sz w:val="22"/>
                <w:szCs w:val="22"/>
              </w:rPr>
            </w:pPr>
            <w:r>
              <w:rPr>
                <w:b/>
                <w:bCs/>
                <w:color w:val="000000"/>
                <w:sz w:val="22"/>
                <w:szCs w:val="22"/>
              </w:rPr>
              <w:t>311.99</w:t>
            </w:r>
          </w:p>
        </w:tc>
        <w:tc>
          <w:tcPr>
            <w:tcW w:w="1035" w:type="dxa"/>
            <w:tcBorders>
              <w:top w:val="nil"/>
              <w:left w:val="nil"/>
              <w:bottom w:val="single" w:sz="4" w:space="0" w:color="auto"/>
              <w:right w:val="single" w:sz="4" w:space="0" w:color="auto"/>
            </w:tcBorders>
            <w:shd w:val="clear" w:color="auto" w:fill="auto"/>
            <w:noWrap/>
            <w:vAlign w:val="bottom"/>
            <w:hideMark/>
          </w:tcPr>
          <w:p w14:paraId="0EAFEC93" w14:textId="77777777" w:rsidR="008F3C80" w:rsidRDefault="008F3C80" w:rsidP="00B70727">
            <w:pPr>
              <w:jc w:val="right"/>
              <w:rPr>
                <w:b/>
                <w:bCs/>
                <w:color w:val="000000"/>
                <w:sz w:val="22"/>
                <w:szCs w:val="22"/>
              </w:rPr>
            </w:pPr>
            <w:r>
              <w:rPr>
                <w:b/>
                <w:bCs/>
                <w:color w:val="000000"/>
                <w:sz w:val="22"/>
                <w:szCs w:val="22"/>
              </w:rPr>
              <w:t>656.31</w:t>
            </w:r>
          </w:p>
        </w:tc>
        <w:tc>
          <w:tcPr>
            <w:tcW w:w="1079" w:type="dxa"/>
            <w:tcBorders>
              <w:top w:val="nil"/>
              <w:left w:val="nil"/>
              <w:bottom w:val="single" w:sz="4" w:space="0" w:color="auto"/>
              <w:right w:val="single" w:sz="4" w:space="0" w:color="auto"/>
            </w:tcBorders>
            <w:shd w:val="clear" w:color="auto" w:fill="auto"/>
            <w:noWrap/>
            <w:vAlign w:val="bottom"/>
            <w:hideMark/>
          </w:tcPr>
          <w:p w14:paraId="0E13821F" w14:textId="77777777" w:rsidR="008F3C80" w:rsidRDefault="008F3C80" w:rsidP="00B70727">
            <w:pPr>
              <w:jc w:val="right"/>
              <w:rPr>
                <w:b/>
                <w:bCs/>
                <w:color w:val="000000"/>
                <w:sz w:val="22"/>
                <w:szCs w:val="22"/>
              </w:rPr>
            </w:pPr>
            <w:r>
              <w:rPr>
                <w:b/>
                <w:bCs/>
                <w:color w:val="000000"/>
                <w:sz w:val="22"/>
                <w:szCs w:val="22"/>
              </w:rPr>
              <w:t>325.81</w:t>
            </w:r>
          </w:p>
        </w:tc>
        <w:tc>
          <w:tcPr>
            <w:tcW w:w="949" w:type="dxa"/>
            <w:tcBorders>
              <w:top w:val="nil"/>
              <w:left w:val="nil"/>
              <w:bottom w:val="single" w:sz="4" w:space="0" w:color="auto"/>
              <w:right w:val="single" w:sz="4" w:space="0" w:color="auto"/>
            </w:tcBorders>
            <w:shd w:val="clear" w:color="auto" w:fill="auto"/>
            <w:noWrap/>
            <w:vAlign w:val="bottom"/>
            <w:hideMark/>
          </w:tcPr>
          <w:p w14:paraId="1D739404" w14:textId="77777777" w:rsidR="008F3C80" w:rsidRDefault="008F3C80" w:rsidP="00B70727">
            <w:pPr>
              <w:jc w:val="right"/>
              <w:rPr>
                <w:b/>
                <w:bCs/>
                <w:color w:val="000000"/>
                <w:sz w:val="22"/>
                <w:szCs w:val="22"/>
              </w:rPr>
            </w:pPr>
            <w:r>
              <w:rPr>
                <w:b/>
                <w:bCs/>
                <w:color w:val="000000"/>
                <w:sz w:val="22"/>
                <w:szCs w:val="22"/>
              </w:rPr>
              <w:t>428.76</w:t>
            </w:r>
          </w:p>
        </w:tc>
        <w:tc>
          <w:tcPr>
            <w:tcW w:w="1079" w:type="dxa"/>
            <w:tcBorders>
              <w:top w:val="nil"/>
              <w:left w:val="nil"/>
              <w:bottom w:val="single" w:sz="4" w:space="0" w:color="auto"/>
              <w:right w:val="single" w:sz="4" w:space="0" w:color="auto"/>
            </w:tcBorders>
            <w:shd w:val="clear" w:color="auto" w:fill="auto"/>
            <w:noWrap/>
            <w:vAlign w:val="bottom"/>
            <w:hideMark/>
          </w:tcPr>
          <w:p w14:paraId="76020C21" w14:textId="77777777" w:rsidR="008F3C80" w:rsidRDefault="008F3C80" w:rsidP="00B70727">
            <w:pPr>
              <w:jc w:val="right"/>
              <w:rPr>
                <w:b/>
                <w:bCs/>
                <w:color w:val="000000"/>
                <w:sz w:val="22"/>
                <w:szCs w:val="22"/>
              </w:rPr>
            </w:pPr>
            <w:r>
              <w:rPr>
                <w:b/>
                <w:bCs/>
                <w:color w:val="000000"/>
                <w:sz w:val="22"/>
                <w:szCs w:val="22"/>
              </w:rPr>
              <w:t>331.84</w:t>
            </w:r>
          </w:p>
        </w:tc>
        <w:tc>
          <w:tcPr>
            <w:tcW w:w="1035" w:type="dxa"/>
            <w:tcBorders>
              <w:top w:val="nil"/>
              <w:left w:val="nil"/>
              <w:bottom w:val="single" w:sz="4" w:space="0" w:color="auto"/>
              <w:right w:val="single" w:sz="4" w:space="0" w:color="auto"/>
            </w:tcBorders>
            <w:shd w:val="clear" w:color="auto" w:fill="auto"/>
            <w:noWrap/>
            <w:vAlign w:val="bottom"/>
            <w:hideMark/>
          </w:tcPr>
          <w:p w14:paraId="47985469" w14:textId="77777777" w:rsidR="008F3C80" w:rsidRDefault="008F3C80" w:rsidP="00B70727">
            <w:pPr>
              <w:jc w:val="right"/>
              <w:rPr>
                <w:b/>
                <w:bCs/>
                <w:color w:val="000000"/>
                <w:sz w:val="22"/>
                <w:szCs w:val="22"/>
              </w:rPr>
            </w:pPr>
            <w:r>
              <w:rPr>
                <w:b/>
                <w:bCs/>
                <w:color w:val="000000"/>
                <w:sz w:val="22"/>
                <w:szCs w:val="22"/>
              </w:rPr>
              <w:t>256.22</w:t>
            </w:r>
          </w:p>
        </w:tc>
        <w:tc>
          <w:tcPr>
            <w:tcW w:w="1122" w:type="dxa"/>
            <w:tcBorders>
              <w:top w:val="nil"/>
              <w:left w:val="nil"/>
              <w:bottom w:val="single" w:sz="4" w:space="0" w:color="auto"/>
              <w:right w:val="single" w:sz="4" w:space="0" w:color="auto"/>
            </w:tcBorders>
            <w:shd w:val="clear" w:color="auto" w:fill="auto"/>
            <w:noWrap/>
            <w:vAlign w:val="bottom"/>
            <w:hideMark/>
          </w:tcPr>
          <w:p w14:paraId="39EB14E4" w14:textId="250D33E2" w:rsidR="008F3C80" w:rsidRDefault="008F3C80" w:rsidP="00B70727">
            <w:pPr>
              <w:jc w:val="right"/>
              <w:rPr>
                <w:b/>
                <w:bCs/>
                <w:color w:val="000000"/>
                <w:sz w:val="22"/>
                <w:szCs w:val="22"/>
              </w:rPr>
            </w:pPr>
            <w:r>
              <w:rPr>
                <w:b/>
                <w:bCs/>
                <w:color w:val="000000"/>
                <w:sz w:val="22"/>
                <w:szCs w:val="22"/>
              </w:rPr>
              <w:t>4,1</w:t>
            </w:r>
            <w:r w:rsidR="00D3345E">
              <w:rPr>
                <w:b/>
                <w:bCs/>
                <w:color w:val="000000"/>
                <w:sz w:val="22"/>
                <w:szCs w:val="22"/>
              </w:rPr>
              <w:t>5</w:t>
            </w:r>
            <w:r>
              <w:rPr>
                <w:b/>
                <w:bCs/>
                <w:color w:val="000000"/>
                <w:sz w:val="22"/>
                <w:szCs w:val="22"/>
              </w:rPr>
              <w:t>7.</w:t>
            </w:r>
            <w:r w:rsidR="00D3345E">
              <w:rPr>
                <w:b/>
                <w:bCs/>
                <w:color w:val="000000"/>
                <w:sz w:val="22"/>
                <w:szCs w:val="22"/>
              </w:rPr>
              <w:t>77</w:t>
            </w:r>
          </w:p>
        </w:tc>
      </w:tr>
    </w:tbl>
    <w:p w14:paraId="58625B0D" w14:textId="77777777" w:rsidR="004E2DCA" w:rsidRPr="00E47660" w:rsidRDefault="004E2DCA" w:rsidP="004E2DCA">
      <w:pPr>
        <w:tabs>
          <w:tab w:val="left" w:pos="1294"/>
        </w:tabs>
        <w:sectPr w:rsidR="004E2DCA" w:rsidRPr="00E47660" w:rsidSect="000E43FF">
          <w:type w:val="oddPage"/>
          <w:pgSz w:w="15840" w:h="12240" w:orient="landscape"/>
          <w:pgMar w:top="1134" w:right="1315" w:bottom="1134" w:left="1525" w:header="471" w:footer="431" w:gutter="0"/>
          <w:cols w:space="720"/>
          <w:docGrid w:linePitch="381"/>
        </w:sectPr>
      </w:pPr>
      <w:r>
        <w:tab/>
      </w:r>
    </w:p>
    <w:p w14:paraId="504BE5AD" w14:textId="77777777" w:rsidR="004E2DCA" w:rsidRPr="00EC2437" w:rsidRDefault="004E2DCA" w:rsidP="004E2DCA">
      <w:pPr>
        <w:pStyle w:val="BodyText"/>
        <w:spacing w:before="120"/>
        <w:ind w:firstLine="720"/>
        <w:rPr>
          <w:b/>
          <w:i/>
          <w:iCs/>
          <w:szCs w:val="28"/>
          <w:shd w:val="clear" w:color="auto" w:fill="FFFFFF"/>
        </w:rPr>
      </w:pPr>
      <w:r w:rsidRPr="00EC2437">
        <w:rPr>
          <w:b/>
          <w:i/>
          <w:iCs/>
          <w:szCs w:val="28"/>
          <w:shd w:val="clear" w:color="auto" w:fill="FFFFFF"/>
        </w:rPr>
        <w:lastRenderedPageBreak/>
        <w:t>3.2.1.2. Kỹ thuật trồng rừng</w:t>
      </w:r>
    </w:p>
    <w:p w14:paraId="0AB70387" w14:textId="77777777" w:rsidR="004E2DCA" w:rsidRPr="008C2AFE" w:rsidRDefault="004E2DCA" w:rsidP="004E2DCA">
      <w:pPr>
        <w:pStyle w:val="Caption"/>
        <w:spacing w:before="0" w:after="0" w:line="360" w:lineRule="exact"/>
        <w:ind w:firstLine="720"/>
        <w:jc w:val="both"/>
        <w:rPr>
          <w:rFonts w:eastAsia="Calibri"/>
          <w:bCs w:val="0"/>
          <w:spacing w:val="-6"/>
          <w:szCs w:val="28"/>
          <w:shd w:val="clear" w:color="auto" w:fill="FFFFFF"/>
          <w:lang w:val="en-US"/>
        </w:rPr>
      </w:pPr>
      <w:r w:rsidRPr="008C2AFE">
        <w:rPr>
          <w:rFonts w:eastAsia="Calibri"/>
          <w:bCs w:val="0"/>
          <w:spacing w:val="-6"/>
          <w:szCs w:val="28"/>
          <w:shd w:val="clear" w:color="auto" w:fill="FFFFFF"/>
          <w:lang w:val="en-US"/>
        </w:rPr>
        <w:t>Khuyến khích trồng rừng lại sau khi khai thác từ 1-3 tháng, không để đất trống quá lâu.</w:t>
      </w:r>
    </w:p>
    <w:p w14:paraId="2A0F182D" w14:textId="77777777" w:rsidR="004E2DCA" w:rsidRDefault="004E2DCA" w:rsidP="004E2DCA">
      <w:pPr>
        <w:spacing w:line="360" w:lineRule="exact"/>
        <w:ind w:firstLine="720"/>
        <w:jc w:val="both"/>
        <w:rPr>
          <w:sz w:val="28"/>
          <w:szCs w:val="28"/>
          <w:lang w:val="nl-NL"/>
        </w:rPr>
      </w:pPr>
      <w:r w:rsidRPr="007D6EEE">
        <w:rPr>
          <w:sz w:val="28"/>
          <w:szCs w:val="28"/>
          <w:lang w:val="nl-NL"/>
        </w:rPr>
        <w:t>Đối với các</w:t>
      </w:r>
      <w:r w:rsidRPr="007D6EEE">
        <w:rPr>
          <w:sz w:val="28"/>
          <w:szCs w:val="28"/>
          <w:shd w:val="clear" w:color="auto" w:fill="FFFFFF"/>
        </w:rPr>
        <w:t xml:space="preserve"> vùng khe suối, ao hồ, hay những khu vực sinh cảnh dễ bị tổn thương khi khai thác không được khai thác trắng và cần trồng bổ sung lại sau khi khai thác, đặc biệt cần sử dụng các loài cây lâu năm, cây bản địa phù hợp</w:t>
      </w:r>
      <w:r>
        <w:rPr>
          <w:sz w:val="28"/>
          <w:szCs w:val="28"/>
          <w:lang w:val="nl-NL"/>
        </w:rPr>
        <w:t>.</w:t>
      </w:r>
    </w:p>
    <w:p w14:paraId="201F50CA" w14:textId="77777777" w:rsidR="004E2DCA" w:rsidRPr="00345D46" w:rsidRDefault="004E2DCA" w:rsidP="004E2DCA">
      <w:pPr>
        <w:spacing w:before="120" w:after="120" w:line="360" w:lineRule="exact"/>
        <w:ind w:firstLine="720"/>
        <w:jc w:val="both"/>
        <w:rPr>
          <w:b/>
          <w:sz w:val="28"/>
          <w:szCs w:val="28"/>
        </w:rPr>
      </w:pPr>
      <w:r w:rsidRPr="00345D46">
        <w:rPr>
          <w:b/>
          <w:sz w:val="28"/>
          <w:szCs w:val="28"/>
        </w:rPr>
        <w:t>Kỹ thuật trồng keo lai</w:t>
      </w:r>
    </w:p>
    <w:p w14:paraId="6C6B1213" w14:textId="2F889321" w:rsidR="004E2DCA" w:rsidRPr="00A67D99" w:rsidRDefault="004E2DCA" w:rsidP="004E2DCA">
      <w:pPr>
        <w:tabs>
          <w:tab w:val="center" w:pos="4320"/>
          <w:tab w:val="right" w:pos="8640"/>
        </w:tabs>
        <w:spacing w:line="360" w:lineRule="exact"/>
        <w:ind w:firstLine="720"/>
        <w:jc w:val="both"/>
        <w:rPr>
          <w:sz w:val="28"/>
          <w:szCs w:val="28"/>
          <w:lang w:val="it-IT"/>
        </w:rPr>
      </w:pPr>
      <w:r w:rsidRPr="00A67D99">
        <w:rPr>
          <w:i/>
          <w:sz w:val="28"/>
          <w:szCs w:val="28"/>
          <w:lang w:val="it-IT"/>
        </w:rPr>
        <w:t>Phương thức trồng:</w:t>
      </w:r>
      <w:r w:rsidR="00E93AEE">
        <w:rPr>
          <w:sz w:val="28"/>
          <w:szCs w:val="28"/>
          <w:lang w:val="it-IT"/>
        </w:rPr>
        <w:t xml:space="preserve"> C</w:t>
      </w:r>
      <w:r w:rsidRPr="00A67D99">
        <w:rPr>
          <w:sz w:val="28"/>
          <w:szCs w:val="28"/>
          <w:lang w:val="it-IT"/>
        </w:rPr>
        <w:t xml:space="preserve">hủ yếu trồng thuần loài. </w:t>
      </w:r>
    </w:p>
    <w:p w14:paraId="62A141AF" w14:textId="50801CDD" w:rsidR="004E2DCA" w:rsidRPr="00A67D99" w:rsidRDefault="004E2DCA" w:rsidP="004E2DCA">
      <w:pPr>
        <w:tabs>
          <w:tab w:val="center" w:pos="4320"/>
          <w:tab w:val="right" w:pos="8640"/>
        </w:tabs>
        <w:spacing w:line="360" w:lineRule="exact"/>
        <w:ind w:firstLine="720"/>
        <w:jc w:val="both"/>
        <w:rPr>
          <w:sz w:val="28"/>
          <w:szCs w:val="28"/>
          <w:lang w:val="it-IT"/>
        </w:rPr>
      </w:pPr>
      <w:r w:rsidRPr="00A67D99">
        <w:rPr>
          <w:i/>
          <w:sz w:val="28"/>
          <w:szCs w:val="28"/>
          <w:lang w:val="it-IT"/>
        </w:rPr>
        <w:t>Kỹ thuật trồng</w:t>
      </w:r>
      <w:r w:rsidR="0095062F">
        <w:rPr>
          <w:sz w:val="28"/>
          <w:szCs w:val="28"/>
          <w:lang w:val="it-IT"/>
        </w:rPr>
        <w:t>: T</w:t>
      </w:r>
      <w:r w:rsidRPr="00A67D99">
        <w:rPr>
          <w:sz w:val="28"/>
          <w:szCs w:val="28"/>
          <w:lang w:val="it-IT"/>
        </w:rPr>
        <w:t>rồng bằng cây con có bầu, trồng bằng thủ công; áp dụng biện pháp thâm canh.</w:t>
      </w:r>
    </w:p>
    <w:p w14:paraId="5F61CE3C" w14:textId="77777777" w:rsidR="004E2DCA" w:rsidRPr="00A67D99" w:rsidRDefault="004E2DCA" w:rsidP="004E2DCA">
      <w:pPr>
        <w:tabs>
          <w:tab w:val="center" w:pos="4320"/>
          <w:tab w:val="right" w:pos="8640"/>
        </w:tabs>
        <w:spacing w:line="360" w:lineRule="exact"/>
        <w:ind w:firstLine="720"/>
        <w:jc w:val="both"/>
        <w:rPr>
          <w:sz w:val="28"/>
          <w:szCs w:val="28"/>
          <w:lang w:val="it-IT"/>
        </w:rPr>
      </w:pPr>
      <w:r w:rsidRPr="00A67D99">
        <w:rPr>
          <w:i/>
          <w:sz w:val="28"/>
          <w:szCs w:val="28"/>
          <w:lang w:val="it-IT"/>
        </w:rPr>
        <w:t>Thời vụ trồng:</w:t>
      </w:r>
      <w:r w:rsidRPr="00A67D99">
        <w:rPr>
          <w:sz w:val="28"/>
          <w:szCs w:val="28"/>
          <w:lang w:val="it-IT"/>
        </w:rPr>
        <w:t xml:space="preserve"> Quanh</w:t>
      </w:r>
      <w:r w:rsidRPr="00A67D99">
        <w:rPr>
          <w:sz w:val="28"/>
          <w:szCs w:val="28"/>
          <w:lang w:val="vi-VN"/>
        </w:rPr>
        <w:t xml:space="preserve"> năm, tuy nhiên tập trung nhiều </w:t>
      </w:r>
      <w:r w:rsidRPr="00A67D99">
        <w:rPr>
          <w:sz w:val="28"/>
          <w:szCs w:val="28"/>
          <w:lang w:val="it-IT"/>
        </w:rPr>
        <w:t>vào đầu mùa mưa từ tháng 9 đến tháng 3 năm sau. Kế hoạch trồng được thực hiện ngay sau quá trình khai thác chính.</w:t>
      </w:r>
    </w:p>
    <w:p w14:paraId="4631B0B5" w14:textId="77777777" w:rsidR="004E2DCA" w:rsidRPr="00A67D99" w:rsidRDefault="004E2DCA" w:rsidP="004E2DCA">
      <w:pPr>
        <w:pStyle w:val="CAP1"/>
        <w:spacing w:after="0" w:line="360" w:lineRule="exact"/>
        <w:ind w:firstLine="720"/>
        <w:jc w:val="both"/>
        <w:outlineLvl w:val="1"/>
        <w:rPr>
          <w:b w:val="0"/>
          <w:bCs w:val="0"/>
          <w:i/>
          <w:lang w:val="it-IT"/>
        </w:rPr>
      </w:pPr>
      <w:bookmarkStart w:id="58" w:name="_Toc142603578"/>
      <w:bookmarkStart w:id="59" w:name="_Toc142620938"/>
      <w:bookmarkStart w:id="60" w:name="_Toc142621260"/>
      <w:bookmarkStart w:id="61" w:name="_Toc142621394"/>
    </w:p>
    <w:p w14:paraId="7B54F295" w14:textId="3D3F7206" w:rsidR="004E2DCA" w:rsidRPr="00A67D99" w:rsidRDefault="004E2DCA" w:rsidP="004E2DCA">
      <w:pPr>
        <w:pStyle w:val="CAP1"/>
        <w:spacing w:after="0" w:line="360" w:lineRule="exact"/>
        <w:ind w:firstLine="720"/>
        <w:jc w:val="both"/>
        <w:outlineLvl w:val="1"/>
        <w:rPr>
          <w:b w:val="0"/>
        </w:rPr>
      </w:pPr>
      <w:bookmarkStart w:id="62" w:name="_Toc153972283"/>
      <w:bookmarkStart w:id="63" w:name="_Toc153972699"/>
      <w:r w:rsidRPr="00A67D99">
        <w:rPr>
          <w:b w:val="0"/>
          <w:bCs w:val="0"/>
          <w:i/>
          <w:lang w:val="it-IT"/>
        </w:rPr>
        <w:t>Xử lý thực bì:</w:t>
      </w:r>
      <w:r w:rsidR="0095062F">
        <w:rPr>
          <w:b w:val="0"/>
          <w:bCs w:val="0"/>
          <w:lang w:val="it-IT"/>
        </w:rPr>
        <w:t xml:space="preserve"> P</w:t>
      </w:r>
      <w:r w:rsidRPr="00A67D99">
        <w:rPr>
          <w:b w:val="0"/>
          <w:bCs w:val="0"/>
          <w:color w:val="000000"/>
          <w:shd w:val="clear" w:color="auto" w:fill="FFFFFF"/>
        </w:rPr>
        <w:t>hát dọn thực bì toàn diện, theo băng hoặc theo đám. Thực bì xử lý xong được gom theo băng, hạn chế đốt thực bì. Trường hợp đốt thực bì phải đốt theo băng, theo đám và đốt có kiểm soát.</w:t>
      </w:r>
      <w:bookmarkEnd w:id="62"/>
      <w:bookmarkEnd w:id="63"/>
    </w:p>
    <w:p w14:paraId="04EB2E60" w14:textId="77777777" w:rsidR="004E2DCA" w:rsidRPr="00A67D99" w:rsidRDefault="004E2DCA" w:rsidP="004E2DCA">
      <w:pPr>
        <w:tabs>
          <w:tab w:val="center" w:pos="4320"/>
          <w:tab w:val="right" w:pos="8640"/>
        </w:tabs>
        <w:spacing w:line="360" w:lineRule="exact"/>
        <w:ind w:firstLine="720"/>
        <w:jc w:val="both"/>
        <w:rPr>
          <w:color w:val="000000"/>
          <w:sz w:val="28"/>
          <w:szCs w:val="28"/>
          <w:shd w:val="clear" w:color="auto" w:fill="FFFFFF"/>
        </w:rPr>
      </w:pPr>
      <w:r w:rsidRPr="00A67D99">
        <w:rPr>
          <w:i/>
          <w:sz w:val="28"/>
          <w:szCs w:val="28"/>
          <w:lang w:val="it-IT"/>
        </w:rPr>
        <w:t>Làm đất:</w:t>
      </w:r>
      <w:r w:rsidRPr="00A67D99">
        <w:rPr>
          <w:sz w:val="28"/>
          <w:szCs w:val="28"/>
          <w:lang w:val="it-IT"/>
        </w:rPr>
        <w:t xml:space="preserve"> </w:t>
      </w:r>
      <w:r w:rsidRPr="00A67D99">
        <w:rPr>
          <w:rFonts w:ascii="Arial" w:hAnsi="Arial" w:cs="Arial"/>
          <w:color w:val="000000"/>
          <w:sz w:val="28"/>
          <w:szCs w:val="28"/>
          <w:shd w:val="clear" w:color="auto" w:fill="FFFFFF"/>
        </w:rPr>
        <w:t> </w:t>
      </w:r>
    </w:p>
    <w:p w14:paraId="4D5ED03F" w14:textId="77777777" w:rsidR="004E2DCA" w:rsidRPr="00A67D99" w:rsidRDefault="004E2DCA" w:rsidP="004E2DCA">
      <w:pPr>
        <w:tabs>
          <w:tab w:val="center" w:pos="4320"/>
          <w:tab w:val="right" w:pos="8640"/>
        </w:tabs>
        <w:spacing w:line="360" w:lineRule="exact"/>
        <w:ind w:firstLine="720"/>
        <w:jc w:val="both"/>
        <w:rPr>
          <w:sz w:val="28"/>
          <w:szCs w:val="28"/>
          <w:lang w:val="it-IT"/>
        </w:rPr>
      </w:pPr>
      <w:r w:rsidRPr="00A67D99">
        <w:rPr>
          <w:color w:val="000000"/>
          <w:sz w:val="28"/>
          <w:szCs w:val="28"/>
          <w:shd w:val="clear" w:color="auto" w:fill="FFFFFF"/>
        </w:rPr>
        <w:t>+ Làm đất toàn diện bằng cơ giới hay thủ công, làm đất cục bộ theo băng hoặc theo đám, có biện pháp hạn chế xói mòn đất đối với đốc dốc trên 25° như làm bậc thang theo đường đồng mức; có thể đào mương, lên líp, san ủi tạo mặt bằng để trồng rừng ở những nơi có điều kiện lập địa đặc biệt;</w:t>
      </w:r>
      <w:r w:rsidRPr="00A67D99">
        <w:rPr>
          <w:sz w:val="28"/>
          <w:szCs w:val="28"/>
          <w:lang w:val="it-IT"/>
        </w:rPr>
        <w:t xml:space="preserve"> </w:t>
      </w:r>
    </w:p>
    <w:p w14:paraId="4967E3A4" w14:textId="77777777" w:rsidR="004E2DCA" w:rsidRPr="0051030B" w:rsidRDefault="004E2DCA" w:rsidP="004E2DCA">
      <w:pPr>
        <w:tabs>
          <w:tab w:val="center" w:pos="4320"/>
          <w:tab w:val="right" w:pos="8640"/>
        </w:tabs>
        <w:spacing w:line="360" w:lineRule="exact"/>
        <w:ind w:firstLine="720"/>
        <w:jc w:val="both"/>
        <w:rPr>
          <w:spacing w:val="-4"/>
          <w:sz w:val="28"/>
          <w:szCs w:val="28"/>
          <w:lang w:val="it-IT"/>
        </w:rPr>
      </w:pPr>
      <w:r w:rsidRPr="0051030B">
        <w:rPr>
          <w:spacing w:val="-4"/>
          <w:sz w:val="28"/>
          <w:szCs w:val="28"/>
          <w:lang w:val="it-IT"/>
        </w:rPr>
        <w:t>+ Đào hố kích thước 30 x 30 x 30 cm hay 40 x 40 x 40cm trước khi trồng 10-15 ngày.</w:t>
      </w:r>
    </w:p>
    <w:p w14:paraId="3194F3DB" w14:textId="154EB327" w:rsidR="004E2DCA" w:rsidRPr="0051030B" w:rsidRDefault="004E2DCA" w:rsidP="004E2DCA">
      <w:pPr>
        <w:tabs>
          <w:tab w:val="center" w:pos="4320"/>
          <w:tab w:val="right" w:pos="8640"/>
        </w:tabs>
        <w:spacing w:line="360" w:lineRule="exact"/>
        <w:ind w:firstLine="720"/>
        <w:jc w:val="both"/>
        <w:rPr>
          <w:spacing w:val="-4"/>
          <w:sz w:val="28"/>
          <w:szCs w:val="28"/>
          <w:lang w:val="it-IT"/>
        </w:rPr>
      </w:pPr>
      <w:r w:rsidRPr="0051030B">
        <w:rPr>
          <w:i/>
          <w:spacing w:val="-4"/>
          <w:sz w:val="28"/>
          <w:szCs w:val="28"/>
          <w:lang w:val="it-IT"/>
        </w:rPr>
        <w:t xml:space="preserve">Mật độ trồng: </w:t>
      </w:r>
      <w:r w:rsidRPr="0051030B">
        <w:rPr>
          <w:spacing w:val="-4"/>
          <w:sz w:val="28"/>
          <w:szCs w:val="28"/>
          <w:lang w:val="it-IT"/>
        </w:rPr>
        <w:t>Khuyến cáo mật độ</w:t>
      </w:r>
      <w:r w:rsidRPr="0051030B">
        <w:rPr>
          <w:iCs/>
          <w:spacing w:val="-4"/>
          <w:sz w:val="28"/>
          <w:szCs w:val="28"/>
          <w:lang w:val="it-IT"/>
        </w:rPr>
        <w:t xml:space="preserve"> cây</w:t>
      </w:r>
      <w:r w:rsidRPr="0051030B">
        <w:rPr>
          <w:spacing w:val="-4"/>
          <w:sz w:val="28"/>
          <w:szCs w:val="28"/>
          <w:lang w:val="it-IT"/>
        </w:rPr>
        <w:t xml:space="preserve"> keo từ 2.500 - 3.</w:t>
      </w:r>
      <w:r w:rsidR="001C7712">
        <w:rPr>
          <w:spacing w:val="-4"/>
          <w:sz w:val="28"/>
          <w:szCs w:val="28"/>
          <w:lang w:val="it-IT"/>
        </w:rPr>
        <w:t>5</w:t>
      </w:r>
      <w:r w:rsidRPr="0051030B">
        <w:rPr>
          <w:spacing w:val="-4"/>
          <w:sz w:val="28"/>
          <w:szCs w:val="28"/>
          <w:lang w:val="it-IT"/>
        </w:rPr>
        <w:t>00 cây/</w:t>
      </w:r>
      <w:r w:rsidRPr="0051030B">
        <w:rPr>
          <w:i/>
          <w:spacing w:val="-4"/>
          <w:sz w:val="28"/>
          <w:szCs w:val="28"/>
          <w:lang w:val="it-IT"/>
        </w:rPr>
        <w:t xml:space="preserve"> </w:t>
      </w:r>
      <w:r w:rsidRPr="0051030B">
        <w:rPr>
          <w:spacing w:val="-4"/>
          <w:sz w:val="28"/>
          <w:szCs w:val="28"/>
          <w:lang w:val="it-IT"/>
        </w:rPr>
        <w:t>ha, sử dụng giống có nguồn gốc rõ ràng, được cung cấp bởi các đơn vị có uy tín và được phép kinh doanh giống.</w:t>
      </w:r>
    </w:p>
    <w:p w14:paraId="3A5BD3E7" w14:textId="77777777" w:rsidR="004E2DCA" w:rsidRPr="00A67D99" w:rsidRDefault="004E2DCA" w:rsidP="004E2DCA">
      <w:pPr>
        <w:spacing w:line="360" w:lineRule="exact"/>
        <w:ind w:firstLine="720"/>
        <w:rPr>
          <w:sz w:val="28"/>
          <w:szCs w:val="28"/>
          <w:lang w:val="it-IT"/>
        </w:rPr>
      </w:pPr>
      <w:r w:rsidRPr="00A67D99">
        <w:rPr>
          <w:sz w:val="28"/>
          <w:szCs w:val="28"/>
          <w:lang w:val="it-IT"/>
        </w:rPr>
        <w:t xml:space="preserve">+ </w:t>
      </w:r>
      <w:r w:rsidRPr="00A67D99">
        <w:rPr>
          <w:i/>
          <w:sz w:val="28"/>
          <w:szCs w:val="28"/>
          <w:lang w:val="it-IT"/>
        </w:rPr>
        <w:t>Tỉa cành:</w:t>
      </w:r>
      <w:r w:rsidRPr="00A67D99">
        <w:rPr>
          <w:sz w:val="28"/>
          <w:szCs w:val="28"/>
          <w:lang w:val="it-IT"/>
        </w:rPr>
        <w:t xml:space="preserve"> Vào năm thứ 1 và 2 sau khi trồng.</w:t>
      </w:r>
    </w:p>
    <w:p w14:paraId="6FDD195C" w14:textId="77777777" w:rsidR="004E2DCA" w:rsidRPr="00A67D99" w:rsidRDefault="004E2DCA" w:rsidP="004E2DCA">
      <w:pPr>
        <w:pStyle w:val="CAP1"/>
        <w:spacing w:after="0" w:line="360" w:lineRule="exact"/>
        <w:ind w:firstLine="720"/>
        <w:jc w:val="both"/>
        <w:outlineLvl w:val="1"/>
        <w:rPr>
          <w:b w:val="0"/>
        </w:rPr>
      </w:pPr>
      <w:bookmarkStart w:id="64" w:name="_Toc142603579"/>
      <w:bookmarkStart w:id="65" w:name="_Toc142620939"/>
      <w:bookmarkStart w:id="66" w:name="_Toc142621261"/>
      <w:bookmarkStart w:id="67" w:name="_Toc142621395"/>
      <w:bookmarkStart w:id="68" w:name="_Toc153972284"/>
      <w:bookmarkStart w:id="69" w:name="_Toc153972700"/>
      <w:r w:rsidRPr="00A67D99">
        <w:rPr>
          <w:b w:val="0"/>
          <w:bCs w:val="0"/>
          <w:i/>
          <w:iCs/>
          <w:color w:val="000000"/>
          <w:shd w:val="clear" w:color="auto" w:fill="FFFFFF"/>
        </w:rPr>
        <w:t xml:space="preserve">Xem thêm tại quy trình </w:t>
      </w:r>
      <w:r w:rsidRPr="00A67D99">
        <w:rPr>
          <w:b w:val="0"/>
          <w:bCs w:val="0"/>
          <w:i/>
          <w:iCs/>
        </w:rPr>
        <w:t>Q</w:t>
      </w:r>
      <w:r w:rsidRPr="00A67D99">
        <w:rPr>
          <w:b w:val="0"/>
          <w:bCs w:val="0"/>
          <w:i/>
          <w:iCs/>
          <w:lang w:val="vi-VN"/>
        </w:rPr>
        <w:t>T</w:t>
      </w:r>
      <w:r w:rsidRPr="00A67D99">
        <w:rPr>
          <w:b w:val="0"/>
          <w:bCs w:val="0"/>
          <w:i/>
          <w:iCs/>
        </w:rPr>
        <w:t>QLR – 01: Quy trình xử lý thực bì và trồng rừng</w:t>
      </w:r>
      <w:r w:rsidRPr="00A67D99">
        <w:rPr>
          <w:b w:val="0"/>
        </w:rPr>
        <w:t>.</w:t>
      </w:r>
      <w:bookmarkEnd w:id="64"/>
      <w:bookmarkEnd w:id="65"/>
      <w:bookmarkEnd w:id="66"/>
      <w:bookmarkEnd w:id="67"/>
      <w:bookmarkEnd w:id="68"/>
      <w:bookmarkEnd w:id="69"/>
    </w:p>
    <w:p w14:paraId="1022D377" w14:textId="77777777" w:rsidR="004E2DCA" w:rsidRDefault="004E2DCA" w:rsidP="004E2DCA">
      <w:pPr>
        <w:pStyle w:val="CAP1"/>
        <w:spacing w:after="0" w:line="360" w:lineRule="exact"/>
        <w:ind w:firstLine="720"/>
        <w:jc w:val="both"/>
        <w:outlineLvl w:val="1"/>
        <w:rPr>
          <w:b w:val="0"/>
          <w:bCs w:val="0"/>
          <w:i/>
          <w:lang w:val="it-IT"/>
        </w:rPr>
        <w:sectPr w:rsidR="004E2DCA" w:rsidSect="000E43FF">
          <w:type w:val="oddPage"/>
          <w:pgSz w:w="12240" w:h="15840"/>
          <w:pgMar w:top="1315" w:right="1134" w:bottom="1525" w:left="1134" w:header="471" w:footer="431" w:gutter="0"/>
          <w:cols w:space="720"/>
          <w:docGrid w:linePitch="381"/>
        </w:sectPr>
      </w:pPr>
    </w:p>
    <w:p w14:paraId="23172538" w14:textId="77777777" w:rsidR="004E2DCA" w:rsidRPr="00582C04" w:rsidRDefault="004E2DCA" w:rsidP="004E2DCA">
      <w:pPr>
        <w:pStyle w:val="Heading3"/>
        <w:spacing w:before="120"/>
        <w:rPr>
          <w:rFonts w:ascii="Times New Roman" w:hAnsi="Times New Roman"/>
          <w:b/>
          <w:bCs/>
          <w:sz w:val="26"/>
          <w:szCs w:val="26"/>
        </w:rPr>
      </w:pPr>
      <w:bookmarkStart w:id="70" w:name="_Toc142603580"/>
      <w:bookmarkStart w:id="71" w:name="_Toc142621396"/>
      <w:bookmarkStart w:id="72" w:name="_Toc153972701"/>
      <w:bookmarkEnd w:id="58"/>
      <w:bookmarkEnd w:id="59"/>
      <w:bookmarkEnd w:id="60"/>
      <w:bookmarkEnd w:id="61"/>
      <w:r w:rsidRPr="00582C04">
        <w:rPr>
          <w:rFonts w:ascii="Times New Roman" w:hAnsi="Times New Roman"/>
          <w:b/>
          <w:bCs/>
          <w:sz w:val="26"/>
          <w:szCs w:val="26"/>
        </w:rPr>
        <w:lastRenderedPageBreak/>
        <w:t>3.2.2. Kế hoạch khai thác</w:t>
      </w:r>
      <w:bookmarkEnd w:id="70"/>
      <w:bookmarkEnd w:id="71"/>
      <w:bookmarkEnd w:id="72"/>
    </w:p>
    <w:p w14:paraId="49FB9688" w14:textId="16E4CC28" w:rsidR="004E2DCA" w:rsidRPr="005B56CE" w:rsidRDefault="004E2DCA" w:rsidP="004E2DCA">
      <w:pPr>
        <w:pStyle w:val="BodyText"/>
        <w:spacing w:before="120" w:line="360" w:lineRule="exact"/>
        <w:jc w:val="both"/>
        <w:rPr>
          <w:spacing w:val="-4"/>
          <w:szCs w:val="28"/>
        </w:rPr>
      </w:pPr>
      <w:r w:rsidRPr="00582C04">
        <w:rPr>
          <w:b/>
          <w:bCs/>
          <w:szCs w:val="28"/>
        </w:rPr>
        <w:tab/>
      </w:r>
      <w:r w:rsidRPr="005B56CE">
        <w:rPr>
          <w:spacing w:val="-4"/>
          <w:szCs w:val="28"/>
        </w:rPr>
        <w:t>Qua khảo sát và các số liệu thống</w:t>
      </w:r>
      <w:r w:rsidRPr="005B56CE">
        <w:rPr>
          <w:b/>
          <w:bCs/>
          <w:spacing w:val="-4"/>
          <w:szCs w:val="28"/>
        </w:rPr>
        <w:t xml:space="preserve"> </w:t>
      </w:r>
      <w:r w:rsidRPr="005B56CE">
        <w:rPr>
          <w:spacing w:val="-4"/>
          <w:szCs w:val="28"/>
        </w:rPr>
        <w:t xml:space="preserve">kê cho thấy chu kỳ kinh doanh rừng của các thành viên trong Nhóm </w:t>
      </w:r>
      <w:r w:rsidR="005B56CE" w:rsidRPr="005B56CE">
        <w:rPr>
          <w:spacing w:val="-4"/>
          <w:szCs w:val="28"/>
        </w:rPr>
        <w:t>Chứng chỉ rừng huyện</w:t>
      </w:r>
      <w:r w:rsidRPr="005B56CE">
        <w:rPr>
          <w:spacing w:val="-4"/>
          <w:szCs w:val="28"/>
        </w:rPr>
        <w:t xml:space="preserve"> Thanh Chương </w:t>
      </w:r>
      <w:r w:rsidR="005B56CE" w:rsidRPr="005B56CE">
        <w:rPr>
          <w:spacing w:val="-4"/>
          <w:szCs w:val="28"/>
        </w:rPr>
        <w:t xml:space="preserve">số </w:t>
      </w:r>
      <w:r w:rsidRPr="005B56CE">
        <w:rPr>
          <w:spacing w:val="-4"/>
          <w:szCs w:val="28"/>
        </w:rPr>
        <w:t xml:space="preserve">2 dao động trong vòng 5 năm (số liệu </w:t>
      </w:r>
      <w:r w:rsidRPr="005B56CE">
        <w:rPr>
          <w:b/>
          <w:bCs/>
          <w:spacing w:val="-4"/>
          <w:szCs w:val="28"/>
        </w:rPr>
        <w:t>Bảng 2</w:t>
      </w:r>
      <w:r w:rsidRPr="005B56CE">
        <w:rPr>
          <w:spacing w:val="-4"/>
          <w:szCs w:val="28"/>
        </w:rPr>
        <w:t xml:space="preserve"> cho thấy diện tích rừng ở tuổi 6,7 trong Nhóm chỉ tỉ lệ nhỏ). Theo báo cáo điều tra trữ lượng rừng trồng, trữ lượng rừng keo ở tuổi 5 (2018) của Nhóm là 137.02 m</w:t>
      </w:r>
      <w:r w:rsidRPr="005B56CE">
        <w:rPr>
          <w:spacing w:val="-4"/>
          <w:szCs w:val="28"/>
          <w:vertAlign w:val="superscript"/>
        </w:rPr>
        <w:t>3</w:t>
      </w:r>
      <w:r w:rsidRPr="005B56CE">
        <w:rPr>
          <w:spacing w:val="-4"/>
          <w:szCs w:val="28"/>
        </w:rPr>
        <w:t xml:space="preserve">/ha. </w:t>
      </w:r>
    </w:p>
    <w:p w14:paraId="53CABA4B" w14:textId="77777777" w:rsidR="004E2DCA" w:rsidRPr="0019580D" w:rsidRDefault="004E2DCA" w:rsidP="004E2DCA">
      <w:pPr>
        <w:pStyle w:val="BodyText"/>
        <w:spacing w:before="120" w:after="0" w:line="360" w:lineRule="exact"/>
        <w:jc w:val="both"/>
        <w:rPr>
          <w:szCs w:val="28"/>
        </w:rPr>
      </w:pPr>
      <w:r>
        <w:rPr>
          <w:szCs w:val="28"/>
        </w:rPr>
        <w:tab/>
        <w:t xml:space="preserve">Từ các </w:t>
      </w:r>
      <w:r w:rsidRPr="00FF102F">
        <w:rPr>
          <w:szCs w:val="28"/>
        </w:rPr>
        <w:t>Bảng 2,3,4</w:t>
      </w:r>
      <w:r>
        <w:rPr>
          <w:szCs w:val="28"/>
        </w:rPr>
        <w:t>,5 và những số liệu trên, Nhóm xây dựng kế hoạch khai thác và sản lượng ước tính cho rừng có chu kỳ 5 năm cụ thể như sau:</w:t>
      </w:r>
    </w:p>
    <w:p w14:paraId="2359B5C0" w14:textId="66E50E7C" w:rsidR="004E2DCA" w:rsidRDefault="004E2DCA" w:rsidP="004E2DCA">
      <w:pPr>
        <w:pStyle w:val="BodyText"/>
        <w:spacing w:before="120" w:line="360" w:lineRule="exact"/>
        <w:jc w:val="center"/>
        <w:outlineLvl w:val="0"/>
        <w:rPr>
          <w:b/>
          <w:sz w:val="26"/>
          <w:szCs w:val="26"/>
        </w:rPr>
      </w:pPr>
      <w:bookmarkStart w:id="73" w:name="_Toc142603581"/>
      <w:bookmarkStart w:id="74" w:name="_Toc142620941"/>
      <w:bookmarkStart w:id="75" w:name="_Toc142621263"/>
      <w:bookmarkStart w:id="76" w:name="_Toc142621397"/>
      <w:bookmarkStart w:id="77" w:name="_Toc153972286"/>
      <w:bookmarkStart w:id="78" w:name="_Toc153972702"/>
      <w:r w:rsidRPr="00A84CAA">
        <w:rPr>
          <w:b/>
          <w:sz w:val="26"/>
          <w:szCs w:val="26"/>
        </w:rPr>
        <w:t>Bảng 6. Kế hoạch khai thác và sản lượng ước tính toàn bộ Nhóm</w:t>
      </w:r>
      <w:bookmarkEnd w:id="73"/>
      <w:r w:rsidRPr="00A84CAA">
        <w:rPr>
          <w:b/>
          <w:sz w:val="26"/>
          <w:szCs w:val="26"/>
        </w:rPr>
        <w:t xml:space="preserve"> </w:t>
      </w:r>
      <w:bookmarkStart w:id="79" w:name="_Toc142603582"/>
      <w:r w:rsidRPr="00A84CAA">
        <w:rPr>
          <w:b/>
          <w:sz w:val="26"/>
          <w:szCs w:val="26"/>
        </w:rPr>
        <w:t xml:space="preserve">giai </w:t>
      </w:r>
      <w:r w:rsidRPr="000C5B88">
        <w:rPr>
          <w:b/>
          <w:sz w:val="26"/>
          <w:szCs w:val="26"/>
        </w:rPr>
        <w:t xml:space="preserve">đoạn </w:t>
      </w:r>
      <w:r w:rsidR="002C5DB4" w:rsidRPr="000C5B88">
        <w:rPr>
          <w:b/>
          <w:sz w:val="26"/>
          <w:szCs w:val="26"/>
        </w:rPr>
        <w:t>2024</w:t>
      </w:r>
      <w:r w:rsidRPr="000C5B88">
        <w:rPr>
          <w:b/>
          <w:sz w:val="26"/>
          <w:szCs w:val="26"/>
        </w:rPr>
        <w:t xml:space="preserve"> – 20</w:t>
      </w:r>
      <w:bookmarkEnd w:id="74"/>
      <w:bookmarkEnd w:id="75"/>
      <w:bookmarkEnd w:id="76"/>
      <w:bookmarkEnd w:id="79"/>
      <w:r w:rsidRPr="000C5B88">
        <w:rPr>
          <w:b/>
          <w:sz w:val="26"/>
          <w:szCs w:val="26"/>
        </w:rPr>
        <w:t>2</w:t>
      </w:r>
      <w:bookmarkEnd w:id="77"/>
      <w:bookmarkEnd w:id="78"/>
      <w:r w:rsidR="001938B7">
        <w:rPr>
          <w:b/>
          <w:sz w:val="26"/>
          <w:szCs w:val="26"/>
        </w:rPr>
        <w:t>9</w:t>
      </w:r>
    </w:p>
    <w:tbl>
      <w:tblPr>
        <w:tblW w:w="10262" w:type="dxa"/>
        <w:tblLook w:val="04A0" w:firstRow="1" w:lastRow="0" w:firstColumn="1" w:lastColumn="0" w:noHBand="0" w:noVBand="1"/>
      </w:tblPr>
      <w:tblGrid>
        <w:gridCol w:w="841"/>
        <w:gridCol w:w="1345"/>
        <w:gridCol w:w="1126"/>
        <w:gridCol w:w="1353"/>
        <w:gridCol w:w="1560"/>
        <w:gridCol w:w="1559"/>
        <w:gridCol w:w="1417"/>
        <w:gridCol w:w="1061"/>
      </w:tblGrid>
      <w:tr w:rsidR="008F3C80" w14:paraId="3B36078F" w14:textId="77777777" w:rsidTr="00D3345E">
        <w:trPr>
          <w:trHeight w:val="133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AD4BCA" w14:textId="77777777" w:rsidR="008F3C80" w:rsidRDefault="008F3C80" w:rsidP="00B70727">
            <w:pPr>
              <w:jc w:val="center"/>
              <w:rPr>
                <w:b/>
                <w:bCs/>
                <w:color w:val="000000"/>
                <w:sz w:val="26"/>
                <w:szCs w:val="26"/>
                <w:lang w:eastAsia="vi-VN"/>
              </w:rPr>
            </w:pPr>
            <w:bookmarkStart w:id="80" w:name="_Toc142603583"/>
            <w:bookmarkStart w:id="81" w:name="_Toc142620942"/>
            <w:bookmarkStart w:id="82" w:name="_Toc142621264"/>
            <w:bookmarkStart w:id="83" w:name="_Toc142621398"/>
            <w:bookmarkStart w:id="84" w:name="_Toc153972287"/>
            <w:bookmarkStart w:id="85" w:name="_Toc153972703"/>
            <w:r>
              <w:rPr>
                <w:b/>
                <w:bCs/>
                <w:color w:val="000000"/>
                <w:sz w:val="26"/>
                <w:szCs w:val="26"/>
              </w:rPr>
              <w:t>TT</w:t>
            </w:r>
          </w:p>
        </w:tc>
        <w:tc>
          <w:tcPr>
            <w:tcW w:w="1345" w:type="dxa"/>
            <w:tcBorders>
              <w:top w:val="single" w:sz="8" w:space="0" w:color="auto"/>
              <w:left w:val="nil"/>
              <w:bottom w:val="single" w:sz="8" w:space="0" w:color="auto"/>
              <w:right w:val="single" w:sz="8" w:space="0" w:color="auto"/>
            </w:tcBorders>
            <w:shd w:val="clear" w:color="auto" w:fill="auto"/>
            <w:vAlign w:val="center"/>
            <w:hideMark/>
          </w:tcPr>
          <w:p w14:paraId="5E416736" w14:textId="77777777" w:rsidR="008F3C80" w:rsidRDefault="008F3C80" w:rsidP="00B70727">
            <w:pPr>
              <w:jc w:val="center"/>
              <w:rPr>
                <w:b/>
                <w:bCs/>
                <w:color w:val="000000"/>
                <w:sz w:val="26"/>
                <w:szCs w:val="26"/>
              </w:rPr>
            </w:pPr>
            <w:r>
              <w:rPr>
                <w:b/>
                <w:bCs/>
                <w:color w:val="000000"/>
                <w:sz w:val="26"/>
                <w:szCs w:val="26"/>
              </w:rPr>
              <w:t>Năm khai thác</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0E2172DD" w14:textId="77777777" w:rsidR="008F3C80" w:rsidRDefault="008F3C80" w:rsidP="00B70727">
            <w:pPr>
              <w:jc w:val="center"/>
              <w:rPr>
                <w:b/>
                <w:bCs/>
                <w:color w:val="000000"/>
                <w:sz w:val="26"/>
                <w:szCs w:val="26"/>
              </w:rPr>
            </w:pPr>
            <w:r>
              <w:rPr>
                <w:b/>
                <w:bCs/>
                <w:color w:val="000000"/>
                <w:sz w:val="26"/>
                <w:szCs w:val="26"/>
              </w:rPr>
              <w:t>Diện tích FSC (ha)</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14:paraId="34403F82" w14:textId="77777777" w:rsidR="008F3C80" w:rsidRDefault="008F3C80" w:rsidP="00B70727">
            <w:pPr>
              <w:jc w:val="center"/>
              <w:rPr>
                <w:b/>
                <w:bCs/>
                <w:color w:val="000000"/>
                <w:sz w:val="26"/>
                <w:szCs w:val="26"/>
              </w:rPr>
            </w:pPr>
            <w:r>
              <w:rPr>
                <w:b/>
                <w:bCs/>
                <w:color w:val="000000"/>
                <w:sz w:val="26"/>
                <w:szCs w:val="26"/>
              </w:rPr>
              <w:t>Trữ lượng bình quân cây đứng Mcđ (m</w:t>
            </w:r>
            <w:r>
              <w:rPr>
                <w:b/>
                <w:bCs/>
                <w:color w:val="000000"/>
                <w:sz w:val="26"/>
                <w:szCs w:val="26"/>
                <w:vertAlign w:val="superscript"/>
              </w:rPr>
              <w:t>3</w:t>
            </w:r>
            <w:r>
              <w:rPr>
                <w:b/>
                <w:bCs/>
                <w:color w:val="000000"/>
                <w:sz w:val="26"/>
                <w:szCs w:val="26"/>
              </w:rPr>
              <w:t>/ha)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FD1330C" w14:textId="77777777" w:rsidR="008F3C80" w:rsidRDefault="008F3C80" w:rsidP="00B70727">
            <w:pPr>
              <w:jc w:val="center"/>
              <w:rPr>
                <w:b/>
                <w:bCs/>
                <w:color w:val="000000"/>
                <w:sz w:val="26"/>
                <w:szCs w:val="26"/>
                <w:vertAlign w:val="subscript"/>
              </w:rPr>
            </w:pPr>
            <w:r>
              <w:rPr>
                <w:b/>
                <w:bCs/>
                <w:color w:val="000000"/>
                <w:sz w:val="26"/>
                <w:szCs w:val="26"/>
              </w:rPr>
              <w:t>Trữ lượng sử dụng  M</w:t>
            </w:r>
            <w:r w:rsidRPr="00967754">
              <w:rPr>
                <w:b/>
                <w:bCs/>
                <w:color w:val="000000"/>
                <w:sz w:val="26"/>
                <w:szCs w:val="26"/>
                <w:vertAlign w:val="subscript"/>
              </w:rPr>
              <w:t>sd</w:t>
            </w:r>
            <w:r>
              <w:rPr>
                <w:b/>
                <w:bCs/>
                <w:color w:val="000000"/>
                <w:sz w:val="26"/>
                <w:szCs w:val="26"/>
                <w:vertAlign w:val="subscript"/>
              </w:rPr>
              <w:t xml:space="preserve"> </w:t>
            </w:r>
          </w:p>
          <w:p w14:paraId="37A01E83" w14:textId="77777777" w:rsidR="008F3C80" w:rsidRPr="00967754" w:rsidRDefault="008F3C80" w:rsidP="00B70727">
            <w:pPr>
              <w:jc w:val="center"/>
              <w:rPr>
                <w:b/>
                <w:bCs/>
                <w:color w:val="000000"/>
                <w:sz w:val="26"/>
                <w:szCs w:val="26"/>
              </w:rPr>
            </w:pPr>
            <w:r w:rsidRPr="00967754">
              <w:rPr>
                <w:b/>
                <w:bCs/>
                <w:color w:val="000000"/>
                <w:sz w:val="26"/>
                <w:szCs w:val="26"/>
              </w:rPr>
              <w:t>(m</w:t>
            </w:r>
            <w:r w:rsidRPr="008F3C80">
              <w:rPr>
                <w:b/>
                <w:bCs/>
                <w:color w:val="000000"/>
                <w:sz w:val="26"/>
                <w:szCs w:val="26"/>
                <w:vertAlign w:val="superscript"/>
              </w:rPr>
              <w:t>3</w:t>
            </w:r>
            <w:r w:rsidRPr="00967754">
              <w:rPr>
                <w:b/>
                <w:bCs/>
                <w:color w:val="000000"/>
                <w:sz w:val="26"/>
                <w:szCs w:val="26"/>
              </w:rPr>
              <w:t xml:space="preserve">/ha)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4BF688D" w14:textId="77777777" w:rsidR="008F3C80" w:rsidRDefault="008F3C80" w:rsidP="00B70727">
            <w:pPr>
              <w:jc w:val="center"/>
              <w:rPr>
                <w:b/>
                <w:bCs/>
                <w:color w:val="000000"/>
                <w:sz w:val="26"/>
                <w:szCs w:val="26"/>
                <w:vertAlign w:val="subscript"/>
              </w:rPr>
            </w:pPr>
            <w:r>
              <w:rPr>
                <w:b/>
                <w:bCs/>
                <w:color w:val="000000"/>
                <w:sz w:val="26"/>
                <w:szCs w:val="26"/>
              </w:rPr>
              <w:t>trữ lượng sử dụng quy đổi ra tấn M</w:t>
            </w:r>
            <w:r w:rsidRPr="00967754">
              <w:rPr>
                <w:b/>
                <w:bCs/>
                <w:color w:val="000000"/>
                <w:sz w:val="26"/>
                <w:szCs w:val="26"/>
                <w:vertAlign w:val="subscript"/>
              </w:rPr>
              <w:t>t</w:t>
            </w:r>
            <w:r>
              <w:rPr>
                <w:b/>
                <w:bCs/>
                <w:color w:val="000000"/>
                <w:sz w:val="26"/>
                <w:szCs w:val="26"/>
                <w:vertAlign w:val="subscript"/>
              </w:rPr>
              <w:t xml:space="preserve"> </w:t>
            </w:r>
          </w:p>
          <w:p w14:paraId="0E1A9E5A" w14:textId="77777777" w:rsidR="008F3C80" w:rsidRDefault="008F3C80" w:rsidP="00B70727">
            <w:pPr>
              <w:jc w:val="center"/>
              <w:rPr>
                <w:b/>
                <w:bCs/>
                <w:color w:val="000000"/>
                <w:sz w:val="26"/>
                <w:szCs w:val="26"/>
              </w:rPr>
            </w:pPr>
            <w:r>
              <w:rPr>
                <w:b/>
                <w:bCs/>
                <w:color w:val="000000"/>
                <w:sz w:val="26"/>
                <w:szCs w:val="26"/>
              </w:rPr>
              <w:t>(tấn/ha)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E398DDB" w14:textId="77777777" w:rsidR="008F3C80" w:rsidRDefault="008F3C80" w:rsidP="00B70727">
            <w:pPr>
              <w:jc w:val="center"/>
              <w:rPr>
                <w:b/>
                <w:bCs/>
                <w:color w:val="000000"/>
                <w:sz w:val="26"/>
                <w:szCs w:val="26"/>
              </w:rPr>
            </w:pPr>
            <w:r>
              <w:rPr>
                <w:b/>
                <w:bCs/>
                <w:color w:val="000000"/>
                <w:sz w:val="26"/>
                <w:szCs w:val="26"/>
              </w:rPr>
              <w:t>Sản lượng (m</w:t>
            </w:r>
            <w:r>
              <w:rPr>
                <w:b/>
                <w:bCs/>
                <w:color w:val="000000"/>
                <w:sz w:val="26"/>
                <w:szCs w:val="26"/>
                <w:vertAlign w:val="superscript"/>
              </w:rPr>
              <w:t>3</w:t>
            </w:r>
            <w:r>
              <w:rPr>
                <w:b/>
                <w:bCs/>
                <w:color w:val="000000"/>
                <w:sz w:val="26"/>
                <w:szCs w:val="26"/>
              </w:rPr>
              <w:t>)</w:t>
            </w:r>
          </w:p>
        </w:tc>
        <w:tc>
          <w:tcPr>
            <w:tcW w:w="1061" w:type="dxa"/>
            <w:tcBorders>
              <w:top w:val="single" w:sz="8" w:space="0" w:color="auto"/>
              <w:left w:val="nil"/>
              <w:bottom w:val="single" w:sz="8" w:space="0" w:color="auto"/>
              <w:right w:val="single" w:sz="8" w:space="0" w:color="auto"/>
            </w:tcBorders>
            <w:shd w:val="clear" w:color="auto" w:fill="auto"/>
            <w:vAlign w:val="center"/>
            <w:hideMark/>
          </w:tcPr>
          <w:p w14:paraId="7103D602" w14:textId="77777777" w:rsidR="008F3C80" w:rsidRDefault="008F3C80" w:rsidP="00B70727">
            <w:pPr>
              <w:jc w:val="center"/>
              <w:rPr>
                <w:b/>
                <w:bCs/>
                <w:color w:val="000000"/>
                <w:sz w:val="26"/>
                <w:szCs w:val="26"/>
              </w:rPr>
            </w:pPr>
            <w:r>
              <w:rPr>
                <w:b/>
                <w:bCs/>
                <w:color w:val="000000"/>
                <w:sz w:val="26"/>
                <w:szCs w:val="26"/>
              </w:rPr>
              <w:t>Sản lượng quy đổi ra tấn</w:t>
            </w:r>
          </w:p>
        </w:tc>
      </w:tr>
      <w:tr w:rsidR="008F3C80" w14:paraId="39CFD517" w14:textId="77777777" w:rsidTr="00D3345E">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CCC41B" w14:textId="77777777" w:rsidR="008F3C80" w:rsidRDefault="008F3C80" w:rsidP="00B70727">
            <w:pPr>
              <w:jc w:val="center"/>
              <w:rPr>
                <w:color w:val="000000"/>
                <w:sz w:val="26"/>
                <w:szCs w:val="26"/>
              </w:rPr>
            </w:pPr>
            <w:r>
              <w:rPr>
                <w:color w:val="000000"/>
                <w:sz w:val="26"/>
                <w:szCs w:val="26"/>
              </w:rPr>
              <w:t>1</w:t>
            </w:r>
          </w:p>
        </w:tc>
        <w:tc>
          <w:tcPr>
            <w:tcW w:w="1345" w:type="dxa"/>
            <w:tcBorders>
              <w:top w:val="nil"/>
              <w:left w:val="nil"/>
              <w:bottom w:val="single" w:sz="8" w:space="0" w:color="auto"/>
              <w:right w:val="single" w:sz="8" w:space="0" w:color="auto"/>
            </w:tcBorders>
            <w:shd w:val="clear" w:color="auto" w:fill="auto"/>
            <w:vAlign w:val="center"/>
            <w:hideMark/>
          </w:tcPr>
          <w:p w14:paraId="248BFA68" w14:textId="77777777" w:rsidR="008F3C80" w:rsidRDefault="008F3C80" w:rsidP="00B70727">
            <w:pPr>
              <w:jc w:val="center"/>
              <w:rPr>
                <w:color w:val="000000"/>
                <w:sz w:val="26"/>
                <w:szCs w:val="26"/>
              </w:rPr>
            </w:pPr>
            <w:r>
              <w:rPr>
                <w:color w:val="000000"/>
                <w:sz w:val="26"/>
                <w:szCs w:val="26"/>
              </w:rPr>
              <w:t>2024</w:t>
            </w:r>
          </w:p>
        </w:tc>
        <w:tc>
          <w:tcPr>
            <w:tcW w:w="1126" w:type="dxa"/>
            <w:tcBorders>
              <w:top w:val="nil"/>
              <w:left w:val="nil"/>
              <w:bottom w:val="single" w:sz="8" w:space="0" w:color="auto"/>
              <w:right w:val="single" w:sz="8" w:space="0" w:color="auto"/>
            </w:tcBorders>
            <w:shd w:val="clear" w:color="auto" w:fill="auto"/>
            <w:vAlign w:val="center"/>
            <w:hideMark/>
          </w:tcPr>
          <w:p w14:paraId="29121CE8" w14:textId="77777777" w:rsidR="008F3C80" w:rsidRDefault="008F3C80" w:rsidP="00B70727">
            <w:pPr>
              <w:jc w:val="right"/>
              <w:rPr>
                <w:color w:val="000000"/>
                <w:sz w:val="26"/>
                <w:szCs w:val="26"/>
              </w:rPr>
            </w:pPr>
            <w:r>
              <w:rPr>
                <w:bCs/>
                <w:color w:val="000000"/>
                <w:sz w:val="26"/>
                <w:szCs w:val="26"/>
              </w:rPr>
              <w:t>755.22</w:t>
            </w:r>
          </w:p>
        </w:tc>
        <w:tc>
          <w:tcPr>
            <w:tcW w:w="1353" w:type="dxa"/>
            <w:tcBorders>
              <w:top w:val="nil"/>
              <w:left w:val="nil"/>
              <w:bottom w:val="single" w:sz="8" w:space="0" w:color="auto"/>
              <w:right w:val="single" w:sz="8" w:space="0" w:color="auto"/>
            </w:tcBorders>
            <w:shd w:val="clear" w:color="auto" w:fill="auto"/>
            <w:noWrap/>
            <w:vAlign w:val="center"/>
            <w:hideMark/>
          </w:tcPr>
          <w:p w14:paraId="36EBC1CE"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0D76C74B"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20C8385A"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3C269FB3" w14:textId="77777777" w:rsidR="008F3C80" w:rsidRDefault="008F3C80" w:rsidP="00B70727">
            <w:pPr>
              <w:jc w:val="right"/>
              <w:rPr>
                <w:color w:val="000000"/>
                <w:sz w:val="26"/>
                <w:szCs w:val="26"/>
              </w:rPr>
            </w:pPr>
            <w:r>
              <w:rPr>
                <w:bCs/>
                <w:color w:val="000000"/>
                <w:sz w:val="26"/>
                <w:szCs w:val="26"/>
              </w:rPr>
              <w:t>93,132</w:t>
            </w:r>
          </w:p>
        </w:tc>
        <w:tc>
          <w:tcPr>
            <w:tcW w:w="1061" w:type="dxa"/>
            <w:tcBorders>
              <w:top w:val="nil"/>
              <w:left w:val="nil"/>
              <w:bottom w:val="single" w:sz="8" w:space="0" w:color="auto"/>
              <w:right w:val="single" w:sz="8" w:space="0" w:color="auto"/>
            </w:tcBorders>
            <w:shd w:val="clear" w:color="auto" w:fill="auto"/>
            <w:noWrap/>
            <w:vAlign w:val="bottom"/>
            <w:hideMark/>
          </w:tcPr>
          <w:p w14:paraId="30C9690D" w14:textId="77777777" w:rsidR="008F3C80" w:rsidRDefault="008F3C80" w:rsidP="00B70727">
            <w:pPr>
              <w:jc w:val="right"/>
              <w:rPr>
                <w:color w:val="000000"/>
                <w:sz w:val="26"/>
                <w:szCs w:val="26"/>
              </w:rPr>
            </w:pPr>
            <w:r>
              <w:rPr>
                <w:color w:val="000000"/>
                <w:sz w:val="26"/>
                <w:szCs w:val="26"/>
              </w:rPr>
              <w:t>79,162</w:t>
            </w:r>
          </w:p>
        </w:tc>
      </w:tr>
      <w:tr w:rsidR="008F3C80" w14:paraId="3E16037D" w14:textId="77777777" w:rsidTr="00D3345E">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2EA420" w14:textId="77777777" w:rsidR="008F3C80" w:rsidRDefault="008F3C80" w:rsidP="00B70727">
            <w:pPr>
              <w:jc w:val="center"/>
              <w:rPr>
                <w:color w:val="000000"/>
                <w:sz w:val="26"/>
                <w:szCs w:val="26"/>
              </w:rPr>
            </w:pPr>
            <w:r>
              <w:rPr>
                <w:color w:val="000000"/>
                <w:sz w:val="26"/>
                <w:szCs w:val="26"/>
              </w:rPr>
              <w:t>2</w:t>
            </w:r>
          </w:p>
        </w:tc>
        <w:tc>
          <w:tcPr>
            <w:tcW w:w="1345" w:type="dxa"/>
            <w:tcBorders>
              <w:top w:val="nil"/>
              <w:left w:val="nil"/>
              <w:bottom w:val="single" w:sz="8" w:space="0" w:color="auto"/>
              <w:right w:val="single" w:sz="8" w:space="0" w:color="auto"/>
            </w:tcBorders>
            <w:shd w:val="clear" w:color="auto" w:fill="auto"/>
            <w:vAlign w:val="center"/>
            <w:hideMark/>
          </w:tcPr>
          <w:p w14:paraId="195B587D" w14:textId="77777777" w:rsidR="008F3C80" w:rsidRDefault="008F3C80" w:rsidP="00B70727">
            <w:pPr>
              <w:jc w:val="center"/>
              <w:rPr>
                <w:color w:val="000000"/>
                <w:sz w:val="26"/>
                <w:szCs w:val="26"/>
              </w:rPr>
            </w:pPr>
            <w:r>
              <w:rPr>
                <w:color w:val="000000"/>
                <w:sz w:val="26"/>
                <w:szCs w:val="26"/>
              </w:rPr>
              <w:t>2025</w:t>
            </w:r>
          </w:p>
        </w:tc>
        <w:tc>
          <w:tcPr>
            <w:tcW w:w="1126" w:type="dxa"/>
            <w:tcBorders>
              <w:top w:val="nil"/>
              <w:left w:val="nil"/>
              <w:bottom w:val="single" w:sz="8" w:space="0" w:color="auto"/>
              <w:right w:val="single" w:sz="8" w:space="0" w:color="auto"/>
            </w:tcBorders>
            <w:shd w:val="clear" w:color="auto" w:fill="auto"/>
            <w:vAlign w:val="center"/>
            <w:hideMark/>
          </w:tcPr>
          <w:p w14:paraId="605E666F" w14:textId="77777777" w:rsidR="008F3C80" w:rsidRDefault="008F3C80" w:rsidP="00B70727">
            <w:pPr>
              <w:jc w:val="right"/>
              <w:rPr>
                <w:color w:val="000000"/>
                <w:sz w:val="26"/>
                <w:szCs w:val="26"/>
              </w:rPr>
            </w:pPr>
            <w:r>
              <w:rPr>
                <w:color w:val="000000"/>
                <w:sz w:val="26"/>
                <w:szCs w:val="26"/>
              </w:rPr>
              <w:t>609.93</w:t>
            </w:r>
          </w:p>
        </w:tc>
        <w:tc>
          <w:tcPr>
            <w:tcW w:w="1353" w:type="dxa"/>
            <w:tcBorders>
              <w:top w:val="nil"/>
              <w:left w:val="nil"/>
              <w:bottom w:val="single" w:sz="8" w:space="0" w:color="auto"/>
              <w:right w:val="single" w:sz="8" w:space="0" w:color="auto"/>
            </w:tcBorders>
            <w:shd w:val="clear" w:color="auto" w:fill="auto"/>
            <w:noWrap/>
            <w:vAlign w:val="center"/>
            <w:hideMark/>
          </w:tcPr>
          <w:p w14:paraId="208CA4EA"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4E9F70C2"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55B5B4D1"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36E696CF" w14:textId="77777777" w:rsidR="008F3C80" w:rsidRDefault="008F3C80" w:rsidP="00B70727">
            <w:pPr>
              <w:jc w:val="right"/>
              <w:rPr>
                <w:color w:val="000000"/>
                <w:sz w:val="26"/>
                <w:szCs w:val="26"/>
              </w:rPr>
            </w:pPr>
            <w:r>
              <w:rPr>
                <w:bCs/>
                <w:color w:val="000000"/>
                <w:sz w:val="26"/>
                <w:szCs w:val="26"/>
              </w:rPr>
              <w:t>75,215</w:t>
            </w:r>
          </w:p>
        </w:tc>
        <w:tc>
          <w:tcPr>
            <w:tcW w:w="1061" w:type="dxa"/>
            <w:tcBorders>
              <w:top w:val="nil"/>
              <w:left w:val="nil"/>
              <w:bottom w:val="single" w:sz="8" w:space="0" w:color="auto"/>
              <w:right w:val="single" w:sz="8" w:space="0" w:color="auto"/>
            </w:tcBorders>
            <w:shd w:val="clear" w:color="auto" w:fill="auto"/>
            <w:noWrap/>
            <w:vAlign w:val="bottom"/>
            <w:hideMark/>
          </w:tcPr>
          <w:p w14:paraId="473457B8" w14:textId="77777777" w:rsidR="008F3C80" w:rsidRDefault="008F3C80" w:rsidP="00B70727">
            <w:pPr>
              <w:jc w:val="right"/>
              <w:rPr>
                <w:color w:val="000000"/>
                <w:sz w:val="26"/>
                <w:szCs w:val="26"/>
              </w:rPr>
            </w:pPr>
            <w:r>
              <w:rPr>
                <w:color w:val="000000"/>
                <w:sz w:val="26"/>
                <w:szCs w:val="26"/>
              </w:rPr>
              <w:t>63,933</w:t>
            </w:r>
          </w:p>
        </w:tc>
      </w:tr>
      <w:tr w:rsidR="008F3C80" w14:paraId="488152DC" w14:textId="77777777" w:rsidTr="00D3345E">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909D7C" w14:textId="77777777" w:rsidR="008F3C80" w:rsidRDefault="008F3C80" w:rsidP="00B70727">
            <w:pPr>
              <w:jc w:val="center"/>
              <w:rPr>
                <w:color w:val="000000"/>
                <w:sz w:val="26"/>
                <w:szCs w:val="26"/>
              </w:rPr>
            </w:pPr>
            <w:r>
              <w:rPr>
                <w:color w:val="000000"/>
                <w:sz w:val="26"/>
                <w:szCs w:val="26"/>
              </w:rPr>
              <w:t>3</w:t>
            </w:r>
          </w:p>
        </w:tc>
        <w:tc>
          <w:tcPr>
            <w:tcW w:w="1345" w:type="dxa"/>
            <w:tcBorders>
              <w:top w:val="nil"/>
              <w:left w:val="nil"/>
              <w:bottom w:val="single" w:sz="8" w:space="0" w:color="auto"/>
              <w:right w:val="single" w:sz="8" w:space="0" w:color="auto"/>
            </w:tcBorders>
            <w:shd w:val="clear" w:color="auto" w:fill="auto"/>
            <w:vAlign w:val="center"/>
            <w:hideMark/>
          </w:tcPr>
          <w:p w14:paraId="5FF69E66" w14:textId="77777777" w:rsidR="008F3C80" w:rsidRDefault="008F3C80" w:rsidP="00B70727">
            <w:pPr>
              <w:jc w:val="center"/>
              <w:rPr>
                <w:color w:val="000000"/>
                <w:sz w:val="26"/>
                <w:szCs w:val="26"/>
              </w:rPr>
            </w:pPr>
            <w:r>
              <w:rPr>
                <w:color w:val="000000"/>
                <w:sz w:val="26"/>
                <w:szCs w:val="26"/>
              </w:rPr>
              <w:t>2026</w:t>
            </w:r>
          </w:p>
        </w:tc>
        <w:tc>
          <w:tcPr>
            <w:tcW w:w="1126" w:type="dxa"/>
            <w:tcBorders>
              <w:top w:val="nil"/>
              <w:left w:val="nil"/>
              <w:bottom w:val="single" w:sz="8" w:space="0" w:color="auto"/>
              <w:right w:val="single" w:sz="8" w:space="0" w:color="auto"/>
            </w:tcBorders>
            <w:shd w:val="clear" w:color="auto" w:fill="auto"/>
            <w:vAlign w:val="center"/>
            <w:hideMark/>
          </w:tcPr>
          <w:p w14:paraId="13278EBE" w14:textId="77777777" w:rsidR="008F3C80" w:rsidRDefault="008F3C80" w:rsidP="00B70727">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6F9BC0C6"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453F5D25"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2AE53FF7"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37D3B34F" w14:textId="77777777" w:rsidR="008F3C80" w:rsidRDefault="008F3C80" w:rsidP="00B70727">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4F92A99A" w14:textId="77777777" w:rsidR="008F3C80" w:rsidRDefault="008F3C80" w:rsidP="00B70727">
            <w:pPr>
              <w:jc w:val="right"/>
              <w:rPr>
                <w:color w:val="000000"/>
                <w:sz w:val="26"/>
                <w:szCs w:val="26"/>
              </w:rPr>
            </w:pPr>
            <w:r>
              <w:rPr>
                <w:color w:val="000000"/>
                <w:sz w:val="26"/>
                <w:szCs w:val="26"/>
              </w:rPr>
              <w:t>82,222</w:t>
            </w:r>
          </w:p>
        </w:tc>
      </w:tr>
      <w:tr w:rsidR="008F3C80" w14:paraId="6BFBF53D" w14:textId="77777777" w:rsidTr="00D3345E">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549A90" w14:textId="77777777" w:rsidR="008F3C80" w:rsidRDefault="008F3C80" w:rsidP="00B70727">
            <w:pPr>
              <w:jc w:val="center"/>
              <w:rPr>
                <w:color w:val="000000"/>
                <w:sz w:val="26"/>
                <w:szCs w:val="26"/>
              </w:rPr>
            </w:pPr>
            <w:r>
              <w:rPr>
                <w:color w:val="000000"/>
                <w:sz w:val="26"/>
                <w:szCs w:val="26"/>
              </w:rPr>
              <w:t>4</w:t>
            </w:r>
          </w:p>
        </w:tc>
        <w:tc>
          <w:tcPr>
            <w:tcW w:w="1345" w:type="dxa"/>
            <w:tcBorders>
              <w:top w:val="nil"/>
              <w:left w:val="nil"/>
              <w:bottom w:val="single" w:sz="8" w:space="0" w:color="auto"/>
              <w:right w:val="single" w:sz="8" w:space="0" w:color="auto"/>
            </w:tcBorders>
            <w:shd w:val="clear" w:color="auto" w:fill="auto"/>
            <w:vAlign w:val="center"/>
            <w:hideMark/>
          </w:tcPr>
          <w:p w14:paraId="5CBA5B94" w14:textId="77777777" w:rsidR="008F3C80" w:rsidRDefault="008F3C80" w:rsidP="00B70727">
            <w:pPr>
              <w:jc w:val="center"/>
              <w:rPr>
                <w:color w:val="000000"/>
                <w:sz w:val="26"/>
                <w:szCs w:val="26"/>
              </w:rPr>
            </w:pPr>
            <w:r>
              <w:rPr>
                <w:color w:val="000000"/>
                <w:sz w:val="26"/>
                <w:szCs w:val="26"/>
              </w:rPr>
              <w:t>2027</w:t>
            </w:r>
          </w:p>
        </w:tc>
        <w:tc>
          <w:tcPr>
            <w:tcW w:w="1126" w:type="dxa"/>
            <w:tcBorders>
              <w:top w:val="nil"/>
              <w:left w:val="nil"/>
              <w:bottom w:val="single" w:sz="8" w:space="0" w:color="auto"/>
              <w:right w:val="single" w:sz="8" w:space="0" w:color="auto"/>
            </w:tcBorders>
            <w:shd w:val="clear" w:color="auto" w:fill="auto"/>
            <w:vAlign w:val="center"/>
            <w:hideMark/>
          </w:tcPr>
          <w:p w14:paraId="745831BA" w14:textId="77777777" w:rsidR="008F3C80" w:rsidRDefault="008F3C80" w:rsidP="00B70727">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76789B29"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0BE577FF"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7D392E1A"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15AA8BB1" w14:textId="77777777" w:rsidR="008F3C80" w:rsidRDefault="008F3C80" w:rsidP="00B70727">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4ABDBCAC" w14:textId="77777777" w:rsidR="008F3C80" w:rsidRDefault="008F3C80" w:rsidP="00B70727">
            <w:pPr>
              <w:jc w:val="right"/>
              <w:rPr>
                <w:color w:val="000000"/>
                <w:sz w:val="26"/>
                <w:szCs w:val="26"/>
              </w:rPr>
            </w:pPr>
            <w:r>
              <w:rPr>
                <w:color w:val="000000"/>
                <w:sz w:val="26"/>
                <w:szCs w:val="26"/>
              </w:rPr>
              <w:t>82,222</w:t>
            </w:r>
          </w:p>
        </w:tc>
      </w:tr>
      <w:tr w:rsidR="008F3C80" w14:paraId="5A1F9212" w14:textId="77777777" w:rsidTr="00D3345E">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FC0E6F" w14:textId="77777777" w:rsidR="008F3C80" w:rsidRDefault="008F3C80" w:rsidP="00B70727">
            <w:pPr>
              <w:jc w:val="center"/>
              <w:rPr>
                <w:color w:val="000000"/>
                <w:sz w:val="26"/>
                <w:szCs w:val="26"/>
              </w:rPr>
            </w:pPr>
            <w:r>
              <w:rPr>
                <w:color w:val="000000"/>
                <w:sz w:val="26"/>
                <w:szCs w:val="26"/>
              </w:rPr>
              <w:t>5</w:t>
            </w:r>
          </w:p>
        </w:tc>
        <w:tc>
          <w:tcPr>
            <w:tcW w:w="1345" w:type="dxa"/>
            <w:tcBorders>
              <w:top w:val="nil"/>
              <w:left w:val="nil"/>
              <w:bottom w:val="nil"/>
              <w:right w:val="single" w:sz="8" w:space="0" w:color="auto"/>
            </w:tcBorders>
            <w:shd w:val="clear" w:color="auto" w:fill="auto"/>
            <w:vAlign w:val="center"/>
            <w:hideMark/>
          </w:tcPr>
          <w:p w14:paraId="4FC29A1B" w14:textId="77777777" w:rsidR="008F3C80" w:rsidRDefault="008F3C80" w:rsidP="00B70727">
            <w:pPr>
              <w:jc w:val="center"/>
              <w:rPr>
                <w:color w:val="000000"/>
                <w:sz w:val="26"/>
                <w:szCs w:val="26"/>
              </w:rPr>
            </w:pPr>
            <w:r>
              <w:rPr>
                <w:color w:val="000000"/>
                <w:sz w:val="26"/>
                <w:szCs w:val="26"/>
              </w:rPr>
              <w:t>2028</w:t>
            </w:r>
          </w:p>
        </w:tc>
        <w:tc>
          <w:tcPr>
            <w:tcW w:w="1126" w:type="dxa"/>
            <w:tcBorders>
              <w:top w:val="nil"/>
              <w:left w:val="nil"/>
              <w:bottom w:val="single" w:sz="8" w:space="0" w:color="auto"/>
              <w:right w:val="single" w:sz="8" w:space="0" w:color="auto"/>
            </w:tcBorders>
            <w:shd w:val="clear" w:color="auto" w:fill="auto"/>
            <w:vAlign w:val="center"/>
            <w:hideMark/>
          </w:tcPr>
          <w:p w14:paraId="779ED938" w14:textId="77777777" w:rsidR="008F3C80" w:rsidRDefault="008F3C80" w:rsidP="00B70727">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24002A43"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35621BFD"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0FD895F9"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02FE3BDD" w14:textId="77777777" w:rsidR="008F3C80" w:rsidRDefault="008F3C80" w:rsidP="00B70727">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6E4B4EEB" w14:textId="77777777" w:rsidR="008F3C80" w:rsidRDefault="008F3C80" w:rsidP="00B70727">
            <w:pPr>
              <w:jc w:val="right"/>
              <w:rPr>
                <w:color w:val="000000"/>
                <w:sz w:val="26"/>
                <w:szCs w:val="26"/>
              </w:rPr>
            </w:pPr>
            <w:r>
              <w:rPr>
                <w:color w:val="000000"/>
                <w:sz w:val="26"/>
                <w:szCs w:val="26"/>
              </w:rPr>
              <w:t>82,222</w:t>
            </w:r>
          </w:p>
        </w:tc>
      </w:tr>
      <w:tr w:rsidR="008F3C80" w14:paraId="09151DC9" w14:textId="77777777" w:rsidTr="00D3345E">
        <w:trPr>
          <w:trHeight w:val="410"/>
        </w:trPr>
        <w:tc>
          <w:tcPr>
            <w:tcW w:w="841" w:type="dxa"/>
            <w:tcBorders>
              <w:top w:val="nil"/>
              <w:left w:val="single" w:sz="8" w:space="0" w:color="auto"/>
              <w:bottom w:val="nil"/>
              <w:right w:val="nil"/>
            </w:tcBorders>
            <w:shd w:val="clear" w:color="auto" w:fill="auto"/>
            <w:noWrap/>
            <w:vAlign w:val="center"/>
            <w:hideMark/>
          </w:tcPr>
          <w:p w14:paraId="0833A152" w14:textId="77777777" w:rsidR="008F3C80" w:rsidRDefault="008F3C80" w:rsidP="00B70727">
            <w:pPr>
              <w:jc w:val="center"/>
              <w:rPr>
                <w:color w:val="000000"/>
                <w:sz w:val="26"/>
                <w:szCs w:val="26"/>
              </w:rPr>
            </w:pPr>
            <w:r>
              <w:rPr>
                <w:color w:val="000000"/>
                <w:sz w:val="26"/>
                <w:szCs w:val="26"/>
              </w:rPr>
              <w:t>6</w:t>
            </w:r>
          </w:p>
        </w:tc>
        <w:tc>
          <w:tcPr>
            <w:tcW w:w="13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C08607" w14:textId="77777777" w:rsidR="008F3C80" w:rsidRDefault="008F3C80" w:rsidP="00B70727">
            <w:pPr>
              <w:jc w:val="center"/>
              <w:rPr>
                <w:color w:val="000000"/>
                <w:sz w:val="26"/>
                <w:szCs w:val="26"/>
              </w:rPr>
            </w:pPr>
            <w:r>
              <w:rPr>
                <w:color w:val="000000"/>
                <w:sz w:val="26"/>
                <w:szCs w:val="26"/>
              </w:rPr>
              <w:t>2029</w:t>
            </w:r>
          </w:p>
        </w:tc>
        <w:tc>
          <w:tcPr>
            <w:tcW w:w="1126" w:type="dxa"/>
            <w:tcBorders>
              <w:top w:val="nil"/>
              <w:left w:val="nil"/>
              <w:bottom w:val="single" w:sz="8" w:space="0" w:color="auto"/>
              <w:right w:val="single" w:sz="8" w:space="0" w:color="auto"/>
            </w:tcBorders>
            <w:shd w:val="clear" w:color="auto" w:fill="auto"/>
            <w:vAlign w:val="center"/>
            <w:hideMark/>
          </w:tcPr>
          <w:p w14:paraId="57E2A012" w14:textId="77777777" w:rsidR="008F3C80" w:rsidRDefault="008F3C80" w:rsidP="00B70727">
            <w:pPr>
              <w:jc w:val="right"/>
              <w:rPr>
                <w:color w:val="000000"/>
                <w:sz w:val="26"/>
                <w:szCs w:val="26"/>
              </w:rPr>
            </w:pPr>
            <w:r>
              <w:rPr>
                <w:color w:val="000000"/>
                <w:sz w:val="26"/>
                <w:szCs w:val="26"/>
              </w:rPr>
              <w:t>418.63</w:t>
            </w:r>
          </w:p>
        </w:tc>
        <w:tc>
          <w:tcPr>
            <w:tcW w:w="1353" w:type="dxa"/>
            <w:tcBorders>
              <w:top w:val="nil"/>
              <w:left w:val="nil"/>
              <w:bottom w:val="single" w:sz="8" w:space="0" w:color="auto"/>
              <w:right w:val="single" w:sz="8" w:space="0" w:color="auto"/>
            </w:tcBorders>
            <w:shd w:val="clear" w:color="auto" w:fill="auto"/>
            <w:noWrap/>
            <w:vAlign w:val="center"/>
            <w:hideMark/>
          </w:tcPr>
          <w:p w14:paraId="2C23B11A" w14:textId="77777777" w:rsidR="008F3C80" w:rsidRDefault="008F3C80" w:rsidP="00B70727">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704DEEC3" w14:textId="77777777" w:rsidR="008F3C80" w:rsidRDefault="008F3C80" w:rsidP="00B70727">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78CD9125" w14:textId="77777777" w:rsidR="008F3C80" w:rsidRDefault="008F3C80" w:rsidP="00B70727">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01461E46" w14:textId="77777777" w:rsidR="008F3C80" w:rsidRDefault="008F3C80" w:rsidP="00B70727">
            <w:pPr>
              <w:jc w:val="right"/>
              <w:rPr>
                <w:color w:val="000000"/>
                <w:sz w:val="26"/>
                <w:szCs w:val="26"/>
              </w:rPr>
            </w:pPr>
            <w:r>
              <w:rPr>
                <w:bCs/>
                <w:color w:val="000000"/>
                <w:sz w:val="26"/>
                <w:szCs w:val="26"/>
              </w:rPr>
              <w:t>51,625</w:t>
            </w:r>
          </w:p>
        </w:tc>
        <w:tc>
          <w:tcPr>
            <w:tcW w:w="1061" w:type="dxa"/>
            <w:tcBorders>
              <w:top w:val="nil"/>
              <w:left w:val="nil"/>
              <w:bottom w:val="single" w:sz="8" w:space="0" w:color="auto"/>
              <w:right w:val="single" w:sz="8" w:space="0" w:color="auto"/>
            </w:tcBorders>
            <w:shd w:val="clear" w:color="auto" w:fill="auto"/>
            <w:noWrap/>
            <w:vAlign w:val="bottom"/>
            <w:hideMark/>
          </w:tcPr>
          <w:p w14:paraId="7A041135" w14:textId="77777777" w:rsidR="008F3C80" w:rsidRDefault="008F3C80" w:rsidP="00B70727">
            <w:pPr>
              <w:jc w:val="right"/>
              <w:rPr>
                <w:color w:val="000000"/>
                <w:sz w:val="26"/>
                <w:szCs w:val="26"/>
              </w:rPr>
            </w:pPr>
            <w:r>
              <w:rPr>
                <w:color w:val="000000"/>
                <w:sz w:val="26"/>
                <w:szCs w:val="26"/>
              </w:rPr>
              <w:t>43,881</w:t>
            </w:r>
          </w:p>
        </w:tc>
      </w:tr>
      <w:tr w:rsidR="00D3345E" w14:paraId="03DC95FD" w14:textId="77777777" w:rsidTr="00B70727">
        <w:trPr>
          <w:trHeight w:val="460"/>
        </w:trPr>
        <w:tc>
          <w:tcPr>
            <w:tcW w:w="21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246CE2" w14:textId="77777777" w:rsidR="00D3345E" w:rsidRDefault="00D3345E" w:rsidP="00D3345E">
            <w:pPr>
              <w:jc w:val="center"/>
              <w:rPr>
                <w:b/>
                <w:bCs/>
                <w:color w:val="000000"/>
                <w:sz w:val="26"/>
                <w:szCs w:val="26"/>
              </w:rPr>
            </w:pPr>
            <w:r>
              <w:rPr>
                <w:b/>
                <w:bCs/>
                <w:color w:val="000000"/>
                <w:sz w:val="26"/>
                <w:szCs w:val="26"/>
              </w:rPr>
              <w:t>Tổng</w:t>
            </w:r>
          </w:p>
        </w:tc>
        <w:tc>
          <w:tcPr>
            <w:tcW w:w="1126" w:type="dxa"/>
            <w:tcBorders>
              <w:top w:val="nil"/>
              <w:left w:val="nil"/>
              <w:bottom w:val="single" w:sz="8" w:space="0" w:color="auto"/>
              <w:right w:val="single" w:sz="8" w:space="0" w:color="auto"/>
            </w:tcBorders>
            <w:shd w:val="clear" w:color="auto" w:fill="auto"/>
            <w:noWrap/>
            <w:vAlign w:val="center"/>
            <w:hideMark/>
          </w:tcPr>
          <w:p w14:paraId="3271CACE" w14:textId="4932C4F2" w:rsidR="00D3345E" w:rsidRDefault="00D3345E" w:rsidP="00D3345E">
            <w:pPr>
              <w:jc w:val="right"/>
              <w:rPr>
                <w:b/>
                <w:bCs/>
                <w:color w:val="000000"/>
                <w:sz w:val="26"/>
                <w:szCs w:val="26"/>
              </w:rPr>
            </w:pPr>
            <w:r>
              <w:rPr>
                <w:b/>
                <w:bCs/>
                <w:color w:val="000000"/>
                <w:sz w:val="26"/>
                <w:szCs w:val="26"/>
              </w:rPr>
              <w:t>4,157.00</w:t>
            </w:r>
          </w:p>
        </w:tc>
        <w:tc>
          <w:tcPr>
            <w:tcW w:w="1353" w:type="dxa"/>
            <w:tcBorders>
              <w:top w:val="nil"/>
              <w:left w:val="nil"/>
              <w:bottom w:val="single" w:sz="8" w:space="0" w:color="auto"/>
              <w:right w:val="single" w:sz="8" w:space="0" w:color="auto"/>
            </w:tcBorders>
            <w:shd w:val="clear" w:color="auto" w:fill="auto"/>
            <w:noWrap/>
            <w:vAlign w:val="center"/>
            <w:hideMark/>
          </w:tcPr>
          <w:p w14:paraId="527E1D39" w14:textId="77777777" w:rsidR="00D3345E" w:rsidRDefault="00D3345E" w:rsidP="00D3345E">
            <w:pPr>
              <w:jc w:val="center"/>
              <w:rPr>
                <w:b/>
                <w:bCs/>
                <w:color w:val="000000"/>
                <w:sz w:val="26"/>
                <w:szCs w:val="26"/>
              </w:rPr>
            </w:pPr>
            <w:r>
              <w:rPr>
                <w:b/>
                <w:bCs/>
                <w:color w:val="000000"/>
                <w:sz w:val="26"/>
                <w:szCs w:val="26"/>
              </w:rPr>
              <w:t>X</w:t>
            </w:r>
          </w:p>
        </w:tc>
        <w:tc>
          <w:tcPr>
            <w:tcW w:w="1560" w:type="dxa"/>
            <w:tcBorders>
              <w:top w:val="nil"/>
              <w:left w:val="nil"/>
              <w:bottom w:val="single" w:sz="8" w:space="0" w:color="auto"/>
              <w:right w:val="single" w:sz="8" w:space="0" w:color="auto"/>
            </w:tcBorders>
            <w:shd w:val="clear" w:color="auto" w:fill="auto"/>
            <w:noWrap/>
            <w:vAlign w:val="center"/>
            <w:hideMark/>
          </w:tcPr>
          <w:p w14:paraId="4B33EC1F" w14:textId="77777777" w:rsidR="00D3345E" w:rsidRDefault="00D3345E" w:rsidP="00D3345E">
            <w:pPr>
              <w:jc w:val="center"/>
              <w:rPr>
                <w:b/>
                <w:bCs/>
                <w:color w:val="000000"/>
                <w:sz w:val="26"/>
                <w:szCs w:val="26"/>
              </w:rPr>
            </w:pPr>
            <w:r>
              <w:rPr>
                <w:b/>
                <w:bCs/>
                <w:color w:val="000000"/>
                <w:sz w:val="26"/>
                <w:szCs w:val="26"/>
              </w:rPr>
              <w:t>X</w:t>
            </w:r>
          </w:p>
        </w:tc>
        <w:tc>
          <w:tcPr>
            <w:tcW w:w="1559" w:type="dxa"/>
            <w:tcBorders>
              <w:top w:val="nil"/>
              <w:left w:val="nil"/>
              <w:bottom w:val="single" w:sz="8" w:space="0" w:color="auto"/>
              <w:right w:val="single" w:sz="8" w:space="0" w:color="auto"/>
            </w:tcBorders>
            <w:shd w:val="clear" w:color="auto" w:fill="auto"/>
            <w:noWrap/>
            <w:vAlign w:val="center"/>
            <w:hideMark/>
          </w:tcPr>
          <w:p w14:paraId="21F647FE" w14:textId="77777777" w:rsidR="00D3345E" w:rsidRDefault="00D3345E" w:rsidP="00D3345E">
            <w:pPr>
              <w:jc w:val="center"/>
              <w:rPr>
                <w:b/>
                <w:bCs/>
                <w:color w:val="000000"/>
                <w:sz w:val="26"/>
                <w:szCs w:val="26"/>
              </w:rPr>
            </w:pPr>
            <w:r>
              <w:rPr>
                <w:b/>
                <w:bCs/>
                <w:color w:val="000000"/>
                <w:sz w:val="26"/>
                <w:szCs w:val="26"/>
              </w:rPr>
              <w:t>X</w:t>
            </w:r>
          </w:p>
        </w:tc>
        <w:tc>
          <w:tcPr>
            <w:tcW w:w="1417" w:type="dxa"/>
            <w:tcBorders>
              <w:top w:val="nil"/>
              <w:left w:val="nil"/>
              <w:bottom w:val="single" w:sz="8" w:space="0" w:color="auto"/>
              <w:right w:val="single" w:sz="8" w:space="0" w:color="auto"/>
            </w:tcBorders>
            <w:shd w:val="clear" w:color="auto" w:fill="auto"/>
            <w:noWrap/>
            <w:vAlign w:val="center"/>
            <w:hideMark/>
          </w:tcPr>
          <w:p w14:paraId="00348FE1" w14:textId="75FA473D" w:rsidR="00D3345E" w:rsidRDefault="00D3345E" w:rsidP="00D3345E">
            <w:pPr>
              <w:jc w:val="right"/>
              <w:rPr>
                <w:b/>
                <w:bCs/>
                <w:color w:val="000000"/>
                <w:sz w:val="26"/>
                <w:szCs w:val="26"/>
              </w:rPr>
            </w:pPr>
            <w:r>
              <w:rPr>
                <w:b/>
                <w:bCs/>
                <w:color w:val="000000"/>
                <w:sz w:val="26"/>
                <w:szCs w:val="26"/>
              </w:rPr>
              <w:t>512,736</w:t>
            </w:r>
          </w:p>
        </w:tc>
        <w:tc>
          <w:tcPr>
            <w:tcW w:w="1061" w:type="dxa"/>
            <w:tcBorders>
              <w:top w:val="nil"/>
              <w:left w:val="nil"/>
              <w:bottom w:val="single" w:sz="8" w:space="0" w:color="auto"/>
              <w:right w:val="single" w:sz="8" w:space="0" w:color="auto"/>
            </w:tcBorders>
            <w:shd w:val="clear" w:color="auto" w:fill="auto"/>
            <w:noWrap/>
            <w:vAlign w:val="center"/>
            <w:hideMark/>
          </w:tcPr>
          <w:p w14:paraId="7B804B7B" w14:textId="1D08AD7F" w:rsidR="00D3345E" w:rsidRDefault="00D3345E" w:rsidP="00D3345E">
            <w:pPr>
              <w:jc w:val="center"/>
              <w:rPr>
                <w:b/>
                <w:bCs/>
                <w:color w:val="000000"/>
                <w:sz w:val="26"/>
                <w:szCs w:val="26"/>
              </w:rPr>
            </w:pPr>
            <w:r>
              <w:rPr>
                <w:b/>
                <w:bCs/>
                <w:color w:val="000000"/>
                <w:sz w:val="26"/>
                <w:szCs w:val="26"/>
              </w:rPr>
              <w:t>435,817</w:t>
            </w:r>
          </w:p>
        </w:tc>
      </w:tr>
    </w:tbl>
    <w:p w14:paraId="180F4F30" w14:textId="3E0222F9" w:rsidR="004E2DCA" w:rsidRPr="004A65AA" w:rsidRDefault="004E2DCA" w:rsidP="004E2DCA">
      <w:pPr>
        <w:pStyle w:val="Heading1"/>
        <w:jc w:val="both"/>
        <w:rPr>
          <w:b w:val="0"/>
          <w:bCs w:val="0"/>
          <w:sz w:val="28"/>
        </w:rPr>
      </w:pPr>
      <w:r w:rsidRPr="004A65AA">
        <w:rPr>
          <w:b w:val="0"/>
          <w:bCs w:val="0"/>
          <w:sz w:val="28"/>
        </w:rPr>
        <w:t>Hình thức khai thác:</w:t>
      </w:r>
      <w:bookmarkEnd w:id="80"/>
      <w:bookmarkEnd w:id="81"/>
      <w:bookmarkEnd w:id="82"/>
      <w:bookmarkEnd w:id="83"/>
      <w:bookmarkEnd w:id="84"/>
      <w:bookmarkEnd w:id="85"/>
    </w:p>
    <w:p w14:paraId="1E5D9EF5" w14:textId="77777777" w:rsidR="004E2DCA" w:rsidRPr="00152E94" w:rsidRDefault="004E2DCA" w:rsidP="004E2DCA">
      <w:pPr>
        <w:pStyle w:val="NormalWeb"/>
        <w:spacing w:before="0" w:beforeAutospacing="0" w:after="0" w:afterAutospacing="0" w:line="360" w:lineRule="exact"/>
        <w:ind w:firstLine="720"/>
        <w:jc w:val="both"/>
        <w:rPr>
          <w:sz w:val="28"/>
          <w:szCs w:val="28"/>
        </w:rPr>
      </w:pPr>
      <w:r w:rsidRPr="00152E94">
        <w:rPr>
          <w:sz w:val="28"/>
          <w:szCs w:val="28"/>
        </w:rPr>
        <w:t xml:space="preserve">-Tổ chức tự khai thác hoặc bán rừng cây đứng cho đơn vị thu mua rừng theo các quy định hiện hành. </w:t>
      </w:r>
    </w:p>
    <w:p w14:paraId="08A7F187" w14:textId="77777777" w:rsidR="004E2DCA" w:rsidRPr="00152E94" w:rsidRDefault="004E2DCA" w:rsidP="004E2DCA">
      <w:pPr>
        <w:pStyle w:val="NormalWeb"/>
        <w:spacing w:before="0" w:beforeAutospacing="0" w:after="0" w:afterAutospacing="0" w:line="360" w:lineRule="exact"/>
        <w:ind w:firstLine="720"/>
        <w:jc w:val="both"/>
        <w:rPr>
          <w:sz w:val="28"/>
          <w:szCs w:val="28"/>
        </w:rPr>
      </w:pPr>
      <w:r w:rsidRPr="00152E94">
        <w:rPr>
          <w:sz w:val="28"/>
          <w:szCs w:val="28"/>
        </w:rPr>
        <w:t>-</w:t>
      </w:r>
      <w:r>
        <w:rPr>
          <w:sz w:val="28"/>
          <w:szCs w:val="28"/>
        </w:rPr>
        <w:t xml:space="preserve"> </w:t>
      </w:r>
      <w:r w:rsidRPr="00152E94">
        <w:rPr>
          <w:sz w:val="28"/>
          <w:szCs w:val="28"/>
        </w:rPr>
        <w:t xml:space="preserve">Các đơn vị tổ chức khai thác, hay chủ rừng tự tổ chức khai thác đều phải tuân thủ các quy định về khai thác tác động thấp mà nhóm đã hướng dẫn. </w:t>
      </w:r>
    </w:p>
    <w:p w14:paraId="2DE97753" w14:textId="77777777" w:rsidR="004E2DCA" w:rsidRPr="00152E94" w:rsidRDefault="004E2DCA" w:rsidP="004E2DCA">
      <w:pPr>
        <w:pStyle w:val="NormalWeb"/>
        <w:spacing w:before="0" w:beforeAutospacing="0" w:after="0" w:afterAutospacing="0" w:line="360" w:lineRule="exact"/>
        <w:ind w:firstLine="720"/>
        <w:jc w:val="both"/>
        <w:rPr>
          <w:sz w:val="28"/>
          <w:szCs w:val="28"/>
        </w:rPr>
      </w:pPr>
      <w:r w:rsidRPr="00152E94">
        <w:rPr>
          <w:sz w:val="28"/>
          <w:szCs w:val="28"/>
        </w:rPr>
        <w:t xml:space="preserve">- Nhà thầu khai thác phải được phổ biến về các quy định của FSC, công nhân khai thác phải được tập huấn khai thác tác động thấp, về an toàn lao động trong khai thác; và được trang bị đầy đủ trang thiết bị về an toàn lao động. </w:t>
      </w:r>
    </w:p>
    <w:p w14:paraId="7093763A" w14:textId="77777777" w:rsidR="004E2DCA" w:rsidRPr="00CF004E" w:rsidRDefault="004E2DCA" w:rsidP="004E2DCA">
      <w:pPr>
        <w:spacing w:line="360" w:lineRule="exact"/>
        <w:ind w:firstLine="720"/>
        <w:jc w:val="both"/>
        <w:rPr>
          <w:bCs/>
          <w:i/>
          <w:sz w:val="28"/>
          <w:szCs w:val="28"/>
          <w:lang w:val="vi-VN"/>
        </w:rPr>
      </w:pPr>
      <w:r w:rsidRPr="00152E94">
        <w:rPr>
          <w:sz w:val="28"/>
          <w:szCs w:val="28"/>
        </w:rPr>
        <w:t xml:space="preserve">- Ban đại diện nhóm hoặc trưởng các xóm có trách nhiệm tiến hành kiểm tra, giám sát các hoạt động khai thác sử dụng các biểu mẫu liên quan </w:t>
      </w:r>
      <w:r w:rsidRPr="00CF004E">
        <w:rPr>
          <w:sz w:val="28"/>
          <w:szCs w:val="28"/>
        </w:rPr>
        <w:t>(</w:t>
      </w:r>
      <w:r w:rsidRPr="00CF004E">
        <w:rPr>
          <w:i/>
          <w:sz w:val="28"/>
          <w:szCs w:val="28"/>
        </w:rPr>
        <w:t>xem thêm Sổ tay quản lý Nhóm, QTQL</w:t>
      </w:r>
      <w:r>
        <w:rPr>
          <w:i/>
          <w:sz w:val="28"/>
          <w:szCs w:val="28"/>
        </w:rPr>
        <w:t>N</w:t>
      </w:r>
      <w:r w:rsidRPr="00CF004E">
        <w:rPr>
          <w:i/>
          <w:sz w:val="28"/>
          <w:szCs w:val="28"/>
        </w:rPr>
        <w:t xml:space="preserve"> – 04: Quy trình giám sát, đánh giá nội bộ). </w:t>
      </w:r>
    </w:p>
    <w:p w14:paraId="642B8F6C" w14:textId="77777777" w:rsidR="004E2DCA" w:rsidRPr="002612A6" w:rsidRDefault="004E2DCA" w:rsidP="006A3B14">
      <w:pPr>
        <w:spacing w:line="400" w:lineRule="exact"/>
        <w:jc w:val="both"/>
        <w:rPr>
          <w:i/>
          <w:iCs/>
          <w:color w:val="000000" w:themeColor="text1"/>
          <w:sz w:val="28"/>
          <w:szCs w:val="28"/>
        </w:rPr>
      </w:pPr>
      <w:r w:rsidRPr="00152E94">
        <w:rPr>
          <w:sz w:val="28"/>
          <w:szCs w:val="28"/>
          <w:shd w:val="clear" w:color="auto" w:fill="FFFFFF"/>
        </w:rPr>
        <w:lastRenderedPageBreak/>
        <w:t xml:space="preserve">- </w:t>
      </w:r>
      <w:r w:rsidRPr="002612A6">
        <w:rPr>
          <w:sz w:val="28"/>
          <w:szCs w:val="28"/>
          <w:shd w:val="clear" w:color="auto" w:fill="FFFFFF"/>
        </w:rPr>
        <w:t>Quá trình khai thác, kinh doanh gỗ FSC phải tuân thủ theo quy trình CoC mà nhóm đã xây dựng (</w:t>
      </w:r>
      <w:r w:rsidRPr="002612A6">
        <w:rPr>
          <w:i/>
          <w:iCs/>
          <w:sz w:val="28"/>
          <w:szCs w:val="28"/>
          <w:shd w:val="clear" w:color="auto" w:fill="FFFFFF"/>
        </w:rPr>
        <w:t xml:space="preserve">Sổ tay quản lý nhóm, </w:t>
      </w:r>
      <w:r w:rsidRPr="002612A6">
        <w:rPr>
          <w:bCs/>
          <w:i/>
          <w:iCs/>
          <w:sz w:val="28"/>
          <w:szCs w:val="28"/>
        </w:rPr>
        <w:t xml:space="preserve">QTQLN – 07: </w:t>
      </w:r>
      <w:r w:rsidRPr="002612A6">
        <w:rPr>
          <w:i/>
          <w:iCs/>
          <w:color w:val="000000" w:themeColor="text1"/>
          <w:sz w:val="28"/>
          <w:szCs w:val="28"/>
          <w:lang w:val="vi-VN"/>
        </w:rPr>
        <w:t xml:space="preserve">Quy trình kê khai hồ sơ lâm sản và chuỗi hành trình sản phẩm </w:t>
      </w:r>
      <w:r w:rsidRPr="002612A6">
        <w:rPr>
          <w:i/>
          <w:iCs/>
          <w:color w:val="000000" w:themeColor="text1"/>
          <w:sz w:val="28"/>
          <w:szCs w:val="28"/>
        </w:rPr>
        <w:t>CoC).</w:t>
      </w:r>
    </w:p>
    <w:p w14:paraId="762A01EA" w14:textId="3106D775" w:rsidR="004E2DCA" w:rsidRDefault="003827AC" w:rsidP="004E2DCA">
      <w:pPr>
        <w:pStyle w:val="BodyText"/>
        <w:spacing w:line="400" w:lineRule="exact"/>
        <w:ind w:firstLine="720"/>
        <w:jc w:val="both"/>
        <w:outlineLvl w:val="0"/>
        <w:rPr>
          <w:b/>
          <w:szCs w:val="28"/>
        </w:rPr>
      </w:pPr>
      <w:bookmarkStart w:id="86" w:name="_Toc142603584"/>
      <w:bookmarkStart w:id="87" w:name="_Toc142620943"/>
      <w:bookmarkStart w:id="88" w:name="_Toc142621265"/>
      <w:bookmarkStart w:id="89" w:name="_Toc142621399"/>
      <w:bookmarkStart w:id="90" w:name="_Toc153972288"/>
      <w:bookmarkStart w:id="91" w:name="_Toc153972704"/>
      <w:r>
        <w:rPr>
          <w:spacing w:val="-6"/>
          <w:szCs w:val="28"/>
          <w:lang w:val="it-IT"/>
        </w:rPr>
        <w:t xml:space="preserve">- </w:t>
      </w:r>
      <w:r w:rsidR="004E2DCA" w:rsidRPr="00152E94">
        <w:rPr>
          <w:spacing w:val="-6"/>
          <w:szCs w:val="28"/>
          <w:lang w:val="it-IT"/>
        </w:rPr>
        <w:t xml:space="preserve">Không khai thác diện tích lớn liền kề không vượt </w:t>
      </w:r>
      <w:r w:rsidR="004E2DCA" w:rsidRPr="00D54A14">
        <w:rPr>
          <w:spacing w:val="-6"/>
          <w:szCs w:val="28"/>
          <w:lang w:val="it-IT"/>
        </w:rPr>
        <w:t xml:space="preserve">quá 20 ha – đối với địa hình có độ dốc lớn và có hành lang ven suối. Những trường hợp kế hoạch khai thác với diện tích liền kề lớn, hoặc có khả năng tác động lớn tới môi trường thì chủ rừng và </w:t>
      </w:r>
      <w:r w:rsidR="004E2DCA">
        <w:rPr>
          <w:spacing w:val="-6"/>
          <w:szCs w:val="28"/>
          <w:lang w:val="it-IT"/>
        </w:rPr>
        <w:t>Ban quản lý nhóm</w:t>
      </w:r>
      <w:r w:rsidR="004E2DCA" w:rsidRPr="00D54A14">
        <w:rPr>
          <w:spacing w:val="-6"/>
          <w:szCs w:val="28"/>
          <w:lang w:val="it-IT"/>
        </w:rPr>
        <w:t xml:space="preserve"> cần ph</w:t>
      </w:r>
      <w:r w:rsidR="004E2DCA" w:rsidRPr="00152E94">
        <w:rPr>
          <w:spacing w:val="-6"/>
          <w:szCs w:val="28"/>
          <w:lang w:val="it-IT"/>
        </w:rPr>
        <w:t>ối hợp khảo sát đánh giá tác động trước khi tiến hành khai thác.</w:t>
      </w:r>
      <w:bookmarkEnd w:id="86"/>
      <w:bookmarkEnd w:id="87"/>
      <w:bookmarkEnd w:id="88"/>
      <w:bookmarkEnd w:id="89"/>
      <w:bookmarkEnd w:id="90"/>
      <w:bookmarkEnd w:id="91"/>
    </w:p>
    <w:p w14:paraId="44986C7D" w14:textId="77777777" w:rsidR="004E2DCA" w:rsidRPr="00152E94" w:rsidRDefault="004E2DCA" w:rsidP="004E2DCA">
      <w:pPr>
        <w:tabs>
          <w:tab w:val="center" w:pos="4320"/>
          <w:tab w:val="right" w:pos="8640"/>
        </w:tabs>
        <w:spacing w:line="400" w:lineRule="exact"/>
        <w:ind w:firstLine="720"/>
        <w:jc w:val="both"/>
        <w:rPr>
          <w:sz w:val="28"/>
          <w:szCs w:val="28"/>
        </w:rPr>
      </w:pPr>
      <w:r>
        <w:rPr>
          <w:spacing w:val="-6"/>
          <w:sz w:val="28"/>
          <w:szCs w:val="28"/>
          <w:lang w:val="it-IT"/>
        </w:rPr>
        <w:t xml:space="preserve">- </w:t>
      </w:r>
      <w:r w:rsidRPr="00152E94">
        <w:rPr>
          <w:spacing w:val="-6"/>
          <w:sz w:val="28"/>
          <w:szCs w:val="28"/>
          <w:lang w:val="it-IT"/>
        </w:rPr>
        <w:t xml:space="preserve">Không khai thác diện tích lớn liền kề không vượt </w:t>
      </w:r>
      <w:r w:rsidRPr="00D54A14">
        <w:rPr>
          <w:spacing w:val="-6"/>
          <w:sz w:val="28"/>
          <w:szCs w:val="28"/>
          <w:lang w:val="it-IT"/>
        </w:rPr>
        <w:t>quá 20 ha – đối với địa hình có độ dốc lớn và có hành lang ven suối.</w:t>
      </w:r>
      <w:r w:rsidRPr="0088792B">
        <w:rPr>
          <w:spacing w:val="-6"/>
          <w:sz w:val="28"/>
          <w:szCs w:val="28"/>
          <w:lang w:val="it-IT"/>
        </w:rPr>
        <w:t xml:space="preserve"> </w:t>
      </w:r>
      <w:r w:rsidRPr="00D54A14">
        <w:rPr>
          <w:spacing w:val="-6"/>
          <w:sz w:val="28"/>
          <w:szCs w:val="28"/>
          <w:lang w:val="it-IT"/>
        </w:rPr>
        <w:t>Những trường hợp kế hoạch khai thác với diện tích liền kề lớn, hoặc có khả năng tác động lớn tới môi trường thì chủ</w:t>
      </w:r>
      <w:r>
        <w:rPr>
          <w:spacing w:val="-6"/>
          <w:sz w:val="28"/>
          <w:szCs w:val="28"/>
          <w:lang w:val="it-IT"/>
        </w:rPr>
        <w:t xml:space="preserve"> </w:t>
      </w:r>
      <w:r w:rsidRPr="00D54A14">
        <w:rPr>
          <w:spacing w:val="-6"/>
          <w:sz w:val="28"/>
          <w:szCs w:val="28"/>
          <w:lang w:val="it-IT"/>
        </w:rPr>
        <w:t xml:space="preserve">rừng và </w:t>
      </w:r>
      <w:r>
        <w:rPr>
          <w:spacing w:val="-6"/>
          <w:sz w:val="28"/>
          <w:szCs w:val="28"/>
          <w:lang w:val="it-IT"/>
        </w:rPr>
        <w:t xml:space="preserve">Ban quản lý nhóm </w:t>
      </w:r>
      <w:r w:rsidRPr="00D54A14">
        <w:rPr>
          <w:spacing w:val="-6"/>
          <w:sz w:val="28"/>
          <w:szCs w:val="28"/>
          <w:lang w:val="it-IT"/>
        </w:rPr>
        <w:t>cần ph</w:t>
      </w:r>
      <w:r w:rsidRPr="00152E94">
        <w:rPr>
          <w:spacing w:val="-6"/>
          <w:sz w:val="28"/>
          <w:szCs w:val="28"/>
          <w:lang w:val="it-IT"/>
        </w:rPr>
        <w:t>ối hợp khảo sát đánh giá tác động trước khi tiến hành khai thác.</w:t>
      </w:r>
    </w:p>
    <w:p w14:paraId="2686C244" w14:textId="77777777" w:rsidR="004E2DCA" w:rsidRPr="00152E94" w:rsidRDefault="004E2DCA" w:rsidP="004E2DCA">
      <w:pPr>
        <w:pStyle w:val="BodyText"/>
        <w:spacing w:after="0" w:line="400" w:lineRule="exact"/>
        <w:ind w:firstLine="720"/>
        <w:jc w:val="both"/>
        <w:rPr>
          <w:b/>
          <w:i/>
          <w:szCs w:val="28"/>
        </w:rPr>
      </w:pPr>
      <w:r w:rsidRPr="00152E94">
        <w:rPr>
          <w:b/>
          <w:i/>
          <w:szCs w:val="28"/>
        </w:rPr>
        <w:t>Khai thác lâm sản ngoài gỗ</w:t>
      </w:r>
    </w:p>
    <w:p w14:paraId="1AD76FCA" w14:textId="77777777" w:rsidR="004E2DCA" w:rsidRDefault="004E2DCA" w:rsidP="004E2DCA">
      <w:pPr>
        <w:pStyle w:val="noidung"/>
        <w:spacing w:before="0" w:after="0" w:line="400" w:lineRule="exact"/>
        <w:ind w:firstLine="720"/>
        <w:rPr>
          <w:spacing w:val="-2"/>
          <w:sz w:val="28"/>
          <w:szCs w:val="28"/>
        </w:rPr>
      </w:pPr>
      <w:r w:rsidRPr="00152E94">
        <w:rPr>
          <w:spacing w:val="-2"/>
          <w:sz w:val="28"/>
          <w:szCs w:val="28"/>
        </w:rPr>
        <w:t>Do là rừng trồng sản xuất nên các sản phẩm LSNG trong rừng rất ít. Người dân nơi đây tập trung chăm sóc và khai thác cây gỗ là chủ yếu. Việc khai thác, sử dụng nguồn LSNG không diễn ra hoặc diễn ra rất thấp.</w:t>
      </w:r>
    </w:p>
    <w:p w14:paraId="55E85DFD" w14:textId="77777777" w:rsidR="004E2DCA" w:rsidRDefault="004E2DCA" w:rsidP="004E2DCA">
      <w:pPr>
        <w:pStyle w:val="noidung"/>
        <w:spacing w:before="0" w:after="0" w:line="400" w:lineRule="exact"/>
        <w:ind w:firstLine="720"/>
        <w:rPr>
          <w:b/>
          <w:bCs/>
          <w:spacing w:val="-2"/>
          <w:sz w:val="28"/>
          <w:szCs w:val="28"/>
        </w:rPr>
      </w:pPr>
      <w:r w:rsidRPr="007839F1">
        <w:rPr>
          <w:b/>
          <w:bCs/>
          <w:spacing w:val="-2"/>
          <w:sz w:val="28"/>
          <w:szCs w:val="28"/>
        </w:rPr>
        <w:t>Hướng dẫn kỹ thuật khai thác RIL</w:t>
      </w:r>
    </w:p>
    <w:p w14:paraId="4E6AA94C" w14:textId="77777777" w:rsidR="004E2DCA" w:rsidRPr="00CD0CC5" w:rsidRDefault="004E2DCA" w:rsidP="004E2DCA">
      <w:pPr>
        <w:pStyle w:val="CAP1"/>
        <w:spacing w:before="60" w:after="60" w:line="400" w:lineRule="exact"/>
        <w:ind w:left="284"/>
        <w:jc w:val="both"/>
        <w:outlineLvl w:val="1"/>
        <w:rPr>
          <w:b w:val="0"/>
          <w:i/>
          <w:iCs/>
        </w:rPr>
      </w:pPr>
      <w:bookmarkStart w:id="92" w:name="_Toc142603585"/>
      <w:bookmarkStart w:id="93" w:name="_Toc142620944"/>
      <w:bookmarkStart w:id="94" w:name="_Toc142621266"/>
      <w:bookmarkStart w:id="95" w:name="_Toc142621400"/>
      <w:bookmarkStart w:id="96" w:name="_Toc153972289"/>
      <w:bookmarkStart w:id="97" w:name="_Toc153972705"/>
      <w:r w:rsidRPr="00CD0CC5">
        <w:rPr>
          <w:b w:val="0"/>
          <w:bCs w:val="0"/>
          <w:spacing w:val="-2"/>
        </w:rPr>
        <w:t xml:space="preserve">Xem </w:t>
      </w:r>
      <w:r w:rsidRPr="00CD0CC5">
        <w:rPr>
          <w:b w:val="0"/>
          <w:i/>
          <w:iCs/>
        </w:rPr>
        <w:t>Q</w:t>
      </w:r>
      <w:r w:rsidRPr="00CD0CC5">
        <w:rPr>
          <w:b w:val="0"/>
          <w:i/>
          <w:iCs/>
          <w:lang w:val="vi-VN"/>
        </w:rPr>
        <w:t>T</w:t>
      </w:r>
      <w:r w:rsidRPr="00CD0CC5">
        <w:rPr>
          <w:b w:val="0"/>
          <w:i/>
          <w:iCs/>
        </w:rPr>
        <w:t>QLR – 08: Quy trình khai thác gỗ rừng trồng, Sổ tay quản lý Nhóm</w:t>
      </w:r>
      <w:bookmarkEnd w:id="92"/>
      <w:bookmarkEnd w:id="93"/>
      <w:bookmarkEnd w:id="94"/>
      <w:bookmarkEnd w:id="95"/>
      <w:bookmarkEnd w:id="96"/>
      <w:bookmarkEnd w:id="97"/>
    </w:p>
    <w:p w14:paraId="6CEDA225" w14:textId="77777777" w:rsidR="004E2DCA" w:rsidRDefault="004E2DCA" w:rsidP="004E2DCA">
      <w:pPr>
        <w:tabs>
          <w:tab w:val="left" w:pos="1297"/>
        </w:tabs>
        <w:spacing w:line="360" w:lineRule="exact"/>
        <w:ind w:firstLine="720"/>
        <w:jc w:val="both"/>
        <w:sectPr w:rsidR="004E2DCA" w:rsidSect="000E43FF">
          <w:type w:val="oddPage"/>
          <w:pgSz w:w="12240" w:h="15840"/>
          <w:pgMar w:top="1315" w:right="1134" w:bottom="1525" w:left="1134" w:header="471" w:footer="431" w:gutter="0"/>
          <w:cols w:space="720"/>
          <w:docGrid w:linePitch="381"/>
        </w:sectPr>
      </w:pPr>
      <w:r>
        <w:tab/>
      </w:r>
    </w:p>
    <w:p w14:paraId="737267F7" w14:textId="2158840C" w:rsidR="004E2DCA" w:rsidRDefault="004E2DCA" w:rsidP="004E2DCA">
      <w:pPr>
        <w:pStyle w:val="Heading1"/>
        <w:rPr>
          <w:szCs w:val="26"/>
        </w:rPr>
      </w:pPr>
      <w:bookmarkStart w:id="98" w:name="_Toc142620945"/>
      <w:bookmarkStart w:id="99" w:name="_Toc142621267"/>
      <w:bookmarkStart w:id="100" w:name="_Toc142621401"/>
      <w:bookmarkStart w:id="101" w:name="_Toc153972290"/>
      <w:bookmarkStart w:id="102" w:name="_Toc153972706"/>
      <w:bookmarkStart w:id="103" w:name="_Hlk142605648"/>
      <w:r w:rsidRPr="002D701D">
        <w:rPr>
          <w:szCs w:val="26"/>
        </w:rPr>
        <w:lastRenderedPageBreak/>
        <w:t>Bảng 7.</w:t>
      </w:r>
      <w:r w:rsidRPr="002D701D">
        <w:rPr>
          <w:szCs w:val="26"/>
          <w:lang w:val="vi-VN"/>
        </w:rPr>
        <w:t xml:space="preserve"> </w:t>
      </w:r>
      <w:r w:rsidRPr="002D701D">
        <w:rPr>
          <w:szCs w:val="26"/>
        </w:rPr>
        <w:t xml:space="preserve">Kế hoạch khai thác và sản lượng ước tính từng </w:t>
      </w:r>
      <w:r w:rsidR="00886B59">
        <w:rPr>
          <w:szCs w:val="26"/>
        </w:rPr>
        <w:t>xã</w:t>
      </w:r>
      <w:r w:rsidRPr="002D701D">
        <w:rPr>
          <w:szCs w:val="26"/>
        </w:rPr>
        <w:t xml:space="preserve"> giai </w:t>
      </w:r>
      <w:r w:rsidRPr="001938B7">
        <w:rPr>
          <w:szCs w:val="26"/>
        </w:rPr>
        <w:t xml:space="preserve">đoạn </w:t>
      </w:r>
      <w:r w:rsidR="006C7CD0" w:rsidRPr="001938B7">
        <w:rPr>
          <w:szCs w:val="26"/>
        </w:rPr>
        <w:t>2024</w:t>
      </w:r>
      <w:r w:rsidRPr="001938B7">
        <w:rPr>
          <w:szCs w:val="26"/>
        </w:rPr>
        <w:t>-202</w:t>
      </w:r>
      <w:bookmarkEnd w:id="98"/>
      <w:bookmarkEnd w:id="99"/>
      <w:bookmarkEnd w:id="100"/>
      <w:bookmarkEnd w:id="101"/>
      <w:bookmarkEnd w:id="102"/>
      <w:r w:rsidR="001938B7" w:rsidRPr="001938B7">
        <w:rPr>
          <w:szCs w:val="26"/>
        </w:rPr>
        <w:t>9</w:t>
      </w:r>
    </w:p>
    <w:p w14:paraId="174953DC" w14:textId="71F611DE" w:rsidR="000569A6" w:rsidRDefault="000569A6" w:rsidP="000569A6"/>
    <w:tbl>
      <w:tblPr>
        <w:tblW w:w="13745" w:type="dxa"/>
        <w:tblLook w:val="04A0" w:firstRow="1" w:lastRow="0" w:firstColumn="1" w:lastColumn="0" w:noHBand="0" w:noVBand="1"/>
      </w:tblPr>
      <w:tblGrid>
        <w:gridCol w:w="733"/>
        <w:gridCol w:w="1393"/>
        <w:gridCol w:w="854"/>
        <w:gridCol w:w="967"/>
        <w:gridCol w:w="787"/>
        <w:gridCol w:w="1027"/>
        <w:gridCol w:w="787"/>
        <w:gridCol w:w="1027"/>
        <w:gridCol w:w="1027"/>
        <w:gridCol w:w="1027"/>
        <w:gridCol w:w="1027"/>
        <w:gridCol w:w="1027"/>
        <w:gridCol w:w="1027"/>
        <w:gridCol w:w="1035"/>
      </w:tblGrid>
      <w:tr w:rsidR="001938B7" w14:paraId="36EB5921" w14:textId="77777777" w:rsidTr="00B70727">
        <w:trPr>
          <w:trHeight w:val="627"/>
        </w:trPr>
        <w:tc>
          <w:tcPr>
            <w:tcW w:w="7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CB735" w14:textId="77777777" w:rsidR="001938B7" w:rsidRDefault="001938B7" w:rsidP="00B70727">
            <w:pPr>
              <w:jc w:val="center"/>
              <w:rPr>
                <w:b/>
                <w:bCs/>
                <w:color w:val="000000"/>
                <w:sz w:val="20"/>
                <w:szCs w:val="20"/>
                <w:lang w:eastAsia="vi-VN"/>
              </w:rPr>
            </w:pPr>
            <w:r>
              <w:rPr>
                <w:b/>
                <w:bCs/>
                <w:color w:val="000000"/>
                <w:sz w:val="20"/>
                <w:szCs w:val="20"/>
              </w:rPr>
              <w:t>Năm trồng</w:t>
            </w:r>
          </w:p>
        </w:tc>
        <w:tc>
          <w:tcPr>
            <w:tcW w:w="1393" w:type="dxa"/>
            <w:tcBorders>
              <w:top w:val="single" w:sz="8" w:space="0" w:color="auto"/>
              <w:left w:val="nil"/>
              <w:bottom w:val="single" w:sz="8" w:space="0" w:color="auto"/>
              <w:right w:val="single" w:sz="8" w:space="0" w:color="auto"/>
            </w:tcBorders>
            <w:shd w:val="clear" w:color="auto" w:fill="auto"/>
            <w:vAlign w:val="center"/>
            <w:hideMark/>
          </w:tcPr>
          <w:p w14:paraId="7ADD61E3" w14:textId="77777777" w:rsidR="001938B7" w:rsidRDefault="001938B7" w:rsidP="00B70727">
            <w:pPr>
              <w:jc w:val="center"/>
              <w:rPr>
                <w:b/>
                <w:bCs/>
                <w:color w:val="000000"/>
                <w:sz w:val="20"/>
                <w:szCs w:val="20"/>
              </w:rPr>
            </w:pPr>
            <w:r>
              <w:rPr>
                <w:b/>
                <w:bCs/>
                <w:color w:val="000000"/>
                <w:sz w:val="20"/>
                <w:szCs w:val="20"/>
              </w:rPr>
              <w:t>Chỉ số</w:t>
            </w:r>
          </w:p>
        </w:tc>
        <w:tc>
          <w:tcPr>
            <w:tcW w:w="854" w:type="dxa"/>
            <w:tcBorders>
              <w:top w:val="single" w:sz="8" w:space="0" w:color="auto"/>
              <w:left w:val="nil"/>
              <w:bottom w:val="single" w:sz="8" w:space="0" w:color="auto"/>
              <w:right w:val="single" w:sz="8" w:space="0" w:color="auto"/>
            </w:tcBorders>
            <w:shd w:val="clear" w:color="auto" w:fill="auto"/>
            <w:vAlign w:val="center"/>
            <w:hideMark/>
          </w:tcPr>
          <w:p w14:paraId="1A01486A" w14:textId="77777777" w:rsidR="001938B7" w:rsidRDefault="001938B7" w:rsidP="00B70727">
            <w:pPr>
              <w:jc w:val="center"/>
              <w:rPr>
                <w:b/>
                <w:bCs/>
                <w:color w:val="000000"/>
                <w:sz w:val="20"/>
                <w:szCs w:val="20"/>
              </w:rPr>
            </w:pPr>
            <w:r>
              <w:rPr>
                <w:b/>
                <w:bCs/>
                <w:color w:val="000000"/>
                <w:sz w:val="20"/>
                <w:szCs w:val="20"/>
              </w:rPr>
              <w:t>Hạnh Lâm</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3E43C33B" w14:textId="77777777" w:rsidR="001938B7" w:rsidRDefault="001938B7" w:rsidP="00B70727">
            <w:pPr>
              <w:jc w:val="center"/>
              <w:rPr>
                <w:b/>
                <w:bCs/>
                <w:color w:val="000000"/>
                <w:sz w:val="20"/>
                <w:szCs w:val="20"/>
              </w:rPr>
            </w:pPr>
            <w:r>
              <w:rPr>
                <w:b/>
                <w:bCs/>
                <w:color w:val="000000"/>
                <w:sz w:val="20"/>
                <w:szCs w:val="20"/>
              </w:rPr>
              <w:t>Thanh An</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48A5752A" w14:textId="77777777" w:rsidR="001938B7" w:rsidRDefault="001938B7" w:rsidP="00B70727">
            <w:pPr>
              <w:jc w:val="center"/>
              <w:rPr>
                <w:b/>
                <w:bCs/>
                <w:color w:val="000000"/>
                <w:sz w:val="20"/>
                <w:szCs w:val="20"/>
              </w:rPr>
            </w:pPr>
            <w:r>
              <w:rPr>
                <w:b/>
                <w:bCs/>
                <w:color w:val="000000"/>
                <w:sz w:val="20"/>
                <w:szCs w:val="20"/>
              </w:rPr>
              <w:t>Thanh Chi</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E8CB815" w14:textId="77777777" w:rsidR="001938B7" w:rsidRDefault="001938B7" w:rsidP="00B70727">
            <w:pPr>
              <w:jc w:val="center"/>
              <w:rPr>
                <w:b/>
                <w:bCs/>
                <w:color w:val="000000"/>
                <w:sz w:val="20"/>
                <w:szCs w:val="20"/>
              </w:rPr>
            </w:pPr>
            <w:r>
              <w:rPr>
                <w:b/>
                <w:bCs/>
                <w:color w:val="000000"/>
                <w:sz w:val="20"/>
                <w:szCs w:val="20"/>
              </w:rPr>
              <w:t>Thanh Đức</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477EBFB7" w14:textId="77777777" w:rsidR="001938B7" w:rsidRDefault="001938B7" w:rsidP="00B70727">
            <w:pPr>
              <w:jc w:val="center"/>
              <w:rPr>
                <w:b/>
                <w:bCs/>
                <w:color w:val="000000"/>
                <w:sz w:val="20"/>
                <w:szCs w:val="20"/>
              </w:rPr>
            </w:pPr>
            <w:r>
              <w:rPr>
                <w:b/>
                <w:bCs/>
                <w:color w:val="000000"/>
                <w:sz w:val="20"/>
                <w:szCs w:val="20"/>
              </w:rPr>
              <w:t>Thanh Khê</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648DB143" w14:textId="77777777" w:rsidR="001938B7" w:rsidRDefault="001938B7" w:rsidP="00B70727">
            <w:pPr>
              <w:jc w:val="center"/>
              <w:rPr>
                <w:b/>
                <w:bCs/>
                <w:color w:val="000000"/>
                <w:sz w:val="20"/>
                <w:szCs w:val="20"/>
              </w:rPr>
            </w:pPr>
            <w:r>
              <w:rPr>
                <w:b/>
                <w:bCs/>
                <w:color w:val="000000"/>
                <w:sz w:val="20"/>
                <w:szCs w:val="20"/>
              </w:rPr>
              <w:t>Thanh Liên</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AD632C1" w14:textId="77777777" w:rsidR="001938B7" w:rsidRDefault="001938B7" w:rsidP="00B70727">
            <w:pPr>
              <w:jc w:val="center"/>
              <w:rPr>
                <w:b/>
                <w:bCs/>
                <w:color w:val="000000"/>
                <w:sz w:val="20"/>
                <w:szCs w:val="20"/>
              </w:rPr>
            </w:pPr>
            <w:r>
              <w:rPr>
                <w:b/>
                <w:bCs/>
                <w:color w:val="000000"/>
                <w:sz w:val="20"/>
                <w:szCs w:val="20"/>
              </w:rPr>
              <w:t>Thanh Mỹ</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665E0AA" w14:textId="77777777" w:rsidR="001938B7" w:rsidRDefault="001938B7" w:rsidP="00B70727">
            <w:pPr>
              <w:jc w:val="center"/>
              <w:rPr>
                <w:b/>
                <w:bCs/>
                <w:color w:val="000000"/>
                <w:sz w:val="20"/>
                <w:szCs w:val="20"/>
              </w:rPr>
            </w:pPr>
            <w:r>
              <w:rPr>
                <w:b/>
                <w:bCs/>
                <w:color w:val="000000"/>
                <w:sz w:val="20"/>
                <w:szCs w:val="20"/>
              </w:rPr>
              <w:t>Thanh Ngọc</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3D68CFB2" w14:textId="77777777" w:rsidR="001938B7" w:rsidRDefault="001938B7" w:rsidP="00B70727">
            <w:pPr>
              <w:jc w:val="center"/>
              <w:rPr>
                <w:b/>
                <w:bCs/>
                <w:color w:val="000000"/>
                <w:sz w:val="20"/>
                <w:szCs w:val="20"/>
              </w:rPr>
            </w:pPr>
            <w:r>
              <w:rPr>
                <w:b/>
                <w:bCs/>
                <w:color w:val="000000"/>
                <w:sz w:val="20"/>
                <w:szCs w:val="20"/>
              </w:rPr>
              <w:t>Thanh Nho</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8F4B5E7" w14:textId="77777777" w:rsidR="001938B7" w:rsidRDefault="001938B7" w:rsidP="00B70727">
            <w:pPr>
              <w:jc w:val="center"/>
              <w:rPr>
                <w:b/>
                <w:bCs/>
                <w:color w:val="000000"/>
                <w:sz w:val="20"/>
                <w:szCs w:val="20"/>
              </w:rPr>
            </w:pPr>
            <w:r>
              <w:rPr>
                <w:b/>
                <w:bCs/>
                <w:color w:val="000000"/>
                <w:sz w:val="20"/>
                <w:szCs w:val="20"/>
              </w:rPr>
              <w:t>Thanh Thịnh</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EF361BE" w14:textId="77777777" w:rsidR="001938B7" w:rsidRDefault="001938B7" w:rsidP="00B70727">
            <w:pPr>
              <w:jc w:val="center"/>
              <w:rPr>
                <w:b/>
                <w:bCs/>
                <w:color w:val="000000"/>
                <w:sz w:val="20"/>
                <w:szCs w:val="20"/>
              </w:rPr>
            </w:pPr>
            <w:r>
              <w:rPr>
                <w:b/>
                <w:bCs/>
                <w:color w:val="000000"/>
                <w:sz w:val="20"/>
                <w:szCs w:val="20"/>
              </w:rPr>
              <w:t>Võ Liệt</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14:paraId="39F9958F" w14:textId="77777777" w:rsidR="001938B7" w:rsidRDefault="001938B7" w:rsidP="00B70727">
            <w:pPr>
              <w:jc w:val="center"/>
              <w:rPr>
                <w:b/>
                <w:bCs/>
                <w:color w:val="000000"/>
                <w:sz w:val="20"/>
                <w:szCs w:val="20"/>
              </w:rPr>
            </w:pPr>
            <w:r>
              <w:rPr>
                <w:b/>
                <w:bCs/>
                <w:color w:val="000000"/>
                <w:sz w:val="20"/>
                <w:szCs w:val="20"/>
              </w:rPr>
              <w:t>Tổng</w:t>
            </w:r>
          </w:p>
        </w:tc>
      </w:tr>
      <w:tr w:rsidR="001938B7" w14:paraId="2C091D82"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7DC71A15" w14:textId="77777777" w:rsidR="001938B7" w:rsidRDefault="001938B7" w:rsidP="00B70727">
            <w:pPr>
              <w:jc w:val="center"/>
              <w:rPr>
                <w:color w:val="000000"/>
                <w:sz w:val="22"/>
                <w:szCs w:val="22"/>
              </w:rPr>
            </w:pPr>
            <w:r>
              <w:rPr>
                <w:color w:val="000000"/>
                <w:sz w:val="22"/>
                <w:szCs w:val="22"/>
              </w:rPr>
              <w:t>2024</w:t>
            </w:r>
          </w:p>
        </w:tc>
        <w:tc>
          <w:tcPr>
            <w:tcW w:w="1393" w:type="dxa"/>
            <w:tcBorders>
              <w:top w:val="nil"/>
              <w:left w:val="nil"/>
              <w:bottom w:val="single" w:sz="8" w:space="0" w:color="auto"/>
              <w:right w:val="single" w:sz="8" w:space="0" w:color="auto"/>
            </w:tcBorders>
            <w:shd w:val="clear" w:color="auto" w:fill="auto"/>
            <w:noWrap/>
            <w:vAlign w:val="bottom"/>
            <w:hideMark/>
          </w:tcPr>
          <w:p w14:paraId="5A408253"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77D49D2A" w14:textId="77777777" w:rsidR="001938B7" w:rsidRDefault="001938B7" w:rsidP="00B70727">
            <w:pPr>
              <w:jc w:val="right"/>
              <w:rPr>
                <w:color w:val="000000"/>
                <w:sz w:val="22"/>
                <w:szCs w:val="22"/>
              </w:rPr>
            </w:pPr>
            <w:r>
              <w:rPr>
                <w:color w:val="000000"/>
                <w:sz w:val="22"/>
                <w:szCs w:val="22"/>
              </w:rPr>
              <w:t>163.21</w:t>
            </w:r>
          </w:p>
        </w:tc>
        <w:tc>
          <w:tcPr>
            <w:tcW w:w="967" w:type="dxa"/>
            <w:tcBorders>
              <w:top w:val="nil"/>
              <w:left w:val="nil"/>
              <w:bottom w:val="single" w:sz="8" w:space="0" w:color="auto"/>
              <w:right w:val="single" w:sz="8" w:space="0" w:color="auto"/>
            </w:tcBorders>
            <w:shd w:val="clear" w:color="auto" w:fill="auto"/>
            <w:noWrap/>
            <w:vAlign w:val="bottom"/>
            <w:hideMark/>
          </w:tcPr>
          <w:p w14:paraId="329E4D7E" w14:textId="77777777" w:rsidR="001938B7" w:rsidRDefault="001938B7" w:rsidP="00B70727">
            <w:pPr>
              <w:jc w:val="right"/>
              <w:rPr>
                <w:color w:val="000000"/>
                <w:sz w:val="22"/>
                <w:szCs w:val="22"/>
              </w:rPr>
            </w:pPr>
            <w:r>
              <w:rPr>
                <w:color w:val="000000"/>
                <w:sz w:val="22"/>
                <w:szCs w:val="22"/>
              </w:rPr>
              <w:t>91.66</w:t>
            </w:r>
          </w:p>
        </w:tc>
        <w:tc>
          <w:tcPr>
            <w:tcW w:w="787" w:type="dxa"/>
            <w:tcBorders>
              <w:top w:val="nil"/>
              <w:left w:val="nil"/>
              <w:bottom w:val="single" w:sz="8" w:space="0" w:color="auto"/>
              <w:right w:val="single" w:sz="8" w:space="0" w:color="auto"/>
            </w:tcBorders>
            <w:shd w:val="clear" w:color="auto" w:fill="auto"/>
            <w:noWrap/>
            <w:vAlign w:val="bottom"/>
            <w:hideMark/>
          </w:tcPr>
          <w:p w14:paraId="7E0FB0B6" w14:textId="77777777" w:rsidR="001938B7" w:rsidRDefault="001938B7" w:rsidP="00B70727">
            <w:pPr>
              <w:jc w:val="right"/>
              <w:rPr>
                <w:color w:val="000000"/>
                <w:sz w:val="22"/>
                <w:szCs w:val="22"/>
              </w:rPr>
            </w:pPr>
            <w:r>
              <w:rPr>
                <w:color w:val="000000"/>
                <w:sz w:val="22"/>
                <w:szCs w:val="22"/>
              </w:rPr>
              <w:t>0.80</w:t>
            </w:r>
          </w:p>
        </w:tc>
        <w:tc>
          <w:tcPr>
            <w:tcW w:w="1027" w:type="dxa"/>
            <w:tcBorders>
              <w:top w:val="nil"/>
              <w:left w:val="nil"/>
              <w:bottom w:val="single" w:sz="8" w:space="0" w:color="auto"/>
              <w:right w:val="single" w:sz="8" w:space="0" w:color="auto"/>
            </w:tcBorders>
            <w:shd w:val="clear" w:color="auto" w:fill="auto"/>
            <w:noWrap/>
            <w:vAlign w:val="bottom"/>
            <w:hideMark/>
          </w:tcPr>
          <w:p w14:paraId="3AFB436F" w14:textId="77777777" w:rsidR="001938B7" w:rsidRDefault="001938B7" w:rsidP="00B70727">
            <w:pPr>
              <w:jc w:val="right"/>
              <w:rPr>
                <w:color w:val="000000"/>
                <w:sz w:val="22"/>
                <w:szCs w:val="22"/>
              </w:rPr>
            </w:pPr>
            <w:r>
              <w:rPr>
                <w:color w:val="000000"/>
                <w:sz w:val="22"/>
                <w:szCs w:val="22"/>
              </w:rPr>
              <w:t>112.41</w:t>
            </w:r>
          </w:p>
        </w:tc>
        <w:tc>
          <w:tcPr>
            <w:tcW w:w="787" w:type="dxa"/>
            <w:tcBorders>
              <w:top w:val="nil"/>
              <w:left w:val="nil"/>
              <w:bottom w:val="single" w:sz="8" w:space="0" w:color="auto"/>
              <w:right w:val="single" w:sz="8" w:space="0" w:color="auto"/>
            </w:tcBorders>
            <w:shd w:val="clear" w:color="auto" w:fill="auto"/>
            <w:noWrap/>
            <w:vAlign w:val="bottom"/>
            <w:hideMark/>
          </w:tcPr>
          <w:p w14:paraId="5456C2FA" w14:textId="77777777" w:rsidR="001938B7" w:rsidRDefault="001938B7" w:rsidP="00B70727">
            <w:pPr>
              <w:jc w:val="right"/>
              <w:rPr>
                <w:color w:val="000000"/>
                <w:sz w:val="22"/>
                <w:szCs w:val="22"/>
              </w:rPr>
            </w:pPr>
            <w:r>
              <w:rPr>
                <w:color w:val="000000"/>
                <w:sz w:val="22"/>
                <w:szCs w:val="22"/>
              </w:rPr>
              <w:t>0.00</w:t>
            </w:r>
          </w:p>
        </w:tc>
        <w:tc>
          <w:tcPr>
            <w:tcW w:w="1027" w:type="dxa"/>
            <w:tcBorders>
              <w:top w:val="nil"/>
              <w:left w:val="nil"/>
              <w:bottom w:val="single" w:sz="8" w:space="0" w:color="auto"/>
              <w:right w:val="single" w:sz="8" w:space="0" w:color="auto"/>
            </w:tcBorders>
            <w:shd w:val="clear" w:color="auto" w:fill="auto"/>
            <w:noWrap/>
            <w:vAlign w:val="bottom"/>
            <w:hideMark/>
          </w:tcPr>
          <w:p w14:paraId="1F82DFDE" w14:textId="77777777" w:rsidR="001938B7" w:rsidRDefault="001938B7" w:rsidP="00B70727">
            <w:pPr>
              <w:jc w:val="right"/>
              <w:rPr>
                <w:color w:val="000000"/>
                <w:sz w:val="22"/>
                <w:szCs w:val="22"/>
              </w:rPr>
            </w:pPr>
            <w:r>
              <w:rPr>
                <w:color w:val="000000"/>
                <w:sz w:val="22"/>
                <w:szCs w:val="22"/>
              </w:rPr>
              <w:t>25.05</w:t>
            </w:r>
          </w:p>
        </w:tc>
        <w:tc>
          <w:tcPr>
            <w:tcW w:w="1027" w:type="dxa"/>
            <w:tcBorders>
              <w:top w:val="nil"/>
              <w:left w:val="nil"/>
              <w:bottom w:val="single" w:sz="8" w:space="0" w:color="auto"/>
              <w:right w:val="single" w:sz="8" w:space="0" w:color="auto"/>
            </w:tcBorders>
            <w:shd w:val="clear" w:color="auto" w:fill="auto"/>
            <w:noWrap/>
            <w:vAlign w:val="bottom"/>
            <w:hideMark/>
          </w:tcPr>
          <w:p w14:paraId="7AD30277" w14:textId="77777777" w:rsidR="001938B7" w:rsidRDefault="001938B7" w:rsidP="00B70727">
            <w:pPr>
              <w:jc w:val="right"/>
              <w:rPr>
                <w:color w:val="000000"/>
                <w:sz w:val="22"/>
                <w:szCs w:val="22"/>
              </w:rPr>
            </w:pPr>
            <w:r>
              <w:rPr>
                <w:color w:val="000000"/>
                <w:sz w:val="22"/>
                <w:szCs w:val="22"/>
              </w:rPr>
              <w:t>101.87</w:t>
            </w:r>
          </w:p>
        </w:tc>
        <w:tc>
          <w:tcPr>
            <w:tcW w:w="1027" w:type="dxa"/>
            <w:tcBorders>
              <w:top w:val="nil"/>
              <w:left w:val="nil"/>
              <w:bottom w:val="single" w:sz="8" w:space="0" w:color="auto"/>
              <w:right w:val="single" w:sz="8" w:space="0" w:color="auto"/>
            </w:tcBorders>
            <w:shd w:val="clear" w:color="auto" w:fill="auto"/>
            <w:noWrap/>
            <w:vAlign w:val="bottom"/>
            <w:hideMark/>
          </w:tcPr>
          <w:p w14:paraId="0C127FA0" w14:textId="77777777" w:rsidR="001938B7" w:rsidRDefault="001938B7" w:rsidP="00B70727">
            <w:pPr>
              <w:jc w:val="right"/>
              <w:rPr>
                <w:color w:val="000000"/>
                <w:sz w:val="22"/>
                <w:szCs w:val="22"/>
              </w:rPr>
            </w:pPr>
            <w:r>
              <w:rPr>
                <w:color w:val="000000"/>
                <w:sz w:val="22"/>
                <w:szCs w:val="22"/>
              </w:rPr>
              <w:t>48.37</w:t>
            </w:r>
          </w:p>
        </w:tc>
        <w:tc>
          <w:tcPr>
            <w:tcW w:w="1027" w:type="dxa"/>
            <w:tcBorders>
              <w:top w:val="nil"/>
              <w:left w:val="nil"/>
              <w:bottom w:val="single" w:sz="8" w:space="0" w:color="auto"/>
              <w:right w:val="single" w:sz="8" w:space="0" w:color="auto"/>
            </w:tcBorders>
            <w:shd w:val="clear" w:color="auto" w:fill="auto"/>
            <w:noWrap/>
            <w:vAlign w:val="bottom"/>
            <w:hideMark/>
          </w:tcPr>
          <w:p w14:paraId="3CB6E249" w14:textId="77777777" w:rsidR="001938B7" w:rsidRDefault="001938B7" w:rsidP="00B70727">
            <w:pPr>
              <w:jc w:val="right"/>
              <w:rPr>
                <w:color w:val="000000"/>
                <w:sz w:val="22"/>
                <w:szCs w:val="22"/>
              </w:rPr>
            </w:pPr>
            <w:r>
              <w:rPr>
                <w:color w:val="000000"/>
                <w:sz w:val="22"/>
                <w:szCs w:val="22"/>
              </w:rPr>
              <w:t>95.00</w:t>
            </w:r>
          </w:p>
        </w:tc>
        <w:tc>
          <w:tcPr>
            <w:tcW w:w="1027" w:type="dxa"/>
            <w:tcBorders>
              <w:top w:val="nil"/>
              <w:left w:val="nil"/>
              <w:bottom w:val="single" w:sz="8" w:space="0" w:color="auto"/>
              <w:right w:val="single" w:sz="8" w:space="0" w:color="auto"/>
            </w:tcBorders>
            <w:shd w:val="clear" w:color="auto" w:fill="auto"/>
            <w:noWrap/>
            <w:vAlign w:val="bottom"/>
            <w:hideMark/>
          </w:tcPr>
          <w:p w14:paraId="4F13D718" w14:textId="77777777" w:rsidR="001938B7" w:rsidRDefault="001938B7" w:rsidP="00B70727">
            <w:pPr>
              <w:jc w:val="right"/>
              <w:rPr>
                <w:color w:val="000000"/>
                <w:sz w:val="22"/>
                <w:szCs w:val="22"/>
              </w:rPr>
            </w:pPr>
            <w:r>
              <w:rPr>
                <w:color w:val="000000"/>
                <w:sz w:val="22"/>
                <w:szCs w:val="22"/>
              </w:rPr>
              <w:t>69.20</w:t>
            </w:r>
          </w:p>
        </w:tc>
        <w:tc>
          <w:tcPr>
            <w:tcW w:w="1027" w:type="dxa"/>
            <w:tcBorders>
              <w:top w:val="nil"/>
              <w:left w:val="nil"/>
              <w:bottom w:val="single" w:sz="8" w:space="0" w:color="auto"/>
              <w:right w:val="single" w:sz="8" w:space="0" w:color="auto"/>
            </w:tcBorders>
            <w:shd w:val="clear" w:color="auto" w:fill="auto"/>
            <w:noWrap/>
            <w:vAlign w:val="bottom"/>
            <w:hideMark/>
          </w:tcPr>
          <w:p w14:paraId="472FA5FC" w14:textId="77777777" w:rsidR="001938B7" w:rsidRDefault="001938B7" w:rsidP="00B70727">
            <w:pPr>
              <w:jc w:val="right"/>
              <w:rPr>
                <w:color w:val="000000"/>
                <w:sz w:val="22"/>
                <w:szCs w:val="22"/>
              </w:rPr>
            </w:pPr>
            <w:r>
              <w:rPr>
                <w:color w:val="000000"/>
                <w:sz w:val="22"/>
                <w:szCs w:val="22"/>
              </w:rPr>
              <w:t>47.65</w:t>
            </w:r>
          </w:p>
        </w:tc>
        <w:tc>
          <w:tcPr>
            <w:tcW w:w="1035" w:type="dxa"/>
            <w:tcBorders>
              <w:top w:val="nil"/>
              <w:left w:val="nil"/>
              <w:bottom w:val="single" w:sz="8" w:space="0" w:color="auto"/>
              <w:right w:val="single" w:sz="8" w:space="0" w:color="auto"/>
            </w:tcBorders>
            <w:shd w:val="clear" w:color="auto" w:fill="auto"/>
            <w:noWrap/>
            <w:vAlign w:val="bottom"/>
            <w:hideMark/>
          </w:tcPr>
          <w:p w14:paraId="09FF8E77" w14:textId="77777777" w:rsidR="001938B7" w:rsidRDefault="001938B7" w:rsidP="00B70727">
            <w:pPr>
              <w:jc w:val="right"/>
              <w:rPr>
                <w:b/>
                <w:bCs/>
                <w:color w:val="000000"/>
                <w:sz w:val="22"/>
                <w:szCs w:val="22"/>
              </w:rPr>
            </w:pPr>
            <w:r>
              <w:rPr>
                <w:b/>
                <w:bCs/>
                <w:color w:val="000000"/>
                <w:sz w:val="22"/>
                <w:szCs w:val="22"/>
              </w:rPr>
              <w:t>755.22</w:t>
            </w:r>
          </w:p>
        </w:tc>
      </w:tr>
      <w:tr w:rsidR="001938B7" w14:paraId="0B9667DF"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74BDD97E"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24DABBD"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68C239F7" w14:textId="77777777" w:rsidR="001938B7" w:rsidRDefault="001938B7" w:rsidP="00B70727">
            <w:pPr>
              <w:jc w:val="right"/>
              <w:rPr>
                <w:color w:val="000000"/>
                <w:sz w:val="22"/>
                <w:szCs w:val="22"/>
              </w:rPr>
            </w:pPr>
            <w:r>
              <w:rPr>
                <w:color w:val="000000"/>
                <w:sz w:val="22"/>
                <w:szCs w:val="22"/>
              </w:rPr>
              <w:t>20,127</w:t>
            </w:r>
          </w:p>
        </w:tc>
        <w:tc>
          <w:tcPr>
            <w:tcW w:w="967" w:type="dxa"/>
            <w:tcBorders>
              <w:top w:val="nil"/>
              <w:left w:val="nil"/>
              <w:bottom w:val="single" w:sz="8" w:space="0" w:color="auto"/>
              <w:right w:val="single" w:sz="8" w:space="0" w:color="auto"/>
            </w:tcBorders>
            <w:shd w:val="clear" w:color="auto" w:fill="auto"/>
            <w:noWrap/>
            <w:vAlign w:val="bottom"/>
            <w:hideMark/>
          </w:tcPr>
          <w:p w14:paraId="7E369D6E" w14:textId="77777777" w:rsidR="001938B7" w:rsidRDefault="001938B7" w:rsidP="00B70727">
            <w:pPr>
              <w:jc w:val="right"/>
              <w:rPr>
                <w:color w:val="000000"/>
                <w:sz w:val="22"/>
                <w:szCs w:val="22"/>
              </w:rPr>
            </w:pPr>
            <w:r>
              <w:rPr>
                <w:color w:val="000000"/>
                <w:sz w:val="22"/>
                <w:szCs w:val="22"/>
              </w:rPr>
              <w:t>11,303</w:t>
            </w:r>
          </w:p>
        </w:tc>
        <w:tc>
          <w:tcPr>
            <w:tcW w:w="787" w:type="dxa"/>
            <w:tcBorders>
              <w:top w:val="nil"/>
              <w:left w:val="nil"/>
              <w:bottom w:val="single" w:sz="8" w:space="0" w:color="auto"/>
              <w:right w:val="single" w:sz="8" w:space="0" w:color="auto"/>
            </w:tcBorders>
            <w:shd w:val="clear" w:color="auto" w:fill="auto"/>
            <w:noWrap/>
            <w:vAlign w:val="bottom"/>
            <w:hideMark/>
          </w:tcPr>
          <w:p w14:paraId="104289F6" w14:textId="77777777" w:rsidR="001938B7" w:rsidRDefault="001938B7" w:rsidP="00B70727">
            <w:pPr>
              <w:jc w:val="right"/>
              <w:rPr>
                <w:color w:val="000000"/>
                <w:sz w:val="22"/>
                <w:szCs w:val="22"/>
              </w:rPr>
            </w:pPr>
            <w:r>
              <w:rPr>
                <w:color w:val="000000"/>
                <w:sz w:val="22"/>
                <w:szCs w:val="22"/>
              </w:rPr>
              <w:t>99</w:t>
            </w:r>
          </w:p>
        </w:tc>
        <w:tc>
          <w:tcPr>
            <w:tcW w:w="1027" w:type="dxa"/>
            <w:tcBorders>
              <w:top w:val="nil"/>
              <w:left w:val="nil"/>
              <w:bottom w:val="single" w:sz="8" w:space="0" w:color="auto"/>
              <w:right w:val="single" w:sz="8" w:space="0" w:color="auto"/>
            </w:tcBorders>
            <w:shd w:val="clear" w:color="auto" w:fill="auto"/>
            <w:noWrap/>
            <w:vAlign w:val="bottom"/>
            <w:hideMark/>
          </w:tcPr>
          <w:p w14:paraId="63B365BA" w14:textId="77777777" w:rsidR="001938B7" w:rsidRDefault="001938B7" w:rsidP="00B70727">
            <w:pPr>
              <w:jc w:val="right"/>
              <w:rPr>
                <w:color w:val="000000"/>
                <w:sz w:val="22"/>
                <w:szCs w:val="22"/>
              </w:rPr>
            </w:pPr>
            <w:r>
              <w:rPr>
                <w:color w:val="000000"/>
                <w:sz w:val="22"/>
                <w:szCs w:val="22"/>
              </w:rPr>
              <w:t>13,862</w:t>
            </w:r>
          </w:p>
        </w:tc>
        <w:tc>
          <w:tcPr>
            <w:tcW w:w="787" w:type="dxa"/>
            <w:tcBorders>
              <w:top w:val="nil"/>
              <w:left w:val="nil"/>
              <w:bottom w:val="single" w:sz="8" w:space="0" w:color="auto"/>
              <w:right w:val="single" w:sz="8" w:space="0" w:color="auto"/>
            </w:tcBorders>
            <w:shd w:val="clear" w:color="auto" w:fill="auto"/>
            <w:noWrap/>
            <w:vAlign w:val="bottom"/>
            <w:hideMark/>
          </w:tcPr>
          <w:p w14:paraId="745275B8" w14:textId="77777777" w:rsidR="001938B7" w:rsidRDefault="001938B7" w:rsidP="00B70727">
            <w:pPr>
              <w:jc w:val="right"/>
              <w:rPr>
                <w:color w:val="000000"/>
                <w:sz w:val="22"/>
                <w:szCs w:val="22"/>
              </w:rPr>
            </w:pPr>
            <w:r>
              <w:rPr>
                <w:color w:val="000000"/>
                <w:sz w:val="22"/>
                <w:szCs w:val="22"/>
              </w:rPr>
              <w:t>0</w:t>
            </w:r>
          </w:p>
        </w:tc>
        <w:tc>
          <w:tcPr>
            <w:tcW w:w="1027" w:type="dxa"/>
            <w:tcBorders>
              <w:top w:val="nil"/>
              <w:left w:val="nil"/>
              <w:bottom w:val="single" w:sz="8" w:space="0" w:color="auto"/>
              <w:right w:val="single" w:sz="8" w:space="0" w:color="auto"/>
            </w:tcBorders>
            <w:shd w:val="clear" w:color="auto" w:fill="auto"/>
            <w:noWrap/>
            <w:vAlign w:val="bottom"/>
            <w:hideMark/>
          </w:tcPr>
          <w:p w14:paraId="1A7B1C4A" w14:textId="77777777" w:rsidR="001938B7" w:rsidRDefault="001938B7" w:rsidP="00B70727">
            <w:pPr>
              <w:jc w:val="right"/>
              <w:rPr>
                <w:color w:val="000000"/>
                <w:sz w:val="22"/>
                <w:szCs w:val="22"/>
              </w:rPr>
            </w:pPr>
            <w:r>
              <w:rPr>
                <w:color w:val="000000"/>
                <w:sz w:val="22"/>
                <w:szCs w:val="22"/>
              </w:rPr>
              <w:t>3,089</w:t>
            </w:r>
          </w:p>
        </w:tc>
        <w:tc>
          <w:tcPr>
            <w:tcW w:w="1027" w:type="dxa"/>
            <w:tcBorders>
              <w:top w:val="nil"/>
              <w:left w:val="nil"/>
              <w:bottom w:val="single" w:sz="8" w:space="0" w:color="auto"/>
              <w:right w:val="single" w:sz="8" w:space="0" w:color="auto"/>
            </w:tcBorders>
            <w:shd w:val="clear" w:color="auto" w:fill="auto"/>
            <w:noWrap/>
            <w:vAlign w:val="bottom"/>
            <w:hideMark/>
          </w:tcPr>
          <w:p w14:paraId="7FF913E0" w14:textId="77777777" w:rsidR="001938B7" w:rsidRDefault="001938B7" w:rsidP="00B70727">
            <w:pPr>
              <w:jc w:val="right"/>
              <w:rPr>
                <w:color w:val="000000"/>
                <w:sz w:val="22"/>
                <w:szCs w:val="22"/>
              </w:rPr>
            </w:pPr>
            <w:r>
              <w:rPr>
                <w:color w:val="000000"/>
                <w:sz w:val="22"/>
                <w:szCs w:val="22"/>
              </w:rPr>
              <w:t>12,562</w:t>
            </w:r>
          </w:p>
        </w:tc>
        <w:tc>
          <w:tcPr>
            <w:tcW w:w="1027" w:type="dxa"/>
            <w:tcBorders>
              <w:top w:val="nil"/>
              <w:left w:val="nil"/>
              <w:bottom w:val="single" w:sz="8" w:space="0" w:color="auto"/>
              <w:right w:val="single" w:sz="8" w:space="0" w:color="auto"/>
            </w:tcBorders>
            <w:shd w:val="clear" w:color="auto" w:fill="auto"/>
            <w:noWrap/>
            <w:vAlign w:val="bottom"/>
            <w:hideMark/>
          </w:tcPr>
          <w:p w14:paraId="117C8624" w14:textId="77777777" w:rsidR="001938B7" w:rsidRDefault="001938B7" w:rsidP="00B70727">
            <w:pPr>
              <w:jc w:val="right"/>
              <w:rPr>
                <w:color w:val="000000"/>
                <w:sz w:val="22"/>
                <w:szCs w:val="22"/>
              </w:rPr>
            </w:pPr>
            <w:r>
              <w:rPr>
                <w:color w:val="000000"/>
                <w:sz w:val="22"/>
                <w:szCs w:val="22"/>
              </w:rPr>
              <w:t>5,965</w:t>
            </w:r>
          </w:p>
        </w:tc>
        <w:tc>
          <w:tcPr>
            <w:tcW w:w="1027" w:type="dxa"/>
            <w:tcBorders>
              <w:top w:val="nil"/>
              <w:left w:val="nil"/>
              <w:bottom w:val="single" w:sz="8" w:space="0" w:color="auto"/>
              <w:right w:val="single" w:sz="8" w:space="0" w:color="auto"/>
            </w:tcBorders>
            <w:shd w:val="clear" w:color="auto" w:fill="auto"/>
            <w:noWrap/>
            <w:vAlign w:val="bottom"/>
            <w:hideMark/>
          </w:tcPr>
          <w:p w14:paraId="7132E007" w14:textId="77777777" w:rsidR="001938B7" w:rsidRDefault="001938B7" w:rsidP="00B70727">
            <w:pPr>
              <w:jc w:val="right"/>
              <w:rPr>
                <w:color w:val="000000"/>
                <w:sz w:val="22"/>
                <w:szCs w:val="22"/>
              </w:rPr>
            </w:pPr>
            <w:r>
              <w:rPr>
                <w:color w:val="000000"/>
                <w:sz w:val="22"/>
                <w:szCs w:val="22"/>
              </w:rPr>
              <w:t>11,715</w:t>
            </w:r>
          </w:p>
        </w:tc>
        <w:tc>
          <w:tcPr>
            <w:tcW w:w="1027" w:type="dxa"/>
            <w:tcBorders>
              <w:top w:val="nil"/>
              <w:left w:val="nil"/>
              <w:bottom w:val="single" w:sz="8" w:space="0" w:color="auto"/>
              <w:right w:val="single" w:sz="8" w:space="0" w:color="auto"/>
            </w:tcBorders>
            <w:shd w:val="clear" w:color="auto" w:fill="auto"/>
            <w:noWrap/>
            <w:vAlign w:val="bottom"/>
            <w:hideMark/>
          </w:tcPr>
          <w:p w14:paraId="47C95B49" w14:textId="77777777" w:rsidR="001938B7" w:rsidRDefault="001938B7" w:rsidP="00B70727">
            <w:pPr>
              <w:jc w:val="right"/>
              <w:rPr>
                <w:color w:val="000000"/>
                <w:sz w:val="22"/>
                <w:szCs w:val="22"/>
              </w:rPr>
            </w:pPr>
            <w:r>
              <w:rPr>
                <w:color w:val="000000"/>
                <w:sz w:val="22"/>
                <w:szCs w:val="22"/>
              </w:rPr>
              <w:t>8,534</w:t>
            </w:r>
          </w:p>
        </w:tc>
        <w:tc>
          <w:tcPr>
            <w:tcW w:w="1027" w:type="dxa"/>
            <w:tcBorders>
              <w:top w:val="nil"/>
              <w:left w:val="nil"/>
              <w:bottom w:val="single" w:sz="8" w:space="0" w:color="auto"/>
              <w:right w:val="single" w:sz="8" w:space="0" w:color="auto"/>
            </w:tcBorders>
            <w:shd w:val="clear" w:color="auto" w:fill="auto"/>
            <w:noWrap/>
            <w:vAlign w:val="bottom"/>
            <w:hideMark/>
          </w:tcPr>
          <w:p w14:paraId="12BFEB58" w14:textId="77777777" w:rsidR="001938B7" w:rsidRDefault="001938B7" w:rsidP="00B70727">
            <w:pPr>
              <w:jc w:val="right"/>
              <w:rPr>
                <w:color w:val="000000"/>
                <w:sz w:val="22"/>
                <w:szCs w:val="22"/>
              </w:rPr>
            </w:pPr>
            <w:r>
              <w:rPr>
                <w:color w:val="000000"/>
                <w:sz w:val="22"/>
                <w:szCs w:val="22"/>
              </w:rPr>
              <w:t>5,876</w:t>
            </w:r>
          </w:p>
        </w:tc>
        <w:tc>
          <w:tcPr>
            <w:tcW w:w="1035" w:type="dxa"/>
            <w:tcBorders>
              <w:top w:val="nil"/>
              <w:left w:val="nil"/>
              <w:bottom w:val="single" w:sz="8" w:space="0" w:color="auto"/>
              <w:right w:val="single" w:sz="8" w:space="0" w:color="auto"/>
            </w:tcBorders>
            <w:shd w:val="clear" w:color="auto" w:fill="auto"/>
            <w:noWrap/>
            <w:vAlign w:val="bottom"/>
            <w:hideMark/>
          </w:tcPr>
          <w:p w14:paraId="67B4510E" w14:textId="77777777" w:rsidR="001938B7" w:rsidRDefault="001938B7" w:rsidP="00B70727">
            <w:pPr>
              <w:jc w:val="right"/>
              <w:rPr>
                <w:b/>
                <w:bCs/>
                <w:color w:val="000000"/>
                <w:sz w:val="22"/>
                <w:szCs w:val="22"/>
              </w:rPr>
            </w:pPr>
            <w:r>
              <w:rPr>
                <w:b/>
                <w:bCs/>
                <w:color w:val="000000"/>
                <w:sz w:val="22"/>
                <w:szCs w:val="22"/>
              </w:rPr>
              <w:t>93,132</w:t>
            </w:r>
          </w:p>
        </w:tc>
      </w:tr>
      <w:tr w:rsidR="001938B7" w14:paraId="067DDF63" w14:textId="77777777" w:rsidTr="00B70727">
        <w:trPr>
          <w:trHeight w:val="402"/>
        </w:trPr>
        <w:tc>
          <w:tcPr>
            <w:tcW w:w="733" w:type="dxa"/>
            <w:vMerge/>
            <w:tcBorders>
              <w:top w:val="nil"/>
              <w:left w:val="single" w:sz="8" w:space="0" w:color="auto"/>
              <w:bottom w:val="single" w:sz="8" w:space="0" w:color="auto"/>
              <w:right w:val="single" w:sz="8" w:space="0" w:color="auto"/>
            </w:tcBorders>
            <w:vAlign w:val="center"/>
            <w:hideMark/>
          </w:tcPr>
          <w:p w14:paraId="241B8B10"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FB2AF5E"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14FE78BA" w14:textId="77777777" w:rsidR="001938B7" w:rsidRDefault="001938B7" w:rsidP="00B70727">
            <w:pPr>
              <w:jc w:val="right"/>
              <w:rPr>
                <w:color w:val="000000"/>
                <w:sz w:val="22"/>
                <w:szCs w:val="22"/>
              </w:rPr>
            </w:pPr>
            <w:r>
              <w:rPr>
                <w:color w:val="000000"/>
                <w:sz w:val="22"/>
                <w:szCs w:val="22"/>
              </w:rPr>
              <w:t>17,108</w:t>
            </w:r>
          </w:p>
        </w:tc>
        <w:tc>
          <w:tcPr>
            <w:tcW w:w="967" w:type="dxa"/>
            <w:tcBorders>
              <w:top w:val="nil"/>
              <w:left w:val="nil"/>
              <w:bottom w:val="single" w:sz="8" w:space="0" w:color="auto"/>
              <w:right w:val="single" w:sz="8" w:space="0" w:color="auto"/>
            </w:tcBorders>
            <w:shd w:val="clear" w:color="auto" w:fill="auto"/>
            <w:noWrap/>
            <w:vAlign w:val="bottom"/>
            <w:hideMark/>
          </w:tcPr>
          <w:p w14:paraId="016A274E" w14:textId="77777777" w:rsidR="001938B7" w:rsidRDefault="001938B7" w:rsidP="00B70727">
            <w:pPr>
              <w:jc w:val="right"/>
              <w:rPr>
                <w:color w:val="000000"/>
                <w:sz w:val="22"/>
                <w:szCs w:val="22"/>
              </w:rPr>
            </w:pPr>
            <w:r>
              <w:rPr>
                <w:color w:val="000000"/>
                <w:sz w:val="22"/>
                <w:szCs w:val="22"/>
              </w:rPr>
              <w:t>9,608</w:t>
            </w:r>
          </w:p>
        </w:tc>
        <w:tc>
          <w:tcPr>
            <w:tcW w:w="787" w:type="dxa"/>
            <w:tcBorders>
              <w:top w:val="nil"/>
              <w:left w:val="nil"/>
              <w:bottom w:val="single" w:sz="8" w:space="0" w:color="auto"/>
              <w:right w:val="single" w:sz="8" w:space="0" w:color="auto"/>
            </w:tcBorders>
            <w:shd w:val="clear" w:color="auto" w:fill="auto"/>
            <w:noWrap/>
            <w:vAlign w:val="bottom"/>
            <w:hideMark/>
          </w:tcPr>
          <w:p w14:paraId="6072837F" w14:textId="77777777" w:rsidR="001938B7" w:rsidRDefault="001938B7" w:rsidP="00B70727">
            <w:pPr>
              <w:jc w:val="right"/>
              <w:rPr>
                <w:color w:val="000000"/>
                <w:sz w:val="22"/>
                <w:szCs w:val="22"/>
              </w:rPr>
            </w:pPr>
            <w:r>
              <w:rPr>
                <w:color w:val="000000"/>
                <w:sz w:val="22"/>
                <w:szCs w:val="22"/>
              </w:rPr>
              <w:t>84</w:t>
            </w:r>
          </w:p>
        </w:tc>
        <w:tc>
          <w:tcPr>
            <w:tcW w:w="1027" w:type="dxa"/>
            <w:tcBorders>
              <w:top w:val="nil"/>
              <w:left w:val="nil"/>
              <w:bottom w:val="single" w:sz="8" w:space="0" w:color="auto"/>
              <w:right w:val="single" w:sz="8" w:space="0" w:color="auto"/>
            </w:tcBorders>
            <w:shd w:val="clear" w:color="auto" w:fill="auto"/>
            <w:noWrap/>
            <w:vAlign w:val="bottom"/>
            <w:hideMark/>
          </w:tcPr>
          <w:p w14:paraId="242B86C4" w14:textId="77777777" w:rsidR="001938B7" w:rsidRDefault="001938B7" w:rsidP="00B70727">
            <w:pPr>
              <w:jc w:val="right"/>
              <w:rPr>
                <w:color w:val="000000"/>
                <w:sz w:val="22"/>
                <w:szCs w:val="22"/>
              </w:rPr>
            </w:pPr>
            <w:r>
              <w:rPr>
                <w:color w:val="000000"/>
                <w:sz w:val="22"/>
                <w:szCs w:val="22"/>
              </w:rPr>
              <w:t>11,783</w:t>
            </w:r>
          </w:p>
        </w:tc>
        <w:tc>
          <w:tcPr>
            <w:tcW w:w="787" w:type="dxa"/>
            <w:tcBorders>
              <w:top w:val="nil"/>
              <w:left w:val="nil"/>
              <w:bottom w:val="single" w:sz="8" w:space="0" w:color="auto"/>
              <w:right w:val="single" w:sz="8" w:space="0" w:color="auto"/>
            </w:tcBorders>
            <w:shd w:val="clear" w:color="auto" w:fill="auto"/>
            <w:noWrap/>
            <w:vAlign w:val="bottom"/>
            <w:hideMark/>
          </w:tcPr>
          <w:p w14:paraId="34DDD429" w14:textId="77777777" w:rsidR="001938B7" w:rsidRDefault="001938B7" w:rsidP="00B70727">
            <w:pPr>
              <w:jc w:val="right"/>
              <w:rPr>
                <w:color w:val="000000"/>
                <w:sz w:val="22"/>
                <w:szCs w:val="22"/>
              </w:rPr>
            </w:pPr>
            <w:r>
              <w:rPr>
                <w:color w:val="000000"/>
                <w:sz w:val="22"/>
                <w:szCs w:val="22"/>
              </w:rPr>
              <w:t>0</w:t>
            </w:r>
          </w:p>
        </w:tc>
        <w:tc>
          <w:tcPr>
            <w:tcW w:w="1027" w:type="dxa"/>
            <w:tcBorders>
              <w:top w:val="nil"/>
              <w:left w:val="nil"/>
              <w:bottom w:val="single" w:sz="8" w:space="0" w:color="auto"/>
              <w:right w:val="single" w:sz="8" w:space="0" w:color="auto"/>
            </w:tcBorders>
            <w:shd w:val="clear" w:color="auto" w:fill="auto"/>
            <w:noWrap/>
            <w:vAlign w:val="bottom"/>
            <w:hideMark/>
          </w:tcPr>
          <w:p w14:paraId="3D210342" w14:textId="77777777" w:rsidR="001938B7" w:rsidRDefault="001938B7" w:rsidP="00B70727">
            <w:pPr>
              <w:jc w:val="right"/>
              <w:rPr>
                <w:color w:val="000000"/>
                <w:sz w:val="22"/>
                <w:szCs w:val="22"/>
              </w:rPr>
            </w:pPr>
            <w:r>
              <w:rPr>
                <w:color w:val="000000"/>
                <w:sz w:val="22"/>
                <w:szCs w:val="22"/>
              </w:rPr>
              <w:t>2,626</w:t>
            </w:r>
          </w:p>
        </w:tc>
        <w:tc>
          <w:tcPr>
            <w:tcW w:w="1027" w:type="dxa"/>
            <w:tcBorders>
              <w:top w:val="nil"/>
              <w:left w:val="nil"/>
              <w:bottom w:val="single" w:sz="8" w:space="0" w:color="auto"/>
              <w:right w:val="single" w:sz="8" w:space="0" w:color="auto"/>
            </w:tcBorders>
            <w:shd w:val="clear" w:color="auto" w:fill="auto"/>
            <w:noWrap/>
            <w:vAlign w:val="bottom"/>
            <w:hideMark/>
          </w:tcPr>
          <w:p w14:paraId="3686D710" w14:textId="77777777" w:rsidR="001938B7" w:rsidRDefault="001938B7" w:rsidP="00B70727">
            <w:pPr>
              <w:jc w:val="right"/>
              <w:rPr>
                <w:color w:val="000000"/>
                <w:sz w:val="22"/>
                <w:szCs w:val="22"/>
              </w:rPr>
            </w:pPr>
            <w:r>
              <w:rPr>
                <w:color w:val="000000"/>
                <w:sz w:val="22"/>
                <w:szCs w:val="22"/>
              </w:rPr>
              <w:t>10,678</w:t>
            </w:r>
          </w:p>
        </w:tc>
        <w:tc>
          <w:tcPr>
            <w:tcW w:w="1027" w:type="dxa"/>
            <w:tcBorders>
              <w:top w:val="nil"/>
              <w:left w:val="nil"/>
              <w:bottom w:val="single" w:sz="8" w:space="0" w:color="auto"/>
              <w:right w:val="single" w:sz="8" w:space="0" w:color="auto"/>
            </w:tcBorders>
            <w:shd w:val="clear" w:color="auto" w:fill="auto"/>
            <w:noWrap/>
            <w:vAlign w:val="bottom"/>
            <w:hideMark/>
          </w:tcPr>
          <w:p w14:paraId="6DF563B7" w14:textId="77777777" w:rsidR="001938B7" w:rsidRDefault="001938B7" w:rsidP="00B70727">
            <w:pPr>
              <w:jc w:val="right"/>
              <w:rPr>
                <w:color w:val="000000"/>
                <w:sz w:val="22"/>
                <w:szCs w:val="22"/>
              </w:rPr>
            </w:pPr>
            <w:r>
              <w:rPr>
                <w:color w:val="000000"/>
                <w:sz w:val="22"/>
                <w:szCs w:val="22"/>
              </w:rPr>
              <w:t>5,070</w:t>
            </w:r>
          </w:p>
        </w:tc>
        <w:tc>
          <w:tcPr>
            <w:tcW w:w="1027" w:type="dxa"/>
            <w:tcBorders>
              <w:top w:val="nil"/>
              <w:left w:val="nil"/>
              <w:bottom w:val="single" w:sz="8" w:space="0" w:color="auto"/>
              <w:right w:val="single" w:sz="8" w:space="0" w:color="auto"/>
            </w:tcBorders>
            <w:shd w:val="clear" w:color="auto" w:fill="auto"/>
            <w:noWrap/>
            <w:vAlign w:val="bottom"/>
            <w:hideMark/>
          </w:tcPr>
          <w:p w14:paraId="79FF5AB0" w14:textId="77777777" w:rsidR="001938B7" w:rsidRDefault="001938B7" w:rsidP="00B70727">
            <w:pPr>
              <w:jc w:val="right"/>
              <w:rPr>
                <w:color w:val="000000"/>
                <w:sz w:val="22"/>
                <w:szCs w:val="22"/>
              </w:rPr>
            </w:pPr>
            <w:r>
              <w:rPr>
                <w:color w:val="000000"/>
                <w:sz w:val="22"/>
                <w:szCs w:val="22"/>
              </w:rPr>
              <w:t>9,958</w:t>
            </w:r>
          </w:p>
        </w:tc>
        <w:tc>
          <w:tcPr>
            <w:tcW w:w="1027" w:type="dxa"/>
            <w:tcBorders>
              <w:top w:val="nil"/>
              <w:left w:val="nil"/>
              <w:bottom w:val="single" w:sz="8" w:space="0" w:color="auto"/>
              <w:right w:val="single" w:sz="8" w:space="0" w:color="auto"/>
            </w:tcBorders>
            <w:shd w:val="clear" w:color="auto" w:fill="auto"/>
            <w:noWrap/>
            <w:vAlign w:val="bottom"/>
            <w:hideMark/>
          </w:tcPr>
          <w:p w14:paraId="544711D7" w14:textId="77777777" w:rsidR="001938B7" w:rsidRDefault="001938B7" w:rsidP="00B70727">
            <w:pPr>
              <w:jc w:val="right"/>
              <w:rPr>
                <w:color w:val="000000"/>
                <w:sz w:val="22"/>
                <w:szCs w:val="22"/>
              </w:rPr>
            </w:pPr>
            <w:r>
              <w:rPr>
                <w:color w:val="000000"/>
                <w:sz w:val="22"/>
                <w:szCs w:val="22"/>
              </w:rPr>
              <w:t>7,254</w:t>
            </w:r>
          </w:p>
        </w:tc>
        <w:tc>
          <w:tcPr>
            <w:tcW w:w="1027" w:type="dxa"/>
            <w:tcBorders>
              <w:top w:val="nil"/>
              <w:left w:val="nil"/>
              <w:bottom w:val="single" w:sz="8" w:space="0" w:color="auto"/>
              <w:right w:val="single" w:sz="8" w:space="0" w:color="auto"/>
            </w:tcBorders>
            <w:shd w:val="clear" w:color="auto" w:fill="auto"/>
            <w:noWrap/>
            <w:vAlign w:val="bottom"/>
            <w:hideMark/>
          </w:tcPr>
          <w:p w14:paraId="45844158" w14:textId="77777777" w:rsidR="001938B7" w:rsidRDefault="001938B7" w:rsidP="00B70727">
            <w:pPr>
              <w:jc w:val="right"/>
              <w:rPr>
                <w:color w:val="000000"/>
                <w:sz w:val="22"/>
                <w:szCs w:val="22"/>
              </w:rPr>
            </w:pPr>
            <w:r>
              <w:rPr>
                <w:color w:val="000000"/>
                <w:sz w:val="22"/>
                <w:szCs w:val="22"/>
              </w:rPr>
              <w:t>4,995</w:t>
            </w:r>
          </w:p>
        </w:tc>
        <w:tc>
          <w:tcPr>
            <w:tcW w:w="1035" w:type="dxa"/>
            <w:tcBorders>
              <w:top w:val="nil"/>
              <w:left w:val="nil"/>
              <w:bottom w:val="single" w:sz="8" w:space="0" w:color="auto"/>
              <w:right w:val="single" w:sz="8" w:space="0" w:color="auto"/>
            </w:tcBorders>
            <w:shd w:val="clear" w:color="auto" w:fill="auto"/>
            <w:noWrap/>
            <w:vAlign w:val="bottom"/>
            <w:hideMark/>
          </w:tcPr>
          <w:p w14:paraId="7DCB9772" w14:textId="77777777" w:rsidR="001938B7" w:rsidRDefault="001938B7" w:rsidP="00B70727">
            <w:pPr>
              <w:jc w:val="right"/>
              <w:rPr>
                <w:b/>
                <w:bCs/>
                <w:color w:val="000000"/>
                <w:sz w:val="22"/>
                <w:szCs w:val="22"/>
              </w:rPr>
            </w:pPr>
            <w:r>
              <w:rPr>
                <w:b/>
                <w:bCs/>
                <w:color w:val="000000"/>
                <w:sz w:val="22"/>
                <w:szCs w:val="22"/>
              </w:rPr>
              <w:t>79,162</w:t>
            </w:r>
          </w:p>
        </w:tc>
      </w:tr>
      <w:tr w:rsidR="001938B7" w14:paraId="11A7994D"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25EF8CE4" w14:textId="77777777" w:rsidR="001938B7" w:rsidRDefault="001938B7" w:rsidP="00B70727">
            <w:pPr>
              <w:jc w:val="center"/>
              <w:rPr>
                <w:color w:val="000000"/>
                <w:sz w:val="22"/>
                <w:szCs w:val="22"/>
              </w:rPr>
            </w:pPr>
            <w:r>
              <w:rPr>
                <w:color w:val="000000"/>
                <w:sz w:val="22"/>
                <w:szCs w:val="22"/>
              </w:rPr>
              <w:t>2025</w:t>
            </w:r>
          </w:p>
        </w:tc>
        <w:tc>
          <w:tcPr>
            <w:tcW w:w="1393" w:type="dxa"/>
            <w:tcBorders>
              <w:top w:val="nil"/>
              <w:left w:val="nil"/>
              <w:bottom w:val="single" w:sz="8" w:space="0" w:color="auto"/>
              <w:right w:val="single" w:sz="8" w:space="0" w:color="auto"/>
            </w:tcBorders>
            <w:shd w:val="clear" w:color="auto" w:fill="auto"/>
            <w:noWrap/>
            <w:vAlign w:val="bottom"/>
            <w:hideMark/>
          </w:tcPr>
          <w:p w14:paraId="71FCDBF2"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0C8EB9F2" w14:textId="77777777" w:rsidR="001938B7" w:rsidRDefault="001938B7" w:rsidP="00B70727">
            <w:pPr>
              <w:jc w:val="right"/>
              <w:rPr>
                <w:color w:val="000000"/>
                <w:sz w:val="22"/>
                <w:szCs w:val="22"/>
              </w:rPr>
            </w:pPr>
            <w:r>
              <w:rPr>
                <w:color w:val="000000"/>
                <w:sz w:val="22"/>
                <w:szCs w:val="22"/>
              </w:rPr>
              <w:t>93.36</w:t>
            </w:r>
          </w:p>
        </w:tc>
        <w:tc>
          <w:tcPr>
            <w:tcW w:w="967" w:type="dxa"/>
            <w:tcBorders>
              <w:top w:val="nil"/>
              <w:left w:val="nil"/>
              <w:bottom w:val="single" w:sz="8" w:space="0" w:color="auto"/>
              <w:right w:val="single" w:sz="8" w:space="0" w:color="auto"/>
            </w:tcBorders>
            <w:shd w:val="clear" w:color="auto" w:fill="auto"/>
            <w:noWrap/>
            <w:vAlign w:val="bottom"/>
            <w:hideMark/>
          </w:tcPr>
          <w:p w14:paraId="5A802319" w14:textId="77777777" w:rsidR="001938B7" w:rsidRDefault="001938B7" w:rsidP="00B70727">
            <w:pPr>
              <w:jc w:val="right"/>
              <w:rPr>
                <w:color w:val="000000"/>
                <w:sz w:val="22"/>
                <w:szCs w:val="22"/>
              </w:rPr>
            </w:pPr>
            <w:r>
              <w:rPr>
                <w:color w:val="000000"/>
                <w:sz w:val="22"/>
                <w:szCs w:val="22"/>
              </w:rPr>
              <w:t>62.92</w:t>
            </w:r>
          </w:p>
        </w:tc>
        <w:tc>
          <w:tcPr>
            <w:tcW w:w="787" w:type="dxa"/>
            <w:tcBorders>
              <w:top w:val="nil"/>
              <w:left w:val="nil"/>
              <w:bottom w:val="single" w:sz="8" w:space="0" w:color="auto"/>
              <w:right w:val="single" w:sz="8" w:space="0" w:color="auto"/>
            </w:tcBorders>
            <w:shd w:val="clear" w:color="auto" w:fill="auto"/>
            <w:noWrap/>
            <w:vAlign w:val="bottom"/>
            <w:hideMark/>
          </w:tcPr>
          <w:p w14:paraId="00CF5A0A" w14:textId="77777777" w:rsidR="001938B7" w:rsidRDefault="001938B7" w:rsidP="00B70727">
            <w:pPr>
              <w:jc w:val="right"/>
              <w:rPr>
                <w:color w:val="000000"/>
                <w:sz w:val="22"/>
                <w:szCs w:val="22"/>
              </w:rPr>
            </w:pPr>
            <w:r>
              <w:rPr>
                <w:color w:val="000000"/>
                <w:sz w:val="22"/>
                <w:szCs w:val="22"/>
              </w:rPr>
              <w:t>1.07</w:t>
            </w:r>
          </w:p>
        </w:tc>
        <w:tc>
          <w:tcPr>
            <w:tcW w:w="1027" w:type="dxa"/>
            <w:tcBorders>
              <w:top w:val="nil"/>
              <w:left w:val="nil"/>
              <w:bottom w:val="single" w:sz="8" w:space="0" w:color="auto"/>
              <w:right w:val="single" w:sz="8" w:space="0" w:color="auto"/>
            </w:tcBorders>
            <w:shd w:val="clear" w:color="auto" w:fill="auto"/>
            <w:noWrap/>
            <w:vAlign w:val="bottom"/>
            <w:hideMark/>
          </w:tcPr>
          <w:p w14:paraId="2DBDF0F3" w14:textId="77777777" w:rsidR="001938B7" w:rsidRDefault="001938B7" w:rsidP="00B70727">
            <w:pPr>
              <w:jc w:val="right"/>
              <w:rPr>
                <w:color w:val="000000"/>
                <w:sz w:val="22"/>
                <w:szCs w:val="22"/>
              </w:rPr>
            </w:pPr>
            <w:r>
              <w:rPr>
                <w:color w:val="000000"/>
                <w:sz w:val="22"/>
                <w:szCs w:val="22"/>
              </w:rPr>
              <w:t>87.81</w:t>
            </w:r>
          </w:p>
        </w:tc>
        <w:tc>
          <w:tcPr>
            <w:tcW w:w="787" w:type="dxa"/>
            <w:tcBorders>
              <w:top w:val="nil"/>
              <w:left w:val="nil"/>
              <w:bottom w:val="single" w:sz="8" w:space="0" w:color="auto"/>
              <w:right w:val="single" w:sz="8" w:space="0" w:color="auto"/>
            </w:tcBorders>
            <w:shd w:val="clear" w:color="auto" w:fill="auto"/>
            <w:noWrap/>
            <w:vAlign w:val="bottom"/>
            <w:hideMark/>
          </w:tcPr>
          <w:p w14:paraId="6AD16069" w14:textId="77777777" w:rsidR="001938B7" w:rsidRDefault="001938B7" w:rsidP="00B70727">
            <w:pPr>
              <w:jc w:val="right"/>
              <w:rPr>
                <w:color w:val="000000"/>
                <w:sz w:val="22"/>
                <w:szCs w:val="22"/>
              </w:rPr>
            </w:pPr>
            <w:r>
              <w:rPr>
                <w:color w:val="000000"/>
                <w:sz w:val="22"/>
                <w:szCs w:val="22"/>
              </w:rPr>
              <w:t>14.76</w:t>
            </w:r>
          </w:p>
        </w:tc>
        <w:tc>
          <w:tcPr>
            <w:tcW w:w="1027" w:type="dxa"/>
            <w:tcBorders>
              <w:top w:val="nil"/>
              <w:left w:val="nil"/>
              <w:bottom w:val="single" w:sz="8" w:space="0" w:color="auto"/>
              <w:right w:val="single" w:sz="8" w:space="0" w:color="auto"/>
            </w:tcBorders>
            <w:shd w:val="clear" w:color="auto" w:fill="auto"/>
            <w:noWrap/>
            <w:vAlign w:val="bottom"/>
            <w:hideMark/>
          </w:tcPr>
          <w:p w14:paraId="7D6C8215" w14:textId="77777777" w:rsidR="001938B7" w:rsidRDefault="001938B7" w:rsidP="00B70727">
            <w:pPr>
              <w:jc w:val="right"/>
              <w:rPr>
                <w:color w:val="000000"/>
                <w:sz w:val="22"/>
                <w:szCs w:val="22"/>
              </w:rPr>
            </w:pPr>
            <w:r>
              <w:rPr>
                <w:color w:val="000000"/>
                <w:sz w:val="22"/>
                <w:szCs w:val="22"/>
              </w:rPr>
              <w:t>37.24</w:t>
            </w:r>
          </w:p>
        </w:tc>
        <w:tc>
          <w:tcPr>
            <w:tcW w:w="1027" w:type="dxa"/>
            <w:tcBorders>
              <w:top w:val="nil"/>
              <w:left w:val="nil"/>
              <w:bottom w:val="single" w:sz="8" w:space="0" w:color="auto"/>
              <w:right w:val="single" w:sz="8" w:space="0" w:color="auto"/>
            </w:tcBorders>
            <w:shd w:val="clear" w:color="auto" w:fill="auto"/>
            <w:noWrap/>
            <w:vAlign w:val="bottom"/>
            <w:hideMark/>
          </w:tcPr>
          <w:p w14:paraId="46C75172" w14:textId="77777777" w:rsidR="001938B7" w:rsidRDefault="001938B7" w:rsidP="00B70727">
            <w:pPr>
              <w:jc w:val="right"/>
              <w:rPr>
                <w:color w:val="000000"/>
                <w:sz w:val="22"/>
                <w:szCs w:val="22"/>
              </w:rPr>
            </w:pPr>
            <w:r>
              <w:rPr>
                <w:color w:val="000000"/>
                <w:sz w:val="22"/>
                <w:szCs w:val="22"/>
              </w:rPr>
              <w:t>89.56</w:t>
            </w:r>
          </w:p>
        </w:tc>
        <w:tc>
          <w:tcPr>
            <w:tcW w:w="1027" w:type="dxa"/>
            <w:tcBorders>
              <w:top w:val="nil"/>
              <w:left w:val="nil"/>
              <w:bottom w:val="single" w:sz="8" w:space="0" w:color="auto"/>
              <w:right w:val="single" w:sz="8" w:space="0" w:color="auto"/>
            </w:tcBorders>
            <w:shd w:val="clear" w:color="auto" w:fill="auto"/>
            <w:noWrap/>
            <w:vAlign w:val="bottom"/>
            <w:hideMark/>
          </w:tcPr>
          <w:p w14:paraId="678C58F4" w14:textId="77777777" w:rsidR="001938B7" w:rsidRDefault="001938B7" w:rsidP="00B70727">
            <w:pPr>
              <w:jc w:val="right"/>
              <w:rPr>
                <w:color w:val="000000"/>
                <w:sz w:val="22"/>
                <w:szCs w:val="22"/>
              </w:rPr>
            </w:pPr>
            <w:r>
              <w:rPr>
                <w:color w:val="000000"/>
                <w:sz w:val="22"/>
                <w:szCs w:val="22"/>
              </w:rPr>
              <w:t>61.32</w:t>
            </w:r>
          </w:p>
        </w:tc>
        <w:tc>
          <w:tcPr>
            <w:tcW w:w="1027" w:type="dxa"/>
            <w:tcBorders>
              <w:top w:val="nil"/>
              <w:left w:val="nil"/>
              <w:bottom w:val="single" w:sz="8" w:space="0" w:color="auto"/>
              <w:right w:val="single" w:sz="8" w:space="0" w:color="auto"/>
            </w:tcBorders>
            <w:shd w:val="clear" w:color="auto" w:fill="auto"/>
            <w:noWrap/>
            <w:vAlign w:val="bottom"/>
            <w:hideMark/>
          </w:tcPr>
          <w:p w14:paraId="0E3D80FB" w14:textId="77777777" w:rsidR="001938B7" w:rsidRDefault="001938B7" w:rsidP="00B70727">
            <w:pPr>
              <w:jc w:val="right"/>
              <w:rPr>
                <w:color w:val="000000"/>
                <w:sz w:val="22"/>
                <w:szCs w:val="22"/>
              </w:rPr>
            </w:pPr>
            <w:r>
              <w:rPr>
                <w:color w:val="000000"/>
                <w:sz w:val="22"/>
                <w:szCs w:val="22"/>
              </w:rPr>
              <w:t>73.45</w:t>
            </w:r>
          </w:p>
        </w:tc>
        <w:tc>
          <w:tcPr>
            <w:tcW w:w="1027" w:type="dxa"/>
            <w:tcBorders>
              <w:top w:val="nil"/>
              <w:left w:val="nil"/>
              <w:bottom w:val="single" w:sz="8" w:space="0" w:color="auto"/>
              <w:right w:val="single" w:sz="8" w:space="0" w:color="auto"/>
            </w:tcBorders>
            <w:shd w:val="clear" w:color="auto" w:fill="auto"/>
            <w:noWrap/>
            <w:vAlign w:val="bottom"/>
            <w:hideMark/>
          </w:tcPr>
          <w:p w14:paraId="6889C5B8" w14:textId="77777777" w:rsidR="001938B7" w:rsidRDefault="001938B7" w:rsidP="00B70727">
            <w:pPr>
              <w:jc w:val="right"/>
              <w:rPr>
                <w:color w:val="000000"/>
                <w:sz w:val="22"/>
                <w:szCs w:val="22"/>
              </w:rPr>
            </w:pPr>
            <w:r>
              <w:rPr>
                <w:color w:val="000000"/>
                <w:sz w:val="22"/>
                <w:szCs w:val="22"/>
              </w:rPr>
              <w:t>50.13</w:t>
            </w:r>
          </w:p>
        </w:tc>
        <w:tc>
          <w:tcPr>
            <w:tcW w:w="1027" w:type="dxa"/>
            <w:tcBorders>
              <w:top w:val="nil"/>
              <w:left w:val="nil"/>
              <w:bottom w:val="single" w:sz="8" w:space="0" w:color="auto"/>
              <w:right w:val="single" w:sz="8" w:space="0" w:color="auto"/>
            </w:tcBorders>
            <w:shd w:val="clear" w:color="auto" w:fill="auto"/>
            <w:noWrap/>
            <w:vAlign w:val="bottom"/>
            <w:hideMark/>
          </w:tcPr>
          <w:p w14:paraId="087307F4" w14:textId="77777777" w:rsidR="001938B7" w:rsidRDefault="001938B7" w:rsidP="00B70727">
            <w:pPr>
              <w:jc w:val="right"/>
              <w:rPr>
                <w:color w:val="000000"/>
                <w:sz w:val="22"/>
                <w:szCs w:val="22"/>
              </w:rPr>
            </w:pPr>
            <w:r>
              <w:rPr>
                <w:color w:val="000000"/>
                <w:sz w:val="22"/>
                <w:szCs w:val="22"/>
              </w:rPr>
              <w:t>38.31</w:t>
            </w:r>
          </w:p>
        </w:tc>
        <w:tc>
          <w:tcPr>
            <w:tcW w:w="1035" w:type="dxa"/>
            <w:tcBorders>
              <w:top w:val="nil"/>
              <w:left w:val="nil"/>
              <w:bottom w:val="single" w:sz="8" w:space="0" w:color="auto"/>
              <w:right w:val="single" w:sz="8" w:space="0" w:color="auto"/>
            </w:tcBorders>
            <w:shd w:val="clear" w:color="auto" w:fill="auto"/>
            <w:noWrap/>
            <w:vAlign w:val="bottom"/>
            <w:hideMark/>
          </w:tcPr>
          <w:p w14:paraId="4004C287" w14:textId="77777777" w:rsidR="001938B7" w:rsidRDefault="001938B7" w:rsidP="00B70727">
            <w:pPr>
              <w:jc w:val="right"/>
              <w:rPr>
                <w:b/>
                <w:bCs/>
                <w:color w:val="000000"/>
                <w:sz w:val="22"/>
                <w:szCs w:val="22"/>
              </w:rPr>
            </w:pPr>
            <w:r>
              <w:rPr>
                <w:b/>
                <w:bCs/>
                <w:color w:val="000000"/>
                <w:sz w:val="22"/>
                <w:szCs w:val="22"/>
              </w:rPr>
              <w:t>609.93</w:t>
            </w:r>
          </w:p>
        </w:tc>
      </w:tr>
      <w:tr w:rsidR="001938B7" w14:paraId="04552D30"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65B0D3CC"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BBA151F"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3CC92233" w14:textId="77777777" w:rsidR="001938B7" w:rsidRDefault="001938B7" w:rsidP="00B70727">
            <w:pPr>
              <w:jc w:val="right"/>
              <w:rPr>
                <w:color w:val="000000"/>
                <w:sz w:val="22"/>
                <w:szCs w:val="22"/>
              </w:rPr>
            </w:pPr>
            <w:r>
              <w:rPr>
                <w:color w:val="000000"/>
                <w:sz w:val="22"/>
                <w:szCs w:val="22"/>
              </w:rPr>
              <w:t>11,513</w:t>
            </w:r>
          </w:p>
        </w:tc>
        <w:tc>
          <w:tcPr>
            <w:tcW w:w="967" w:type="dxa"/>
            <w:tcBorders>
              <w:top w:val="nil"/>
              <w:left w:val="nil"/>
              <w:bottom w:val="single" w:sz="8" w:space="0" w:color="auto"/>
              <w:right w:val="single" w:sz="8" w:space="0" w:color="auto"/>
            </w:tcBorders>
            <w:shd w:val="clear" w:color="auto" w:fill="auto"/>
            <w:noWrap/>
            <w:vAlign w:val="bottom"/>
            <w:hideMark/>
          </w:tcPr>
          <w:p w14:paraId="0B31D380" w14:textId="77777777" w:rsidR="001938B7" w:rsidRDefault="001938B7" w:rsidP="00B70727">
            <w:pPr>
              <w:jc w:val="right"/>
              <w:rPr>
                <w:color w:val="000000"/>
                <w:sz w:val="22"/>
                <w:szCs w:val="22"/>
              </w:rPr>
            </w:pPr>
            <w:r>
              <w:rPr>
                <w:color w:val="000000"/>
                <w:sz w:val="22"/>
                <w:szCs w:val="22"/>
              </w:rPr>
              <w:t>7,759</w:t>
            </w:r>
          </w:p>
        </w:tc>
        <w:tc>
          <w:tcPr>
            <w:tcW w:w="787" w:type="dxa"/>
            <w:tcBorders>
              <w:top w:val="nil"/>
              <w:left w:val="nil"/>
              <w:bottom w:val="single" w:sz="8" w:space="0" w:color="auto"/>
              <w:right w:val="single" w:sz="8" w:space="0" w:color="auto"/>
            </w:tcBorders>
            <w:shd w:val="clear" w:color="auto" w:fill="auto"/>
            <w:noWrap/>
            <w:vAlign w:val="bottom"/>
            <w:hideMark/>
          </w:tcPr>
          <w:p w14:paraId="118B883B" w14:textId="77777777" w:rsidR="001938B7" w:rsidRDefault="001938B7" w:rsidP="00B70727">
            <w:pPr>
              <w:jc w:val="right"/>
              <w:rPr>
                <w:color w:val="000000"/>
                <w:sz w:val="22"/>
                <w:szCs w:val="22"/>
              </w:rPr>
            </w:pPr>
            <w:r>
              <w:rPr>
                <w:color w:val="000000"/>
                <w:sz w:val="22"/>
                <w:szCs w:val="22"/>
              </w:rPr>
              <w:t>132</w:t>
            </w:r>
          </w:p>
        </w:tc>
        <w:tc>
          <w:tcPr>
            <w:tcW w:w="1027" w:type="dxa"/>
            <w:tcBorders>
              <w:top w:val="nil"/>
              <w:left w:val="nil"/>
              <w:bottom w:val="single" w:sz="8" w:space="0" w:color="auto"/>
              <w:right w:val="single" w:sz="8" w:space="0" w:color="auto"/>
            </w:tcBorders>
            <w:shd w:val="clear" w:color="auto" w:fill="auto"/>
            <w:noWrap/>
            <w:vAlign w:val="bottom"/>
            <w:hideMark/>
          </w:tcPr>
          <w:p w14:paraId="30F5F1C9" w14:textId="77777777" w:rsidR="001938B7" w:rsidRDefault="001938B7" w:rsidP="00B70727">
            <w:pPr>
              <w:jc w:val="right"/>
              <w:rPr>
                <w:color w:val="000000"/>
                <w:sz w:val="22"/>
                <w:szCs w:val="22"/>
              </w:rPr>
            </w:pPr>
            <w:r>
              <w:rPr>
                <w:color w:val="000000"/>
                <w:sz w:val="22"/>
                <w:szCs w:val="22"/>
              </w:rPr>
              <w:t>10,829</w:t>
            </w:r>
          </w:p>
        </w:tc>
        <w:tc>
          <w:tcPr>
            <w:tcW w:w="787" w:type="dxa"/>
            <w:tcBorders>
              <w:top w:val="nil"/>
              <w:left w:val="nil"/>
              <w:bottom w:val="single" w:sz="8" w:space="0" w:color="auto"/>
              <w:right w:val="single" w:sz="8" w:space="0" w:color="auto"/>
            </w:tcBorders>
            <w:shd w:val="clear" w:color="auto" w:fill="auto"/>
            <w:noWrap/>
            <w:vAlign w:val="bottom"/>
            <w:hideMark/>
          </w:tcPr>
          <w:p w14:paraId="66498841" w14:textId="77777777" w:rsidR="001938B7" w:rsidRDefault="001938B7" w:rsidP="00B70727">
            <w:pPr>
              <w:jc w:val="right"/>
              <w:rPr>
                <w:color w:val="000000"/>
                <w:sz w:val="22"/>
                <w:szCs w:val="22"/>
              </w:rPr>
            </w:pPr>
            <w:r>
              <w:rPr>
                <w:color w:val="000000"/>
                <w:sz w:val="22"/>
                <w:szCs w:val="22"/>
              </w:rPr>
              <w:t>1,820</w:t>
            </w:r>
          </w:p>
        </w:tc>
        <w:tc>
          <w:tcPr>
            <w:tcW w:w="1027" w:type="dxa"/>
            <w:tcBorders>
              <w:top w:val="nil"/>
              <w:left w:val="nil"/>
              <w:bottom w:val="single" w:sz="8" w:space="0" w:color="auto"/>
              <w:right w:val="single" w:sz="8" w:space="0" w:color="auto"/>
            </w:tcBorders>
            <w:shd w:val="clear" w:color="auto" w:fill="auto"/>
            <w:noWrap/>
            <w:vAlign w:val="bottom"/>
            <w:hideMark/>
          </w:tcPr>
          <w:p w14:paraId="2DFD1675" w14:textId="77777777" w:rsidR="001938B7" w:rsidRDefault="001938B7" w:rsidP="00B70727">
            <w:pPr>
              <w:jc w:val="right"/>
              <w:rPr>
                <w:color w:val="000000"/>
                <w:sz w:val="22"/>
                <w:szCs w:val="22"/>
              </w:rPr>
            </w:pPr>
            <w:r>
              <w:rPr>
                <w:color w:val="000000"/>
                <w:sz w:val="22"/>
                <w:szCs w:val="22"/>
              </w:rPr>
              <w:t>4,592</w:t>
            </w:r>
          </w:p>
        </w:tc>
        <w:tc>
          <w:tcPr>
            <w:tcW w:w="1027" w:type="dxa"/>
            <w:tcBorders>
              <w:top w:val="nil"/>
              <w:left w:val="nil"/>
              <w:bottom w:val="single" w:sz="8" w:space="0" w:color="auto"/>
              <w:right w:val="single" w:sz="8" w:space="0" w:color="auto"/>
            </w:tcBorders>
            <w:shd w:val="clear" w:color="auto" w:fill="auto"/>
            <w:noWrap/>
            <w:vAlign w:val="bottom"/>
            <w:hideMark/>
          </w:tcPr>
          <w:p w14:paraId="61534F1C" w14:textId="77777777" w:rsidR="001938B7" w:rsidRDefault="001938B7" w:rsidP="00B70727">
            <w:pPr>
              <w:jc w:val="right"/>
              <w:rPr>
                <w:color w:val="000000"/>
                <w:sz w:val="22"/>
                <w:szCs w:val="22"/>
              </w:rPr>
            </w:pPr>
            <w:r>
              <w:rPr>
                <w:color w:val="000000"/>
                <w:sz w:val="22"/>
                <w:szCs w:val="22"/>
              </w:rPr>
              <w:t>11,045</w:t>
            </w:r>
          </w:p>
        </w:tc>
        <w:tc>
          <w:tcPr>
            <w:tcW w:w="1027" w:type="dxa"/>
            <w:tcBorders>
              <w:top w:val="nil"/>
              <w:left w:val="nil"/>
              <w:bottom w:val="single" w:sz="8" w:space="0" w:color="auto"/>
              <w:right w:val="single" w:sz="8" w:space="0" w:color="auto"/>
            </w:tcBorders>
            <w:shd w:val="clear" w:color="auto" w:fill="auto"/>
            <w:noWrap/>
            <w:vAlign w:val="bottom"/>
            <w:hideMark/>
          </w:tcPr>
          <w:p w14:paraId="540EBF62" w14:textId="77777777" w:rsidR="001938B7" w:rsidRDefault="001938B7" w:rsidP="00B70727">
            <w:pPr>
              <w:jc w:val="right"/>
              <w:rPr>
                <w:color w:val="000000"/>
                <w:sz w:val="22"/>
                <w:szCs w:val="22"/>
              </w:rPr>
            </w:pPr>
            <w:r>
              <w:rPr>
                <w:color w:val="000000"/>
                <w:sz w:val="22"/>
                <w:szCs w:val="22"/>
              </w:rPr>
              <w:t>7,562</w:t>
            </w:r>
          </w:p>
        </w:tc>
        <w:tc>
          <w:tcPr>
            <w:tcW w:w="1027" w:type="dxa"/>
            <w:tcBorders>
              <w:top w:val="nil"/>
              <w:left w:val="nil"/>
              <w:bottom w:val="single" w:sz="8" w:space="0" w:color="auto"/>
              <w:right w:val="single" w:sz="8" w:space="0" w:color="auto"/>
            </w:tcBorders>
            <w:shd w:val="clear" w:color="auto" w:fill="auto"/>
            <w:noWrap/>
            <w:vAlign w:val="bottom"/>
            <w:hideMark/>
          </w:tcPr>
          <w:p w14:paraId="54D1071D" w14:textId="77777777" w:rsidR="001938B7" w:rsidRDefault="001938B7" w:rsidP="00B70727">
            <w:pPr>
              <w:jc w:val="right"/>
              <w:rPr>
                <w:color w:val="000000"/>
                <w:sz w:val="22"/>
                <w:szCs w:val="22"/>
              </w:rPr>
            </w:pPr>
            <w:r>
              <w:rPr>
                <w:color w:val="000000"/>
                <w:sz w:val="22"/>
                <w:szCs w:val="22"/>
              </w:rPr>
              <w:t>9,058</w:t>
            </w:r>
          </w:p>
        </w:tc>
        <w:tc>
          <w:tcPr>
            <w:tcW w:w="1027" w:type="dxa"/>
            <w:tcBorders>
              <w:top w:val="nil"/>
              <w:left w:val="nil"/>
              <w:bottom w:val="single" w:sz="8" w:space="0" w:color="auto"/>
              <w:right w:val="single" w:sz="8" w:space="0" w:color="auto"/>
            </w:tcBorders>
            <w:shd w:val="clear" w:color="auto" w:fill="auto"/>
            <w:noWrap/>
            <w:vAlign w:val="bottom"/>
            <w:hideMark/>
          </w:tcPr>
          <w:p w14:paraId="720ACEAE" w14:textId="77777777" w:rsidR="001938B7" w:rsidRDefault="001938B7" w:rsidP="00B70727">
            <w:pPr>
              <w:jc w:val="right"/>
              <w:rPr>
                <w:color w:val="000000"/>
                <w:sz w:val="22"/>
                <w:szCs w:val="22"/>
              </w:rPr>
            </w:pPr>
            <w:r>
              <w:rPr>
                <w:color w:val="000000"/>
                <w:sz w:val="22"/>
                <w:szCs w:val="22"/>
              </w:rPr>
              <w:t>6,182</w:t>
            </w:r>
          </w:p>
        </w:tc>
        <w:tc>
          <w:tcPr>
            <w:tcW w:w="1027" w:type="dxa"/>
            <w:tcBorders>
              <w:top w:val="nil"/>
              <w:left w:val="nil"/>
              <w:bottom w:val="single" w:sz="8" w:space="0" w:color="auto"/>
              <w:right w:val="single" w:sz="8" w:space="0" w:color="auto"/>
            </w:tcBorders>
            <w:shd w:val="clear" w:color="auto" w:fill="auto"/>
            <w:noWrap/>
            <w:vAlign w:val="bottom"/>
            <w:hideMark/>
          </w:tcPr>
          <w:p w14:paraId="23A7DFAD" w14:textId="77777777" w:rsidR="001938B7" w:rsidRDefault="001938B7" w:rsidP="00B70727">
            <w:pPr>
              <w:jc w:val="right"/>
              <w:rPr>
                <w:color w:val="000000"/>
                <w:sz w:val="22"/>
                <w:szCs w:val="22"/>
              </w:rPr>
            </w:pPr>
            <w:r>
              <w:rPr>
                <w:color w:val="000000"/>
                <w:sz w:val="22"/>
                <w:szCs w:val="22"/>
              </w:rPr>
              <w:t>4,724</w:t>
            </w:r>
          </w:p>
        </w:tc>
        <w:tc>
          <w:tcPr>
            <w:tcW w:w="1035" w:type="dxa"/>
            <w:tcBorders>
              <w:top w:val="nil"/>
              <w:left w:val="nil"/>
              <w:bottom w:val="single" w:sz="8" w:space="0" w:color="auto"/>
              <w:right w:val="single" w:sz="8" w:space="0" w:color="auto"/>
            </w:tcBorders>
            <w:shd w:val="clear" w:color="auto" w:fill="auto"/>
            <w:noWrap/>
            <w:vAlign w:val="bottom"/>
            <w:hideMark/>
          </w:tcPr>
          <w:p w14:paraId="7A3CAA10" w14:textId="77777777" w:rsidR="001938B7" w:rsidRDefault="001938B7" w:rsidP="00B70727">
            <w:pPr>
              <w:jc w:val="right"/>
              <w:rPr>
                <w:b/>
                <w:bCs/>
                <w:color w:val="000000"/>
                <w:sz w:val="22"/>
                <w:szCs w:val="22"/>
              </w:rPr>
            </w:pPr>
            <w:r>
              <w:rPr>
                <w:b/>
                <w:bCs/>
                <w:color w:val="000000"/>
                <w:sz w:val="22"/>
                <w:szCs w:val="22"/>
              </w:rPr>
              <w:t>75,217</w:t>
            </w:r>
          </w:p>
        </w:tc>
      </w:tr>
      <w:tr w:rsidR="001938B7" w14:paraId="7A0A5623"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52B34A33"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3327678"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01F7C1AC" w14:textId="77777777" w:rsidR="001938B7" w:rsidRDefault="001938B7" w:rsidP="00B70727">
            <w:pPr>
              <w:jc w:val="right"/>
              <w:rPr>
                <w:color w:val="000000"/>
                <w:sz w:val="22"/>
                <w:szCs w:val="22"/>
              </w:rPr>
            </w:pPr>
            <w:r>
              <w:rPr>
                <w:color w:val="000000"/>
                <w:sz w:val="22"/>
                <w:szCs w:val="22"/>
              </w:rPr>
              <w:t>9,786</w:t>
            </w:r>
          </w:p>
        </w:tc>
        <w:tc>
          <w:tcPr>
            <w:tcW w:w="967" w:type="dxa"/>
            <w:tcBorders>
              <w:top w:val="nil"/>
              <w:left w:val="nil"/>
              <w:bottom w:val="single" w:sz="8" w:space="0" w:color="auto"/>
              <w:right w:val="single" w:sz="8" w:space="0" w:color="auto"/>
            </w:tcBorders>
            <w:shd w:val="clear" w:color="auto" w:fill="auto"/>
            <w:noWrap/>
            <w:vAlign w:val="bottom"/>
            <w:hideMark/>
          </w:tcPr>
          <w:p w14:paraId="18CDA26D" w14:textId="77777777" w:rsidR="001938B7" w:rsidRDefault="001938B7" w:rsidP="00B70727">
            <w:pPr>
              <w:jc w:val="right"/>
              <w:rPr>
                <w:color w:val="000000"/>
                <w:sz w:val="22"/>
                <w:szCs w:val="22"/>
              </w:rPr>
            </w:pPr>
            <w:r>
              <w:rPr>
                <w:color w:val="000000"/>
                <w:sz w:val="22"/>
                <w:szCs w:val="22"/>
              </w:rPr>
              <w:t>6,595</w:t>
            </w:r>
          </w:p>
        </w:tc>
        <w:tc>
          <w:tcPr>
            <w:tcW w:w="787" w:type="dxa"/>
            <w:tcBorders>
              <w:top w:val="nil"/>
              <w:left w:val="nil"/>
              <w:bottom w:val="single" w:sz="8" w:space="0" w:color="auto"/>
              <w:right w:val="single" w:sz="8" w:space="0" w:color="auto"/>
            </w:tcBorders>
            <w:shd w:val="clear" w:color="auto" w:fill="auto"/>
            <w:noWrap/>
            <w:vAlign w:val="bottom"/>
            <w:hideMark/>
          </w:tcPr>
          <w:p w14:paraId="23DCF942" w14:textId="77777777" w:rsidR="001938B7" w:rsidRDefault="001938B7" w:rsidP="00B70727">
            <w:pPr>
              <w:jc w:val="right"/>
              <w:rPr>
                <w:color w:val="000000"/>
                <w:sz w:val="22"/>
                <w:szCs w:val="22"/>
              </w:rPr>
            </w:pPr>
            <w:r>
              <w:rPr>
                <w:color w:val="000000"/>
                <w:sz w:val="22"/>
                <w:szCs w:val="22"/>
              </w:rPr>
              <w:t>112</w:t>
            </w:r>
          </w:p>
        </w:tc>
        <w:tc>
          <w:tcPr>
            <w:tcW w:w="1027" w:type="dxa"/>
            <w:tcBorders>
              <w:top w:val="nil"/>
              <w:left w:val="nil"/>
              <w:bottom w:val="single" w:sz="8" w:space="0" w:color="auto"/>
              <w:right w:val="single" w:sz="8" w:space="0" w:color="auto"/>
            </w:tcBorders>
            <w:shd w:val="clear" w:color="auto" w:fill="auto"/>
            <w:noWrap/>
            <w:vAlign w:val="bottom"/>
            <w:hideMark/>
          </w:tcPr>
          <w:p w14:paraId="6F53124B" w14:textId="77777777" w:rsidR="001938B7" w:rsidRDefault="001938B7" w:rsidP="00B70727">
            <w:pPr>
              <w:jc w:val="right"/>
              <w:rPr>
                <w:color w:val="000000"/>
                <w:sz w:val="22"/>
                <w:szCs w:val="22"/>
              </w:rPr>
            </w:pPr>
            <w:r>
              <w:rPr>
                <w:color w:val="000000"/>
                <w:sz w:val="22"/>
                <w:szCs w:val="22"/>
              </w:rPr>
              <w:t>9,204</w:t>
            </w:r>
          </w:p>
        </w:tc>
        <w:tc>
          <w:tcPr>
            <w:tcW w:w="787" w:type="dxa"/>
            <w:tcBorders>
              <w:top w:val="nil"/>
              <w:left w:val="nil"/>
              <w:bottom w:val="single" w:sz="8" w:space="0" w:color="auto"/>
              <w:right w:val="single" w:sz="8" w:space="0" w:color="auto"/>
            </w:tcBorders>
            <w:shd w:val="clear" w:color="auto" w:fill="auto"/>
            <w:noWrap/>
            <w:vAlign w:val="bottom"/>
            <w:hideMark/>
          </w:tcPr>
          <w:p w14:paraId="60F1C5B9" w14:textId="77777777" w:rsidR="001938B7" w:rsidRDefault="001938B7" w:rsidP="00B70727">
            <w:pPr>
              <w:jc w:val="right"/>
              <w:rPr>
                <w:color w:val="000000"/>
                <w:sz w:val="22"/>
                <w:szCs w:val="22"/>
              </w:rPr>
            </w:pPr>
            <w:r>
              <w:rPr>
                <w:color w:val="000000"/>
                <w:sz w:val="22"/>
                <w:szCs w:val="22"/>
              </w:rPr>
              <w:t>1,547</w:t>
            </w:r>
          </w:p>
        </w:tc>
        <w:tc>
          <w:tcPr>
            <w:tcW w:w="1027" w:type="dxa"/>
            <w:tcBorders>
              <w:top w:val="nil"/>
              <w:left w:val="nil"/>
              <w:bottom w:val="single" w:sz="8" w:space="0" w:color="auto"/>
              <w:right w:val="single" w:sz="8" w:space="0" w:color="auto"/>
            </w:tcBorders>
            <w:shd w:val="clear" w:color="auto" w:fill="auto"/>
            <w:noWrap/>
            <w:vAlign w:val="bottom"/>
            <w:hideMark/>
          </w:tcPr>
          <w:p w14:paraId="363B3B6D" w14:textId="77777777" w:rsidR="001938B7" w:rsidRDefault="001938B7" w:rsidP="00B70727">
            <w:pPr>
              <w:jc w:val="right"/>
              <w:rPr>
                <w:color w:val="000000"/>
                <w:sz w:val="22"/>
                <w:szCs w:val="22"/>
              </w:rPr>
            </w:pPr>
            <w:r>
              <w:rPr>
                <w:color w:val="000000"/>
                <w:sz w:val="22"/>
                <w:szCs w:val="22"/>
              </w:rPr>
              <w:t>3,903</w:t>
            </w:r>
          </w:p>
        </w:tc>
        <w:tc>
          <w:tcPr>
            <w:tcW w:w="1027" w:type="dxa"/>
            <w:tcBorders>
              <w:top w:val="nil"/>
              <w:left w:val="nil"/>
              <w:bottom w:val="single" w:sz="8" w:space="0" w:color="auto"/>
              <w:right w:val="single" w:sz="8" w:space="0" w:color="auto"/>
            </w:tcBorders>
            <w:shd w:val="clear" w:color="auto" w:fill="auto"/>
            <w:noWrap/>
            <w:vAlign w:val="bottom"/>
            <w:hideMark/>
          </w:tcPr>
          <w:p w14:paraId="196389AF" w14:textId="77777777" w:rsidR="001938B7" w:rsidRDefault="001938B7" w:rsidP="00B70727">
            <w:pPr>
              <w:jc w:val="right"/>
              <w:rPr>
                <w:color w:val="000000"/>
                <w:sz w:val="22"/>
                <w:szCs w:val="22"/>
              </w:rPr>
            </w:pPr>
            <w:r>
              <w:rPr>
                <w:color w:val="000000"/>
                <w:sz w:val="22"/>
                <w:szCs w:val="22"/>
              </w:rPr>
              <w:t>9,388</w:t>
            </w:r>
          </w:p>
        </w:tc>
        <w:tc>
          <w:tcPr>
            <w:tcW w:w="1027" w:type="dxa"/>
            <w:tcBorders>
              <w:top w:val="nil"/>
              <w:left w:val="nil"/>
              <w:bottom w:val="single" w:sz="8" w:space="0" w:color="auto"/>
              <w:right w:val="single" w:sz="8" w:space="0" w:color="auto"/>
            </w:tcBorders>
            <w:shd w:val="clear" w:color="auto" w:fill="auto"/>
            <w:noWrap/>
            <w:vAlign w:val="bottom"/>
            <w:hideMark/>
          </w:tcPr>
          <w:p w14:paraId="1AA5C42F" w14:textId="77777777" w:rsidR="001938B7" w:rsidRDefault="001938B7" w:rsidP="00B70727">
            <w:pPr>
              <w:jc w:val="right"/>
              <w:rPr>
                <w:color w:val="000000"/>
                <w:sz w:val="22"/>
                <w:szCs w:val="22"/>
              </w:rPr>
            </w:pPr>
            <w:r>
              <w:rPr>
                <w:color w:val="000000"/>
                <w:sz w:val="22"/>
                <w:szCs w:val="22"/>
              </w:rPr>
              <w:t>6,428</w:t>
            </w:r>
          </w:p>
        </w:tc>
        <w:tc>
          <w:tcPr>
            <w:tcW w:w="1027" w:type="dxa"/>
            <w:tcBorders>
              <w:top w:val="nil"/>
              <w:left w:val="nil"/>
              <w:bottom w:val="single" w:sz="8" w:space="0" w:color="auto"/>
              <w:right w:val="single" w:sz="8" w:space="0" w:color="auto"/>
            </w:tcBorders>
            <w:shd w:val="clear" w:color="auto" w:fill="auto"/>
            <w:noWrap/>
            <w:vAlign w:val="bottom"/>
            <w:hideMark/>
          </w:tcPr>
          <w:p w14:paraId="64640F19" w14:textId="77777777" w:rsidR="001938B7" w:rsidRDefault="001938B7" w:rsidP="00B70727">
            <w:pPr>
              <w:jc w:val="right"/>
              <w:rPr>
                <w:color w:val="000000"/>
                <w:sz w:val="22"/>
                <w:szCs w:val="22"/>
              </w:rPr>
            </w:pPr>
            <w:r>
              <w:rPr>
                <w:color w:val="000000"/>
                <w:sz w:val="22"/>
                <w:szCs w:val="22"/>
              </w:rPr>
              <w:t>7,699</w:t>
            </w:r>
          </w:p>
        </w:tc>
        <w:tc>
          <w:tcPr>
            <w:tcW w:w="1027" w:type="dxa"/>
            <w:tcBorders>
              <w:top w:val="nil"/>
              <w:left w:val="nil"/>
              <w:bottom w:val="single" w:sz="8" w:space="0" w:color="auto"/>
              <w:right w:val="single" w:sz="8" w:space="0" w:color="auto"/>
            </w:tcBorders>
            <w:shd w:val="clear" w:color="auto" w:fill="auto"/>
            <w:noWrap/>
            <w:vAlign w:val="bottom"/>
            <w:hideMark/>
          </w:tcPr>
          <w:p w14:paraId="6DA40B9E" w14:textId="77777777" w:rsidR="001938B7" w:rsidRDefault="001938B7" w:rsidP="00B70727">
            <w:pPr>
              <w:jc w:val="right"/>
              <w:rPr>
                <w:color w:val="000000"/>
                <w:sz w:val="22"/>
                <w:szCs w:val="22"/>
              </w:rPr>
            </w:pPr>
            <w:r>
              <w:rPr>
                <w:color w:val="000000"/>
                <w:sz w:val="22"/>
                <w:szCs w:val="22"/>
              </w:rPr>
              <w:t>5,255</w:t>
            </w:r>
          </w:p>
        </w:tc>
        <w:tc>
          <w:tcPr>
            <w:tcW w:w="1027" w:type="dxa"/>
            <w:tcBorders>
              <w:top w:val="nil"/>
              <w:left w:val="nil"/>
              <w:bottom w:val="single" w:sz="8" w:space="0" w:color="auto"/>
              <w:right w:val="single" w:sz="8" w:space="0" w:color="auto"/>
            </w:tcBorders>
            <w:shd w:val="clear" w:color="auto" w:fill="auto"/>
            <w:noWrap/>
            <w:vAlign w:val="bottom"/>
            <w:hideMark/>
          </w:tcPr>
          <w:p w14:paraId="495EAEEC" w14:textId="77777777" w:rsidR="001938B7" w:rsidRDefault="001938B7" w:rsidP="00B70727">
            <w:pPr>
              <w:jc w:val="right"/>
              <w:rPr>
                <w:color w:val="000000"/>
                <w:sz w:val="22"/>
                <w:szCs w:val="22"/>
              </w:rPr>
            </w:pPr>
            <w:r>
              <w:rPr>
                <w:color w:val="000000"/>
                <w:sz w:val="22"/>
                <w:szCs w:val="22"/>
              </w:rPr>
              <w:t>4,016</w:t>
            </w:r>
          </w:p>
        </w:tc>
        <w:tc>
          <w:tcPr>
            <w:tcW w:w="1035" w:type="dxa"/>
            <w:tcBorders>
              <w:top w:val="nil"/>
              <w:left w:val="nil"/>
              <w:bottom w:val="single" w:sz="8" w:space="0" w:color="auto"/>
              <w:right w:val="single" w:sz="8" w:space="0" w:color="auto"/>
            </w:tcBorders>
            <w:shd w:val="clear" w:color="auto" w:fill="auto"/>
            <w:noWrap/>
            <w:vAlign w:val="bottom"/>
            <w:hideMark/>
          </w:tcPr>
          <w:p w14:paraId="50697DC2" w14:textId="77777777" w:rsidR="001938B7" w:rsidRDefault="001938B7" w:rsidP="00B70727">
            <w:pPr>
              <w:jc w:val="right"/>
              <w:rPr>
                <w:b/>
                <w:bCs/>
                <w:color w:val="000000"/>
                <w:sz w:val="22"/>
                <w:szCs w:val="22"/>
              </w:rPr>
            </w:pPr>
            <w:r>
              <w:rPr>
                <w:b/>
                <w:bCs/>
                <w:color w:val="000000"/>
                <w:sz w:val="22"/>
                <w:szCs w:val="22"/>
              </w:rPr>
              <w:t>63,933</w:t>
            </w:r>
          </w:p>
        </w:tc>
      </w:tr>
      <w:tr w:rsidR="001938B7" w14:paraId="182AB8DC"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799774AC" w14:textId="77777777" w:rsidR="001938B7" w:rsidRDefault="001938B7" w:rsidP="00B70727">
            <w:pPr>
              <w:jc w:val="center"/>
              <w:rPr>
                <w:color w:val="000000"/>
                <w:sz w:val="22"/>
                <w:szCs w:val="22"/>
              </w:rPr>
            </w:pPr>
            <w:r>
              <w:rPr>
                <w:color w:val="000000"/>
                <w:sz w:val="22"/>
                <w:szCs w:val="22"/>
              </w:rPr>
              <w:t>2026</w:t>
            </w:r>
          </w:p>
        </w:tc>
        <w:tc>
          <w:tcPr>
            <w:tcW w:w="1393" w:type="dxa"/>
            <w:tcBorders>
              <w:top w:val="nil"/>
              <w:left w:val="nil"/>
              <w:bottom w:val="single" w:sz="8" w:space="0" w:color="auto"/>
              <w:right w:val="single" w:sz="8" w:space="0" w:color="auto"/>
            </w:tcBorders>
            <w:shd w:val="clear" w:color="auto" w:fill="auto"/>
            <w:noWrap/>
            <w:vAlign w:val="bottom"/>
            <w:hideMark/>
          </w:tcPr>
          <w:p w14:paraId="4263E358"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0D15805D" w14:textId="77777777" w:rsidR="001938B7" w:rsidRDefault="001938B7" w:rsidP="00B70727">
            <w:pPr>
              <w:jc w:val="right"/>
              <w:rPr>
                <w:color w:val="000000"/>
                <w:sz w:val="22"/>
                <w:szCs w:val="22"/>
              </w:rPr>
            </w:pPr>
            <w:r>
              <w:rPr>
                <w:color w:val="000000"/>
                <w:sz w:val="22"/>
                <w:szCs w:val="22"/>
              </w:rPr>
              <w:t>98.38</w:t>
            </w:r>
          </w:p>
        </w:tc>
        <w:tc>
          <w:tcPr>
            <w:tcW w:w="967" w:type="dxa"/>
            <w:tcBorders>
              <w:top w:val="nil"/>
              <w:left w:val="nil"/>
              <w:bottom w:val="single" w:sz="8" w:space="0" w:color="auto"/>
              <w:right w:val="single" w:sz="8" w:space="0" w:color="auto"/>
            </w:tcBorders>
            <w:shd w:val="clear" w:color="auto" w:fill="auto"/>
            <w:noWrap/>
            <w:vAlign w:val="bottom"/>
            <w:hideMark/>
          </w:tcPr>
          <w:p w14:paraId="0CEA17A7" w14:textId="77777777" w:rsidR="001938B7" w:rsidRDefault="001938B7" w:rsidP="00B70727">
            <w:pPr>
              <w:jc w:val="right"/>
              <w:rPr>
                <w:color w:val="000000"/>
                <w:sz w:val="22"/>
                <w:szCs w:val="22"/>
              </w:rPr>
            </w:pPr>
            <w:r>
              <w:rPr>
                <w:color w:val="000000"/>
                <w:sz w:val="22"/>
                <w:szCs w:val="22"/>
              </w:rPr>
              <w:t>94.34</w:t>
            </w:r>
          </w:p>
        </w:tc>
        <w:tc>
          <w:tcPr>
            <w:tcW w:w="787" w:type="dxa"/>
            <w:tcBorders>
              <w:top w:val="nil"/>
              <w:left w:val="nil"/>
              <w:bottom w:val="single" w:sz="8" w:space="0" w:color="auto"/>
              <w:right w:val="single" w:sz="8" w:space="0" w:color="auto"/>
            </w:tcBorders>
            <w:shd w:val="clear" w:color="auto" w:fill="auto"/>
            <w:noWrap/>
            <w:vAlign w:val="bottom"/>
            <w:hideMark/>
          </w:tcPr>
          <w:p w14:paraId="0B9A0710" w14:textId="77777777" w:rsidR="001938B7" w:rsidRDefault="001938B7" w:rsidP="00B70727">
            <w:pPr>
              <w:jc w:val="right"/>
              <w:rPr>
                <w:color w:val="000000"/>
                <w:sz w:val="22"/>
                <w:szCs w:val="22"/>
              </w:rPr>
            </w:pPr>
            <w:r>
              <w:rPr>
                <w:color w:val="000000"/>
                <w:sz w:val="22"/>
                <w:szCs w:val="22"/>
              </w:rPr>
              <w:t>1.73</w:t>
            </w:r>
          </w:p>
        </w:tc>
        <w:tc>
          <w:tcPr>
            <w:tcW w:w="1027" w:type="dxa"/>
            <w:tcBorders>
              <w:top w:val="nil"/>
              <w:left w:val="nil"/>
              <w:bottom w:val="single" w:sz="8" w:space="0" w:color="auto"/>
              <w:right w:val="single" w:sz="8" w:space="0" w:color="auto"/>
            </w:tcBorders>
            <w:shd w:val="clear" w:color="auto" w:fill="auto"/>
            <w:noWrap/>
            <w:vAlign w:val="bottom"/>
            <w:hideMark/>
          </w:tcPr>
          <w:p w14:paraId="2F0D966E" w14:textId="77777777" w:rsidR="001938B7" w:rsidRDefault="001938B7" w:rsidP="00B70727">
            <w:pPr>
              <w:jc w:val="right"/>
              <w:rPr>
                <w:color w:val="000000"/>
                <w:sz w:val="22"/>
                <w:szCs w:val="22"/>
              </w:rPr>
            </w:pPr>
            <w:r>
              <w:rPr>
                <w:color w:val="000000"/>
                <w:sz w:val="22"/>
                <w:szCs w:val="22"/>
              </w:rPr>
              <w:t>132.67</w:t>
            </w:r>
          </w:p>
        </w:tc>
        <w:tc>
          <w:tcPr>
            <w:tcW w:w="787" w:type="dxa"/>
            <w:tcBorders>
              <w:top w:val="nil"/>
              <w:left w:val="nil"/>
              <w:bottom w:val="single" w:sz="8" w:space="0" w:color="auto"/>
              <w:right w:val="single" w:sz="8" w:space="0" w:color="auto"/>
            </w:tcBorders>
            <w:shd w:val="clear" w:color="auto" w:fill="auto"/>
            <w:noWrap/>
            <w:vAlign w:val="bottom"/>
            <w:hideMark/>
          </w:tcPr>
          <w:p w14:paraId="3750B47B" w14:textId="77777777" w:rsidR="001938B7" w:rsidRDefault="001938B7" w:rsidP="00B70727">
            <w:pPr>
              <w:jc w:val="right"/>
              <w:rPr>
                <w:color w:val="000000"/>
                <w:sz w:val="22"/>
                <w:szCs w:val="22"/>
              </w:rPr>
            </w:pPr>
            <w:r>
              <w:rPr>
                <w:color w:val="000000"/>
                <w:sz w:val="22"/>
                <w:szCs w:val="22"/>
              </w:rPr>
              <w:t>24.85</w:t>
            </w:r>
          </w:p>
        </w:tc>
        <w:tc>
          <w:tcPr>
            <w:tcW w:w="1027" w:type="dxa"/>
            <w:tcBorders>
              <w:top w:val="nil"/>
              <w:left w:val="nil"/>
              <w:bottom w:val="single" w:sz="8" w:space="0" w:color="auto"/>
              <w:right w:val="single" w:sz="8" w:space="0" w:color="auto"/>
            </w:tcBorders>
            <w:shd w:val="clear" w:color="auto" w:fill="auto"/>
            <w:noWrap/>
            <w:vAlign w:val="bottom"/>
            <w:hideMark/>
          </w:tcPr>
          <w:p w14:paraId="2E28A734" w14:textId="77777777" w:rsidR="001938B7" w:rsidRDefault="001938B7" w:rsidP="00B70727">
            <w:pPr>
              <w:jc w:val="right"/>
              <w:rPr>
                <w:color w:val="000000"/>
                <w:sz w:val="22"/>
                <w:szCs w:val="22"/>
              </w:rPr>
            </w:pPr>
            <w:r>
              <w:rPr>
                <w:color w:val="000000"/>
                <w:sz w:val="22"/>
                <w:szCs w:val="22"/>
              </w:rPr>
              <w:t>36.32</w:t>
            </w:r>
          </w:p>
        </w:tc>
        <w:tc>
          <w:tcPr>
            <w:tcW w:w="1027" w:type="dxa"/>
            <w:tcBorders>
              <w:top w:val="nil"/>
              <w:left w:val="nil"/>
              <w:bottom w:val="single" w:sz="8" w:space="0" w:color="auto"/>
              <w:right w:val="single" w:sz="8" w:space="0" w:color="auto"/>
            </w:tcBorders>
            <w:shd w:val="clear" w:color="auto" w:fill="auto"/>
            <w:noWrap/>
            <w:vAlign w:val="bottom"/>
            <w:hideMark/>
          </w:tcPr>
          <w:p w14:paraId="68A34B88" w14:textId="77777777" w:rsidR="001938B7" w:rsidRDefault="001938B7" w:rsidP="00B70727">
            <w:pPr>
              <w:jc w:val="right"/>
              <w:rPr>
                <w:color w:val="000000"/>
                <w:sz w:val="22"/>
                <w:szCs w:val="22"/>
              </w:rPr>
            </w:pPr>
            <w:r>
              <w:rPr>
                <w:color w:val="000000"/>
                <w:sz w:val="22"/>
                <w:szCs w:val="22"/>
              </w:rPr>
              <w:t>138.41</w:t>
            </w:r>
          </w:p>
        </w:tc>
        <w:tc>
          <w:tcPr>
            <w:tcW w:w="1027" w:type="dxa"/>
            <w:tcBorders>
              <w:top w:val="nil"/>
              <w:left w:val="nil"/>
              <w:bottom w:val="single" w:sz="8" w:space="0" w:color="auto"/>
              <w:right w:val="single" w:sz="8" w:space="0" w:color="auto"/>
            </w:tcBorders>
            <w:shd w:val="clear" w:color="auto" w:fill="auto"/>
            <w:noWrap/>
            <w:vAlign w:val="bottom"/>
            <w:hideMark/>
          </w:tcPr>
          <w:p w14:paraId="5B9591D9" w14:textId="77777777" w:rsidR="001938B7" w:rsidRDefault="001938B7" w:rsidP="00B70727">
            <w:pPr>
              <w:jc w:val="right"/>
              <w:rPr>
                <w:color w:val="000000"/>
                <w:sz w:val="22"/>
                <w:szCs w:val="22"/>
              </w:rPr>
            </w:pPr>
            <w:r>
              <w:rPr>
                <w:color w:val="000000"/>
                <w:sz w:val="22"/>
                <w:szCs w:val="22"/>
              </w:rPr>
              <w:t>58.25</w:t>
            </w:r>
          </w:p>
        </w:tc>
        <w:tc>
          <w:tcPr>
            <w:tcW w:w="1027" w:type="dxa"/>
            <w:tcBorders>
              <w:top w:val="nil"/>
              <w:left w:val="nil"/>
              <w:bottom w:val="single" w:sz="8" w:space="0" w:color="auto"/>
              <w:right w:val="single" w:sz="8" w:space="0" w:color="auto"/>
            </w:tcBorders>
            <w:shd w:val="clear" w:color="auto" w:fill="auto"/>
            <w:noWrap/>
            <w:vAlign w:val="bottom"/>
            <w:hideMark/>
          </w:tcPr>
          <w:p w14:paraId="14090BD3" w14:textId="77777777" w:rsidR="001938B7" w:rsidRDefault="001938B7" w:rsidP="00B70727">
            <w:pPr>
              <w:jc w:val="right"/>
              <w:rPr>
                <w:color w:val="000000"/>
                <w:sz w:val="22"/>
                <w:szCs w:val="22"/>
              </w:rPr>
            </w:pPr>
            <w:r>
              <w:rPr>
                <w:color w:val="000000"/>
                <w:sz w:val="22"/>
                <w:szCs w:val="22"/>
              </w:rPr>
              <w:t>68.54</w:t>
            </w:r>
          </w:p>
        </w:tc>
        <w:tc>
          <w:tcPr>
            <w:tcW w:w="1027" w:type="dxa"/>
            <w:tcBorders>
              <w:top w:val="nil"/>
              <w:left w:val="nil"/>
              <w:bottom w:val="single" w:sz="8" w:space="0" w:color="auto"/>
              <w:right w:val="single" w:sz="8" w:space="0" w:color="auto"/>
            </w:tcBorders>
            <w:shd w:val="clear" w:color="auto" w:fill="auto"/>
            <w:noWrap/>
            <w:vAlign w:val="bottom"/>
            <w:hideMark/>
          </w:tcPr>
          <w:p w14:paraId="3A1756E6" w14:textId="77777777" w:rsidR="001938B7" w:rsidRDefault="001938B7" w:rsidP="00B70727">
            <w:pPr>
              <w:jc w:val="right"/>
              <w:rPr>
                <w:color w:val="000000"/>
                <w:sz w:val="22"/>
                <w:szCs w:val="22"/>
              </w:rPr>
            </w:pPr>
            <w:r>
              <w:rPr>
                <w:color w:val="000000"/>
                <w:sz w:val="22"/>
                <w:szCs w:val="22"/>
              </w:rPr>
              <w:t>71.88</w:t>
            </w:r>
          </w:p>
        </w:tc>
        <w:tc>
          <w:tcPr>
            <w:tcW w:w="1027" w:type="dxa"/>
            <w:tcBorders>
              <w:top w:val="nil"/>
              <w:left w:val="nil"/>
              <w:bottom w:val="single" w:sz="8" w:space="0" w:color="auto"/>
              <w:right w:val="single" w:sz="8" w:space="0" w:color="auto"/>
            </w:tcBorders>
            <w:shd w:val="clear" w:color="auto" w:fill="auto"/>
            <w:noWrap/>
            <w:vAlign w:val="bottom"/>
            <w:hideMark/>
          </w:tcPr>
          <w:p w14:paraId="2C6D86B4" w14:textId="77777777" w:rsidR="001938B7" w:rsidRDefault="001938B7" w:rsidP="00B70727">
            <w:pPr>
              <w:jc w:val="right"/>
              <w:rPr>
                <w:color w:val="000000"/>
                <w:sz w:val="22"/>
                <w:szCs w:val="22"/>
              </w:rPr>
            </w:pPr>
            <w:r>
              <w:rPr>
                <w:color w:val="000000"/>
                <w:sz w:val="22"/>
                <w:szCs w:val="22"/>
              </w:rPr>
              <w:t>59.03</w:t>
            </w:r>
          </w:p>
        </w:tc>
        <w:tc>
          <w:tcPr>
            <w:tcW w:w="1035" w:type="dxa"/>
            <w:tcBorders>
              <w:top w:val="nil"/>
              <w:left w:val="nil"/>
              <w:bottom w:val="single" w:sz="8" w:space="0" w:color="auto"/>
              <w:right w:val="single" w:sz="8" w:space="0" w:color="auto"/>
            </w:tcBorders>
            <w:shd w:val="clear" w:color="auto" w:fill="auto"/>
            <w:noWrap/>
            <w:vAlign w:val="bottom"/>
            <w:hideMark/>
          </w:tcPr>
          <w:p w14:paraId="00D5765F" w14:textId="77777777" w:rsidR="001938B7" w:rsidRDefault="001938B7" w:rsidP="00B70727">
            <w:pPr>
              <w:jc w:val="right"/>
              <w:rPr>
                <w:b/>
                <w:bCs/>
                <w:color w:val="000000"/>
                <w:sz w:val="22"/>
                <w:szCs w:val="22"/>
              </w:rPr>
            </w:pPr>
            <w:r>
              <w:rPr>
                <w:b/>
                <w:bCs/>
                <w:color w:val="000000"/>
                <w:sz w:val="22"/>
                <w:szCs w:val="22"/>
              </w:rPr>
              <w:t>784.41</w:t>
            </w:r>
          </w:p>
        </w:tc>
      </w:tr>
      <w:tr w:rsidR="001938B7" w14:paraId="7F8DE7E4"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3A02990E"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10B677DB"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4320CC8C" w14:textId="77777777" w:rsidR="001938B7" w:rsidRDefault="001938B7" w:rsidP="00B70727">
            <w:pPr>
              <w:jc w:val="right"/>
              <w:rPr>
                <w:color w:val="000000"/>
                <w:sz w:val="22"/>
                <w:szCs w:val="22"/>
              </w:rPr>
            </w:pPr>
            <w:r>
              <w:rPr>
                <w:color w:val="000000"/>
                <w:sz w:val="22"/>
                <w:szCs w:val="22"/>
              </w:rPr>
              <w:t>12,133</w:t>
            </w:r>
          </w:p>
        </w:tc>
        <w:tc>
          <w:tcPr>
            <w:tcW w:w="967" w:type="dxa"/>
            <w:tcBorders>
              <w:top w:val="nil"/>
              <w:left w:val="nil"/>
              <w:bottom w:val="single" w:sz="8" w:space="0" w:color="auto"/>
              <w:right w:val="single" w:sz="8" w:space="0" w:color="auto"/>
            </w:tcBorders>
            <w:shd w:val="clear" w:color="auto" w:fill="auto"/>
            <w:noWrap/>
            <w:vAlign w:val="bottom"/>
            <w:hideMark/>
          </w:tcPr>
          <w:p w14:paraId="5C53F558" w14:textId="77777777" w:rsidR="001938B7" w:rsidRDefault="001938B7" w:rsidP="00B70727">
            <w:pPr>
              <w:jc w:val="right"/>
              <w:rPr>
                <w:color w:val="000000"/>
                <w:sz w:val="22"/>
                <w:szCs w:val="22"/>
              </w:rPr>
            </w:pPr>
            <w:r>
              <w:rPr>
                <w:color w:val="000000"/>
                <w:sz w:val="22"/>
                <w:szCs w:val="22"/>
              </w:rPr>
              <w:t>11,634</w:t>
            </w:r>
          </w:p>
        </w:tc>
        <w:tc>
          <w:tcPr>
            <w:tcW w:w="787" w:type="dxa"/>
            <w:tcBorders>
              <w:top w:val="nil"/>
              <w:left w:val="nil"/>
              <w:bottom w:val="single" w:sz="8" w:space="0" w:color="auto"/>
              <w:right w:val="single" w:sz="8" w:space="0" w:color="auto"/>
            </w:tcBorders>
            <w:shd w:val="clear" w:color="auto" w:fill="auto"/>
            <w:noWrap/>
            <w:vAlign w:val="bottom"/>
            <w:hideMark/>
          </w:tcPr>
          <w:p w14:paraId="1BF80CAF" w14:textId="77777777" w:rsidR="001938B7" w:rsidRDefault="001938B7" w:rsidP="00B70727">
            <w:pPr>
              <w:jc w:val="right"/>
              <w:rPr>
                <w:color w:val="000000"/>
                <w:sz w:val="22"/>
                <w:szCs w:val="22"/>
              </w:rPr>
            </w:pPr>
            <w:r>
              <w:rPr>
                <w:color w:val="000000"/>
                <w:sz w:val="22"/>
                <w:szCs w:val="22"/>
              </w:rPr>
              <w:t>214</w:t>
            </w:r>
          </w:p>
        </w:tc>
        <w:tc>
          <w:tcPr>
            <w:tcW w:w="1027" w:type="dxa"/>
            <w:tcBorders>
              <w:top w:val="nil"/>
              <w:left w:val="nil"/>
              <w:bottom w:val="single" w:sz="8" w:space="0" w:color="auto"/>
              <w:right w:val="single" w:sz="8" w:space="0" w:color="auto"/>
            </w:tcBorders>
            <w:shd w:val="clear" w:color="auto" w:fill="auto"/>
            <w:noWrap/>
            <w:vAlign w:val="bottom"/>
            <w:hideMark/>
          </w:tcPr>
          <w:p w14:paraId="160B55A4" w14:textId="77777777" w:rsidR="001938B7" w:rsidRDefault="001938B7" w:rsidP="00B70727">
            <w:pPr>
              <w:jc w:val="right"/>
              <w:rPr>
                <w:color w:val="000000"/>
                <w:sz w:val="22"/>
                <w:szCs w:val="22"/>
              </w:rPr>
            </w:pPr>
            <w:r>
              <w:rPr>
                <w:color w:val="000000"/>
                <w:sz w:val="22"/>
                <w:szCs w:val="22"/>
              </w:rPr>
              <w:t>16,361</w:t>
            </w:r>
          </w:p>
        </w:tc>
        <w:tc>
          <w:tcPr>
            <w:tcW w:w="787" w:type="dxa"/>
            <w:tcBorders>
              <w:top w:val="nil"/>
              <w:left w:val="nil"/>
              <w:bottom w:val="single" w:sz="8" w:space="0" w:color="auto"/>
              <w:right w:val="single" w:sz="8" w:space="0" w:color="auto"/>
            </w:tcBorders>
            <w:shd w:val="clear" w:color="auto" w:fill="auto"/>
            <w:noWrap/>
            <w:vAlign w:val="bottom"/>
            <w:hideMark/>
          </w:tcPr>
          <w:p w14:paraId="4BE133AB" w14:textId="77777777" w:rsidR="001938B7" w:rsidRDefault="001938B7" w:rsidP="00B70727">
            <w:pPr>
              <w:jc w:val="right"/>
              <w:rPr>
                <w:color w:val="000000"/>
                <w:sz w:val="22"/>
                <w:szCs w:val="22"/>
              </w:rPr>
            </w:pPr>
            <w:r>
              <w:rPr>
                <w:color w:val="000000"/>
                <w:sz w:val="22"/>
                <w:szCs w:val="22"/>
              </w:rPr>
              <w:t>3,064</w:t>
            </w:r>
          </w:p>
        </w:tc>
        <w:tc>
          <w:tcPr>
            <w:tcW w:w="1027" w:type="dxa"/>
            <w:tcBorders>
              <w:top w:val="nil"/>
              <w:left w:val="nil"/>
              <w:bottom w:val="single" w:sz="8" w:space="0" w:color="auto"/>
              <w:right w:val="single" w:sz="8" w:space="0" w:color="auto"/>
            </w:tcBorders>
            <w:shd w:val="clear" w:color="auto" w:fill="auto"/>
            <w:noWrap/>
            <w:vAlign w:val="bottom"/>
            <w:hideMark/>
          </w:tcPr>
          <w:p w14:paraId="1987FEB7" w14:textId="77777777" w:rsidR="001938B7" w:rsidRDefault="001938B7" w:rsidP="00B70727">
            <w:pPr>
              <w:jc w:val="right"/>
              <w:rPr>
                <w:color w:val="000000"/>
                <w:sz w:val="22"/>
                <w:szCs w:val="22"/>
              </w:rPr>
            </w:pPr>
            <w:r>
              <w:rPr>
                <w:color w:val="000000"/>
                <w:sz w:val="22"/>
                <w:szCs w:val="22"/>
              </w:rPr>
              <w:t>4,479</w:t>
            </w:r>
          </w:p>
        </w:tc>
        <w:tc>
          <w:tcPr>
            <w:tcW w:w="1027" w:type="dxa"/>
            <w:tcBorders>
              <w:top w:val="nil"/>
              <w:left w:val="nil"/>
              <w:bottom w:val="single" w:sz="8" w:space="0" w:color="auto"/>
              <w:right w:val="single" w:sz="8" w:space="0" w:color="auto"/>
            </w:tcBorders>
            <w:shd w:val="clear" w:color="auto" w:fill="auto"/>
            <w:noWrap/>
            <w:vAlign w:val="bottom"/>
            <w:hideMark/>
          </w:tcPr>
          <w:p w14:paraId="114372EC" w14:textId="77777777" w:rsidR="001938B7" w:rsidRDefault="001938B7" w:rsidP="00B70727">
            <w:pPr>
              <w:jc w:val="right"/>
              <w:rPr>
                <w:color w:val="000000"/>
                <w:sz w:val="22"/>
                <w:szCs w:val="22"/>
              </w:rPr>
            </w:pPr>
            <w:r>
              <w:rPr>
                <w:color w:val="000000"/>
                <w:sz w:val="22"/>
                <w:szCs w:val="22"/>
              </w:rPr>
              <w:t>17,069</w:t>
            </w:r>
          </w:p>
        </w:tc>
        <w:tc>
          <w:tcPr>
            <w:tcW w:w="1027" w:type="dxa"/>
            <w:tcBorders>
              <w:top w:val="nil"/>
              <w:left w:val="nil"/>
              <w:bottom w:val="single" w:sz="8" w:space="0" w:color="auto"/>
              <w:right w:val="single" w:sz="8" w:space="0" w:color="auto"/>
            </w:tcBorders>
            <w:shd w:val="clear" w:color="auto" w:fill="auto"/>
            <w:noWrap/>
            <w:vAlign w:val="bottom"/>
            <w:hideMark/>
          </w:tcPr>
          <w:p w14:paraId="639C834D" w14:textId="77777777" w:rsidR="001938B7" w:rsidRDefault="001938B7" w:rsidP="00B70727">
            <w:pPr>
              <w:jc w:val="right"/>
              <w:rPr>
                <w:color w:val="000000"/>
                <w:sz w:val="22"/>
                <w:szCs w:val="22"/>
              </w:rPr>
            </w:pPr>
            <w:r>
              <w:rPr>
                <w:color w:val="000000"/>
                <w:sz w:val="22"/>
                <w:szCs w:val="22"/>
              </w:rPr>
              <w:t>7,183</w:t>
            </w:r>
          </w:p>
        </w:tc>
        <w:tc>
          <w:tcPr>
            <w:tcW w:w="1027" w:type="dxa"/>
            <w:tcBorders>
              <w:top w:val="nil"/>
              <w:left w:val="nil"/>
              <w:bottom w:val="single" w:sz="8" w:space="0" w:color="auto"/>
              <w:right w:val="single" w:sz="8" w:space="0" w:color="auto"/>
            </w:tcBorders>
            <w:shd w:val="clear" w:color="auto" w:fill="auto"/>
            <w:noWrap/>
            <w:vAlign w:val="bottom"/>
            <w:hideMark/>
          </w:tcPr>
          <w:p w14:paraId="06660A53" w14:textId="77777777" w:rsidR="001938B7" w:rsidRDefault="001938B7" w:rsidP="00B70727">
            <w:pPr>
              <w:jc w:val="right"/>
              <w:rPr>
                <w:color w:val="000000"/>
                <w:sz w:val="22"/>
                <w:szCs w:val="22"/>
              </w:rPr>
            </w:pPr>
            <w:r>
              <w:rPr>
                <w:color w:val="000000"/>
                <w:sz w:val="22"/>
                <w:szCs w:val="22"/>
              </w:rPr>
              <w:t>8,453</w:t>
            </w:r>
          </w:p>
        </w:tc>
        <w:tc>
          <w:tcPr>
            <w:tcW w:w="1027" w:type="dxa"/>
            <w:tcBorders>
              <w:top w:val="nil"/>
              <w:left w:val="nil"/>
              <w:bottom w:val="single" w:sz="8" w:space="0" w:color="auto"/>
              <w:right w:val="single" w:sz="8" w:space="0" w:color="auto"/>
            </w:tcBorders>
            <w:shd w:val="clear" w:color="auto" w:fill="auto"/>
            <w:noWrap/>
            <w:vAlign w:val="bottom"/>
            <w:hideMark/>
          </w:tcPr>
          <w:p w14:paraId="13A6D478" w14:textId="77777777" w:rsidR="001938B7" w:rsidRDefault="001938B7" w:rsidP="00B70727">
            <w:pPr>
              <w:jc w:val="right"/>
              <w:rPr>
                <w:color w:val="000000"/>
                <w:sz w:val="22"/>
                <w:szCs w:val="22"/>
              </w:rPr>
            </w:pPr>
            <w:r>
              <w:rPr>
                <w:color w:val="000000"/>
                <w:sz w:val="22"/>
                <w:szCs w:val="22"/>
              </w:rPr>
              <w:t>8,864</w:t>
            </w:r>
          </w:p>
        </w:tc>
        <w:tc>
          <w:tcPr>
            <w:tcW w:w="1027" w:type="dxa"/>
            <w:tcBorders>
              <w:top w:val="nil"/>
              <w:left w:val="nil"/>
              <w:bottom w:val="single" w:sz="8" w:space="0" w:color="auto"/>
              <w:right w:val="single" w:sz="8" w:space="0" w:color="auto"/>
            </w:tcBorders>
            <w:shd w:val="clear" w:color="auto" w:fill="auto"/>
            <w:noWrap/>
            <w:vAlign w:val="bottom"/>
            <w:hideMark/>
          </w:tcPr>
          <w:p w14:paraId="0231A98F" w14:textId="77777777" w:rsidR="001938B7" w:rsidRDefault="001938B7" w:rsidP="00B70727">
            <w:pPr>
              <w:jc w:val="right"/>
              <w:rPr>
                <w:color w:val="000000"/>
                <w:sz w:val="22"/>
                <w:szCs w:val="22"/>
              </w:rPr>
            </w:pPr>
            <w:r>
              <w:rPr>
                <w:color w:val="000000"/>
                <w:sz w:val="22"/>
                <w:szCs w:val="22"/>
              </w:rPr>
              <w:t>7,280</w:t>
            </w:r>
          </w:p>
        </w:tc>
        <w:tc>
          <w:tcPr>
            <w:tcW w:w="1035" w:type="dxa"/>
            <w:tcBorders>
              <w:top w:val="nil"/>
              <w:left w:val="nil"/>
              <w:bottom w:val="single" w:sz="8" w:space="0" w:color="auto"/>
              <w:right w:val="single" w:sz="8" w:space="0" w:color="auto"/>
            </w:tcBorders>
            <w:shd w:val="clear" w:color="auto" w:fill="auto"/>
            <w:noWrap/>
            <w:vAlign w:val="bottom"/>
            <w:hideMark/>
          </w:tcPr>
          <w:p w14:paraId="46427BA3" w14:textId="77777777" w:rsidR="001938B7" w:rsidRDefault="001938B7" w:rsidP="00B70727">
            <w:pPr>
              <w:jc w:val="right"/>
              <w:rPr>
                <w:b/>
                <w:bCs/>
                <w:color w:val="000000"/>
                <w:sz w:val="22"/>
                <w:szCs w:val="22"/>
              </w:rPr>
            </w:pPr>
            <w:r>
              <w:rPr>
                <w:b/>
                <w:bCs/>
                <w:color w:val="000000"/>
                <w:sz w:val="22"/>
                <w:szCs w:val="22"/>
              </w:rPr>
              <w:t>96,733</w:t>
            </w:r>
          </w:p>
        </w:tc>
      </w:tr>
      <w:tr w:rsidR="001938B7" w14:paraId="38DEFACE"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02061835"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EDB5ED4"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00D1BFFE" w14:textId="77777777" w:rsidR="001938B7" w:rsidRDefault="001938B7" w:rsidP="00B70727">
            <w:pPr>
              <w:jc w:val="right"/>
              <w:rPr>
                <w:color w:val="000000"/>
                <w:sz w:val="22"/>
                <w:szCs w:val="22"/>
              </w:rPr>
            </w:pPr>
            <w:r>
              <w:rPr>
                <w:color w:val="000000"/>
                <w:sz w:val="22"/>
                <w:szCs w:val="22"/>
              </w:rPr>
              <w:t>10,313</w:t>
            </w:r>
          </w:p>
        </w:tc>
        <w:tc>
          <w:tcPr>
            <w:tcW w:w="967" w:type="dxa"/>
            <w:tcBorders>
              <w:top w:val="nil"/>
              <w:left w:val="nil"/>
              <w:bottom w:val="single" w:sz="8" w:space="0" w:color="auto"/>
              <w:right w:val="single" w:sz="8" w:space="0" w:color="auto"/>
            </w:tcBorders>
            <w:shd w:val="clear" w:color="auto" w:fill="auto"/>
            <w:noWrap/>
            <w:vAlign w:val="bottom"/>
            <w:hideMark/>
          </w:tcPr>
          <w:p w14:paraId="09BF16A5" w14:textId="77777777" w:rsidR="001938B7" w:rsidRDefault="001938B7" w:rsidP="00B70727">
            <w:pPr>
              <w:jc w:val="right"/>
              <w:rPr>
                <w:color w:val="000000"/>
                <w:sz w:val="22"/>
                <w:szCs w:val="22"/>
              </w:rPr>
            </w:pPr>
            <w:r>
              <w:rPr>
                <w:color w:val="000000"/>
                <w:sz w:val="22"/>
                <w:szCs w:val="22"/>
              </w:rPr>
              <w:t>9,889</w:t>
            </w:r>
          </w:p>
        </w:tc>
        <w:tc>
          <w:tcPr>
            <w:tcW w:w="787" w:type="dxa"/>
            <w:tcBorders>
              <w:top w:val="nil"/>
              <w:left w:val="nil"/>
              <w:bottom w:val="single" w:sz="8" w:space="0" w:color="auto"/>
              <w:right w:val="single" w:sz="8" w:space="0" w:color="auto"/>
            </w:tcBorders>
            <w:shd w:val="clear" w:color="auto" w:fill="auto"/>
            <w:noWrap/>
            <w:vAlign w:val="bottom"/>
            <w:hideMark/>
          </w:tcPr>
          <w:p w14:paraId="02D4613B" w14:textId="77777777" w:rsidR="001938B7" w:rsidRDefault="001938B7" w:rsidP="00B70727">
            <w:pPr>
              <w:jc w:val="right"/>
              <w:rPr>
                <w:color w:val="000000"/>
                <w:sz w:val="22"/>
                <w:szCs w:val="22"/>
              </w:rPr>
            </w:pPr>
            <w:r>
              <w:rPr>
                <w:color w:val="000000"/>
                <w:sz w:val="22"/>
                <w:szCs w:val="22"/>
              </w:rPr>
              <w:t>182</w:t>
            </w:r>
          </w:p>
        </w:tc>
        <w:tc>
          <w:tcPr>
            <w:tcW w:w="1027" w:type="dxa"/>
            <w:tcBorders>
              <w:top w:val="nil"/>
              <w:left w:val="nil"/>
              <w:bottom w:val="single" w:sz="8" w:space="0" w:color="auto"/>
              <w:right w:val="single" w:sz="8" w:space="0" w:color="auto"/>
            </w:tcBorders>
            <w:shd w:val="clear" w:color="auto" w:fill="auto"/>
            <w:noWrap/>
            <w:vAlign w:val="bottom"/>
            <w:hideMark/>
          </w:tcPr>
          <w:p w14:paraId="28A2D6A2" w14:textId="77777777" w:rsidR="001938B7" w:rsidRDefault="001938B7" w:rsidP="00B70727">
            <w:pPr>
              <w:jc w:val="right"/>
              <w:rPr>
                <w:color w:val="000000"/>
                <w:sz w:val="22"/>
                <w:szCs w:val="22"/>
              </w:rPr>
            </w:pPr>
            <w:r>
              <w:rPr>
                <w:color w:val="000000"/>
                <w:sz w:val="22"/>
                <w:szCs w:val="22"/>
              </w:rPr>
              <w:t>13,907</w:t>
            </w:r>
          </w:p>
        </w:tc>
        <w:tc>
          <w:tcPr>
            <w:tcW w:w="787" w:type="dxa"/>
            <w:tcBorders>
              <w:top w:val="nil"/>
              <w:left w:val="nil"/>
              <w:bottom w:val="single" w:sz="8" w:space="0" w:color="auto"/>
              <w:right w:val="single" w:sz="8" w:space="0" w:color="auto"/>
            </w:tcBorders>
            <w:shd w:val="clear" w:color="auto" w:fill="auto"/>
            <w:noWrap/>
            <w:vAlign w:val="bottom"/>
            <w:hideMark/>
          </w:tcPr>
          <w:p w14:paraId="0A10DDE9" w14:textId="77777777" w:rsidR="001938B7" w:rsidRDefault="001938B7" w:rsidP="00B70727">
            <w:pPr>
              <w:jc w:val="right"/>
              <w:rPr>
                <w:color w:val="000000"/>
                <w:sz w:val="22"/>
                <w:szCs w:val="22"/>
              </w:rPr>
            </w:pPr>
            <w:r>
              <w:rPr>
                <w:color w:val="000000"/>
                <w:sz w:val="22"/>
                <w:szCs w:val="22"/>
              </w:rPr>
              <w:t>2,604</w:t>
            </w:r>
          </w:p>
        </w:tc>
        <w:tc>
          <w:tcPr>
            <w:tcW w:w="1027" w:type="dxa"/>
            <w:tcBorders>
              <w:top w:val="nil"/>
              <w:left w:val="nil"/>
              <w:bottom w:val="single" w:sz="8" w:space="0" w:color="auto"/>
              <w:right w:val="single" w:sz="8" w:space="0" w:color="auto"/>
            </w:tcBorders>
            <w:shd w:val="clear" w:color="auto" w:fill="auto"/>
            <w:noWrap/>
            <w:vAlign w:val="bottom"/>
            <w:hideMark/>
          </w:tcPr>
          <w:p w14:paraId="441DE655" w14:textId="77777777" w:rsidR="001938B7" w:rsidRDefault="001938B7" w:rsidP="00B70727">
            <w:pPr>
              <w:jc w:val="right"/>
              <w:rPr>
                <w:color w:val="000000"/>
                <w:sz w:val="22"/>
                <w:szCs w:val="22"/>
              </w:rPr>
            </w:pPr>
            <w:r>
              <w:rPr>
                <w:color w:val="000000"/>
                <w:sz w:val="22"/>
                <w:szCs w:val="22"/>
              </w:rPr>
              <w:t>3,807</w:t>
            </w:r>
          </w:p>
        </w:tc>
        <w:tc>
          <w:tcPr>
            <w:tcW w:w="1027" w:type="dxa"/>
            <w:tcBorders>
              <w:top w:val="nil"/>
              <w:left w:val="nil"/>
              <w:bottom w:val="single" w:sz="8" w:space="0" w:color="auto"/>
              <w:right w:val="single" w:sz="8" w:space="0" w:color="auto"/>
            </w:tcBorders>
            <w:shd w:val="clear" w:color="auto" w:fill="auto"/>
            <w:noWrap/>
            <w:vAlign w:val="bottom"/>
            <w:hideMark/>
          </w:tcPr>
          <w:p w14:paraId="4A1A334B" w14:textId="77777777" w:rsidR="001938B7" w:rsidRDefault="001938B7" w:rsidP="00B70727">
            <w:pPr>
              <w:jc w:val="right"/>
              <w:rPr>
                <w:color w:val="000000"/>
                <w:sz w:val="22"/>
                <w:szCs w:val="22"/>
              </w:rPr>
            </w:pPr>
            <w:r>
              <w:rPr>
                <w:color w:val="000000"/>
                <w:sz w:val="22"/>
                <w:szCs w:val="22"/>
              </w:rPr>
              <w:t>14,508</w:t>
            </w:r>
          </w:p>
        </w:tc>
        <w:tc>
          <w:tcPr>
            <w:tcW w:w="1027" w:type="dxa"/>
            <w:tcBorders>
              <w:top w:val="nil"/>
              <w:left w:val="nil"/>
              <w:bottom w:val="single" w:sz="8" w:space="0" w:color="auto"/>
              <w:right w:val="single" w:sz="8" w:space="0" w:color="auto"/>
            </w:tcBorders>
            <w:shd w:val="clear" w:color="auto" w:fill="auto"/>
            <w:noWrap/>
            <w:vAlign w:val="bottom"/>
            <w:hideMark/>
          </w:tcPr>
          <w:p w14:paraId="6A2E8F52" w14:textId="77777777" w:rsidR="001938B7" w:rsidRDefault="001938B7" w:rsidP="00B70727">
            <w:pPr>
              <w:jc w:val="right"/>
              <w:rPr>
                <w:color w:val="000000"/>
                <w:sz w:val="22"/>
                <w:szCs w:val="22"/>
              </w:rPr>
            </w:pPr>
            <w:r>
              <w:rPr>
                <w:color w:val="000000"/>
                <w:sz w:val="22"/>
                <w:szCs w:val="22"/>
              </w:rPr>
              <w:t>6,105</w:t>
            </w:r>
          </w:p>
        </w:tc>
        <w:tc>
          <w:tcPr>
            <w:tcW w:w="1027" w:type="dxa"/>
            <w:tcBorders>
              <w:top w:val="nil"/>
              <w:left w:val="nil"/>
              <w:bottom w:val="single" w:sz="8" w:space="0" w:color="auto"/>
              <w:right w:val="single" w:sz="8" w:space="0" w:color="auto"/>
            </w:tcBorders>
            <w:shd w:val="clear" w:color="auto" w:fill="auto"/>
            <w:noWrap/>
            <w:vAlign w:val="bottom"/>
            <w:hideMark/>
          </w:tcPr>
          <w:p w14:paraId="173D3D25" w14:textId="77777777" w:rsidR="001938B7" w:rsidRDefault="001938B7" w:rsidP="00B70727">
            <w:pPr>
              <w:jc w:val="right"/>
              <w:rPr>
                <w:color w:val="000000"/>
                <w:sz w:val="22"/>
                <w:szCs w:val="22"/>
              </w:rPr>
            </w:pPr>
            <w:r>
              <w:rPr>
                <w:color w:val="000000"/>
                <w:sz w:val="22"/>
                <w:szCs w:val="22"/>
              </w:rPr>
              <w:t>7,185</w:t>
            </w:r>
          </w:p>
        </w:tc>
        <w:tc>
          <w:tcPr>
            <w:tcW w:w="1027" w:type="dxa"/>
            <w:tcBorders>
              <w:top w:val="nil"/>
              <w:left w:val="nil"/>
              <w:bottom w:val="single" w:sz="8" w:space="0" w:color="auto"/>
              <w:right w:val="single" w:sz="8" w:space="0" w:color="auto"/>
            </w:tcBorders>
            <w:shd w:val="clear" w:color="auto" w:fill="auto"/>
            <w:noWrap/>
            <w:vAlign w:val="bottom"/>
            <w:hideMark/>
          </w:tcPr>
          <w:p w14:paraId="235F6DB0" w14:textId="77777777" w:rsidR="001938B7" w:rsidRDefault="001938B7" w:rsidP="00B70727">
            <w:pPr>
              <w:jc w:val="right"/>
              <w:rPr>
                <w:color w:val="000000"/>
                <w:sz w:val="22"/>
                <w:szCs w:val="22"/>
              </w:rPr>
            </w:pPr>
            <w:r>
              <w:rPr>
                <w:color w:val="000000"/>
                <w:sz w:val="22"/>
                <w:szCs w:val="22"/>
              </w:rPr>
              <w:t>7,535</w:t>
            </w:r>
          </w:p>
        </w:tc>
        <w:tc>
          <w:tcPr>
            <w:tcW w:w="1027" w:type="dxa"/>
            <w:tcBorders>
              <w:top w:val="nil"/>
              <w:left w:val="nil"/>
              <w:bottom w:val="single" w:sz="8" w:space="0" w:color="auto"/>
              <w:right w:val="single" w:sz="8" w:space="0" w:color="auto"/>
            </w:tcBorders>
            <w:shd w:val="clear" w:color="auto" w:fill="auto"/>
            <w:noWrap/>
            <w:vAlign w:val="bottom"/>
            <w:hideMark/>
          </w:tcPr>
          <w:p w14:paraId="1EFFCA16" w14:textId="77777777" w:rsidR="001938B7" w:rsidRDefault="001938B7" w:rsidP="00B70727">
            <w:pPr>
              <w:jc w:val="right"/>
              <w:rPr>
                <w:color w:val="000000"/>
                <w:sz w:val="22"/>
                <w:szCs w:val="22"/>
              </w:rPr>
            </w:pPr>
            <w:r>
              <w:rPr>
                <w:color w:val="000000"/>
                <w:sz w:val="22"/>
                <w:szCs w:val="22"/>
              </w:rPr>
              <w:t>6,188</w:t>
            </w:r>
          </w:p>
        </w:tc>
        <w:tc>
          <w:tcPr>
            <w:tcW w:w="1035" w:type="dxa"/>
            <w:tcBorders>
              <w:top w:val="nil"/>
              <w:left w:val="nil"/>
              <w:bottom w:val="single" w:sz="8" w:space="0" w:color="auto"/>
              <w:right w:val="single" w:sz="8" w:space="0" w:color="auto"/>
            </w:tcBorders>
            <w:shd w:val="clear" w:color="auto" w:fill="auto"/>
            <w:noWrap/>
            <w:vAlign w:val="bottom"/>
            <w:hideMark/>
          </w:tcPr>
          <w:p w14:paraId="55F87CF7" w14:textId="77777777" w:rsidR="001938B7" w:rsidRDefault="001938B7" w:rsidP="00B70727">
            <w:pPr>
              <w:jc w:val="right"/>
              <w:rPr>
                <w:b/>
                <w:bCs/>
                <w:color w:val="000000"/>
                <w:sz w:val="22"/>
                <w:szCs w:val="22"/>
              </w:rPr>
            </w:pPr>
            <w:r>
              <w:rPr>
                <w:b/>
                <w:bCs/>
                <w:color w:val="000000"/>
                <w:sz w:val="22"/>
                <w:szCs w:val="22"/>
              </w:rPr>
              <w:t>82,221</w:t>
            </w:r>
          </w:p>
        </w:tc>
      </w:tr>
      <w:tr w:rsidR="001938B7" w14:paraId="713A6B88"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5D4879F7" w14:textId="77777777" w:rsidR="001938B7" w:rsidRDefault="001938B7" w:rsidP="00B70727">
            <w:pPr>
              <w:jc w:val="center"/>
              <w:rPr>
                <w:color w:val="000000"/>
                <w:sz w:val="22"/>
                <w:szCs w:val="22"/>
              </w:rPr>
            </w:pPr>
            <w:r>
              <w:rPr>
                <w:color w:val="000000"/>
                <w:sz w:val="22"/>
                <w:szCs w:val="22"/>
              </w:rPr>
              <w:t>2027</w:t>
            </w:r>
          </w:p>
        </w:tc>
        <w:tc>
          <w:tcPr>
            <w:tcW w:w="1393" w:type="dxa"/>
            <w:tcBorders>
              <w:top w:val="nil"/>
              <w:left w:val="nil"/>
              <w:bottom w:val="single" w:sz="8" w:space="0" w:color="auto"/>
              <w:right w:val="single" w:sz="8" w:space="0" w:color="auto"/>
            </w:tcBorders>
            <w:shd w:val="clear" w:color="auto" w:fill="auto"/>
            <w:noWrap/>
            <w:vAlign w:val="bottom"/>
            <w:hideMark/>
          </w:tcPr>
          <w:p w14:paraId="407BDD5C"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6AE7EA16" w14:textId="77777777" w:rsidR="001938B7" w:rsidRDefault="001938B7" w:rsidP="00B70727">
            <w:pPr>
              <w:jc w:val="right"/>
              <w:rPr>
                <w:color w:val="000000"/>
                <w:sz w:val="22"/>
                <w:szCs w:val="22"/>
              </w:rPr>
            </w:pPr>
            <w:r>
              <w:rPr>
                <w:color w:val="000000"/>
                <w:sz w:val="22"/>
                <w:szCs w:val="22"/>
              </w:rPr>
              <w:t>161.89</w:t>
            </w:r>
          </w:p>
        </w:tc>
        <w:tc>
          <w:tcPr>
            <w:tcW w:w="967" w:type="dxa"/>
            <w:tcBorders>
              <w:top w:val="nil"/>
              <w:left w:val="nil"/>
              <w:bottom w:val="single" w:sz="8" w:space="0" w:color="auto"/>
              <w:right w:val="single" w:sz="8" w:space="0" w:color="auto"/>
            </w:tcBorders>
            <w:shd w:val="clear" w:color="auto" w:fill="auto"/>
            <w:noWrap/>
            <w:vAlign w:val="bottom"/>
            <w:hideMark/>
          </w:tcPr>
          <w:p w14:paraId="5E0C3BC3" w14:textId="77777777" w:rsidR="001938B7" w:rsidRDefault="001938B7" w:rsidP="00B70727">
            <w:pPr>
              <w:jc w:val="right"/>
              <w:rPr>
                <w:color w:val="000000"/>
                <w:sz w:val="22"/>
                <w:szCs w:val="22"/>
              </w:rPr>
            </w:pPr>
            <w:r>
              <w:rPr>
                <w:color w:val="000000"/>
                <w:sz w:val="22"/>
                <w:szCs w:val="22"/>
              </w:rPr>
              <w:t>57.35</w:t>
            </w:r>
          </w:p>
        </w:tc>
        <w:tc>
          <w:tcPr>
            <w:tcW w:w="787" w:type="dxa"/>
            <w:tcBorders>
              <w:top w:val="nil"/>
              <w:left w:val="nil"/>
              <w:bottom w:val="single" w:sz="8" w:space="0" w:color="auto"/>
              <w:right w:val="single" w:sz="8" w:space="0" w:color="auto"/>
            </w:tcBorders>
            <w:shd w:val="clear" w:color="auto" w:fill="auto"/>
            <w:noWrap/>
            <w:vAlign w:val="bottom"/>
            <w:hideMark/>
          </w:tcPr>
          <w:p w14:paraId="165D85BA" w14:textId="77777777" w:rsidR="001938B7" w:rsidRDefault="001938B7" w:rsidP="00B70727">
            <w:pPr>
              <w:jc w:val="right"/>
              <w:rPr>
                <w:color w:val="000000"/>
                <w:sz w:val="22"/>
                <w:szCs w:val="22"/>
              </w:rPr>
            </w:pPr>
            <w:r>
              <w:rPr>
                <w:color w:val="000000"/>
                <w:sz w:val="22"/>
                <w:szCs w:val="22"/>
              </w:rPr>
              <w:t>0.66</w:t>
            </w:r>
          </w:p>
        </w:tc>
        <w:tc>
          <w:tcPr>
            <w:tcW w:w="1027" w:type="dxa"/>
            <w:tcBorders>
              <w:top w:val="nil"/>
              <w:left w:val="nil"/>
              <w:bottom w:val="single" w:sz="8" w:space="0" w:color="auto"/>
              <w:right w:val="single" w:sz="8" w:space="0" w:color="auto"/>
            </w:tcBorders>
            <w:shd w:val="clear" w:color="auto" w:fill="auto"/>
            <w:noWrap/>
            <w:vAlign w:val="bottom"/>
            <w:hideMark/>
          </w:tcPr>
          <w:p w14:paraId="1CDFFAE7" w14:textId="77777777" w:rsidR="001938B7" w:rsidRDefault="001938B7" w:rsidP="00B70727">
            <w:pPr>
              <w:jc w:val="right"/>
              <w:rPr>
                <w:color w:val="000000"/>
                <w:sz w:val="22"/>
                <w:szCs w:val="22"/>
              </w:rPr>
            </w:pPr>
            <w:r>
              <w:rPr>
                <w:color w:val="000000"/>
                <w:sz w:val="22"/>
                <w:szCs w:val="22"/>
              </w:rPr>
              <w:t>102.33</w:t>
            </w:r>
          </w:p>
        </w:tc>
        <w:tc>
          <w:tcPr>
            <w:tcW w:w="787" w:type="dxa"/>
            <w:tcBorders>
              <w:top w:val="nil"/>
              <w:left w:val="nil"/>
              <w:bottom w:val="single" w:sz="8" w:space="0" w:color="auto"/>
              <w:right w:val="single" w:sz="8" w:space="0" w:color="auto"/>
            </w:tcBorders>
            <w:shd w:val="clear" w:color="auto" w:fill="auto"/>
            <w:noWrap/>
            <w:vAlign w:val="bottom"/>
            <w:hideMark/>
          </w:tcPr>
          <w:p w14:paraId="57A92A96" w14:textId="77777777" w:rsidR="001938B7" w:rsidRDefault="001938B7" w:rsidP="00B70727">
            <w:pPr>
              <w:jc w:val="right"/>
              <w:rPr>
                <w:color w:val="000000"/>
                <w:sz w:val="22"/>
                <w:szCs w:val="22"/>
              </w:rPr>
            </w:pPr>
            <w:r>
              <w:rPr>
                <w:color w:val="000000"/>
                <w:sz w:val="22"/>
                <w:szCs w:val="22"/>
              </w:rPr>
              <w:t>9.13</w:t>
            </w:r>
          </w:p>
        </w:tc>
        <w:tc>
          <w:tcPr>
            <w:tcW w:w="1027" w:type="dxa"/>
            <w:tcBorders>
              <w:top w:val="nil"/>
              <w:left w:val="nil"/>
              <w:bottom w:val="single" w:sz="8" w:space="0" w:color="auto"/>
              <w:right w:val="single" w:sz="8" w:space="0" w:color="auto"/>
            </w:tcBorders>
            <w:shd w:val="clear" w:color="auto" w:fill="auto"/>
            <w:noWrap/>
            <w:vAlign w:val="bottom"/>
            <w:hideMark/>
          </w:tcPr>
          <w:p w14:paraId="0FD39EF4" w14:textId="77777777" w:rsidR="001938B7" w:rsidRDefault="001938B7" w:rsidP="00B70727">
            <w:pPr>
              <w:jc w:val="right"/>
              <w:rPr>
                <w:color w:val="000000"/>
                <w:sz w:val="22"/>
                <w:szCs w:val="22"/>
              </w:rPr>
            </w:pPr>
            <w:r>
              <w:rPr>
                <w:color w:val="000000"/>
                <w:sz w:val="22"/>
                <w:szCs w:val="22"/>
              </w:rPr>
              <w:t>106.96</w:t>
            </w:r>
          </w:p>
        </w:tc>
        <w:tc>
          <w:tcPr>
            <w:tcW w:w="1027" w:type="dxa"/>
            <w:tcBorders>
              <w:top w:val="nil"/>
              <w:left w:val="nil"/>
              <w:bottom w:val="single" w:sz="8" w:space="0" w:color="auto"/>
              <w:right w:val="single" w:sz="8" w:space="0" w:color="auto"/>
            </w:tcBorders>
            <w:shd w:val="clear" w:color="auto" w:fill="auto"/>
            <w:noWrap/>
            <w:vAlign w:val="bottom"/>
            <w:hideMark/>
          </w:tcPr>
          <w:p w14:paraId="44859DAE" w14:textId="77777777" w:rsidR="001938B7" w:rsidRDefault="001938B7" w:rsidP="00B70727">
            <w:pPr>
              <w:jc w:val="right"/>
              <w:rPr>
                <w:color w:val="000000"/>
                <w:sz w:val="22"/>
                <w:szCs w:val="22"/>
              </w:rPr>
            </w:pPr>
            <w:r>
              <w:rPr>
                <w:color w:val="000000"/>
                <w:sz w:val="22"/>
                <w:szCs w:val="22"/>
              </w:rPr>
              <w:t>130.80</w:t>
            </w:r>
          </w:p>
        </w:tc>
        <w:tc>
          <w:tcPr>
            <w:tcW w:w="1027" w:type="dxa"/>
            <w:tcBorders>
              <w:top w:val="nil"/>
              <w:left w:val="nil"/>
              <w:bottom w:val="single" w:sz="8" w:space="0" w:color="auto"/>
              <w:right w:val="single" w:sz="8" w:space="0" w:color="auto"/>
            </w:tcBorders>
            <w:shd w:val="clear" w:color="auto" w:fill="auto"/>
            <w:noWrap/>
            <w:vAlign w:val="bottom"/>
            <w:hideMark/>
          </w:tcPr>
          <w:p w14:paraId="54FEE80A" w14:textId="77777777" w:rsidR="001938B7" w:rsidRDefault="001938B7" w:rsidP="00B70727">
            <w:pPr>
              <w:jc w:val="right"/>
              <w:rPr>
                <w:color w:val="000000"/>
                <w:sz w:val="22"/>
                <w:szCs w:val="22"/>
              </w:rPr>
            </w:pPr>
            <w:r>
              <w:rPr>
                <w:color w:val="000000"/>
                <w:sz w:val="22"/>
                <w:szCs w:val="22"/>
              </w:rPr>
              <w:t>61.96</w:t>
            </w:r>
          </w:p>
        </w:tc>
        <w:tc>
          <w:tcPr>
            <w:tcW w:w="1027" w:type="dxa"/>
            <w:tcBorders>
              <w:top w:val="nil"/>
              <w:left w:val="nil"/>
              <w:bottom w:val="single" w:sz="8" w:space="0" w:color="auto"/>
              <w:right w:val="single" w:sz="8" w:space="0" w:color="auto"/>
            </w:tcBorders>
            <w:shd w:val="clear" w:color="auto" w:fill="auto"/>
            <w:noWrap/>
            <w:vAlign w:val="bottom"/>
            <w:hideMark/>
          </w:tcPr>
          <w:p w14:paraId="52189A94" w14:textId="77777777" w:rsidR="001938B7" w:rsidRDefault="001938B7" w:rsidP="00B70727">
            <w:pPr>
              <w:jc w:val="right"/>
              <w:rPr>
                <w:color w:val="000000"/>
                <w:sz w:val="22"/>
                <w:szCs w:val="22"/>
              </w:rPr>
            </w:pPr>
            <w:r>
              <w:rPr>
                <w:color w:val="000000"/>
                <w:sz w:val="22"/>
                <w:szCs w:val="22"/>
              </w:rPr>
              <w:t>66.20</w:t>
            </w:r>
          </w:p>
        </w:tc>
        <w:tc>
          <w:tcPr>
            <w:tcW w:w="1027" w:type="dxa"/>
            <w:tcBorders>
              <w:top w:val="nil"/>
              <w:left w:val="nil"/>
              <w:bottom w:val="single" w:sz="8" w:space="0" w:color="auto"/>
              <w:right w:val="single" w:sz="8" w:space="0" w:color="auto"/>
            </w:tcBorders>
            <w:shd w:val="clear" w:color="auto" w:fill="auto"/>
            <w:noWrap/>
            <w:vAlign w:val="bottom"/>
            <w:hideMark/>
          </w:tcPr>
          <w:p w14:paraId="14EEFC88" w14:textId="77777777" w:rsidR="001938B7" w:rsidRDefault="001938B7" w:rsidP="00B70727">
            <w:pPr>
              <w:jc w:val="right"/>
              <w:rPr>
                <w:color w:val="000000"/>
                <w:sz w:val="22"/>
                <w:szCs w:val="22"/>
              </w:rPr>
            </w:pPr>
            <w:r>
              <w:rPr>
                <w:color w:val="000000"/>
                <w:sz w:val="22"/>
                <w:szCs w:val="22"/>
              </w:rPr>
              <w:t>54.52</w:t>
            </w:r>
          </w:p>
        </w:tc>
        <w:tc>
          <w:tcPr>
            <w:tcW w:w="1027" w:type="dxa"/>
            <w:tcBorders>
              <w:top w:val="nil"/>
              <w:left w:val="nil"/>
              <w:bottom w:val="single" w:sz="8" w:space="0" w:color="auto"/>
              <w:right w:val="single" w:sz="8" w:space="0" w:color="auto"/>
            </w:tcBorders>
            <w:shd w:val="clear" w:color="auto" w:fill="auto"/>
            <w:noWrap/>
            <w:vAlign w:val="bottom"/>
            <w:hideMark/>
          </w:tcPr>
          <w:p w14:paraId="2F5A9BF0" w14:textId="77777777" w:rsidR="001938B7" w:rsidRDefault="001938B7" w:rsidP="00B70727">
            <w:pPr>
              <w:jc w:val="right"/>
              <w:rPr>
                <w:color w:val="000000"/>
                <w:sz w:val="22"/>
                <w:szCs w:val="22"/>
              </w:rPr>
            </w:pPr>
            <w:r>
              <w:rPr>
                <w:color w:val="000000"/>
                <w:sz w:val="22"/>
                <w:szCs w:val="22"/>
              </w:rPr>
              <w:t>32.62</w:t>
            </w:r>
          </w:p>
        </w:tc>
        <w:tc>
          <w:tcPr>
            <w:tcW w:w="1035" w:type="dxa"/>
            <w:tcBorders>
              <w:top w:val="nil"/>
              <w:left w:val="nil"/>
              <w:bottom w:val="single" w:sz="8" w:space="0" w:color="auto"/>
              <w:right w:val="single" w:sz="8" w:space="0" w:color="auto"/>
            </w:tcBorders>
            <w:shd w:val="clear" w:color="auto" w:fill="auto"/>
            <w:noWrap/>
            <w:vAlign w:val="bottom"/>
            <w:hideMark/>
          </w:tcPr>
          <w:p w14:paraId="421D184F" w14:textId="77777777" w:rsidR="001938B7" w:rsidRDefault="001938B7" w:rsidP="00B70727">
            <w:pPr>
              <w:jc w:val="right"/>
              <w:rPr>
                <w:b/>
                <w:bCs/>
                <w:color w:val="000000"/>
                <w:sz w:val="22"/>
                <w:szCs w:val="22"/>
              </w:rPr>
            </w:pPr>
            <w:r>
              <w:rPr>
                <w:b/>
                <w:bCs/>
                <w:color w:val="000000"/>
                <w:sz w:val="22"/>
                <w:szCs w:val="22"/>
              </w:rPr>
              <w:t>784.41</w:t>
            </w:r>
          </w:p>
        </w:tc>
      </w:tr>
      <w:tr w:rsidR="001938B7" w14:paraId="7A17F39E"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693C42A1"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7D50F00"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53AD5E26" w14:textId="77777777" w:rsidR="001938B7" w:rsidRDefault="001938B7" w:rsidP="00B70727">
            <w:pPr>
              <w:jc w:val="right"/>
              <w:rPr>
                <w:color w:val="000000"/>
                <w:sz w:val="22"/>
                <w:szCs w:val="22"/>
              </w:rPr>
            </w:pPr>
            <w:r>
              <w:rPr>
                <w:color w:val="000000"/>
                <w:sz w:val="22"/>
                <w:szCs w:val="22"/>
              </w:rPr>
              <w:t>19,964</w:t>
            </w:r>
          </w:p>
        </w:tc>
        <w:tc>
          <w:tcPr>
            <w:tcW w:w="967" w:type="dxa"/>
            <w:tcBorders>
              <w:top w:val="nil"/>
              <w:left w:val="nil"/>
              <w:bottom w:val="single" w:sz="8" w:space="0" w:color="auto"/>
              <w:right w:val="single" w:sz="8" w:space="0" w:color="auto"/>
            </w:tcBorders>
            <w:shd w:val="clear" w:color="auto" w:fill="auto"/>
            <w:noWrap/>
            <w:vAlign w:val="bottom"/>
            <w:hideMark/>
          </w:tcPr>
          <w:p w14:paraId="3D01A7E7" w14:textId="77777777" w:rsidR="001938B7" w:rsidRDefault="001938B7" w:rsidP="00B70727">
            <w:pPr>
              <w:jc w:val="right"/>
              <w:rPr>
                <w:color w:val="000000"/>
                <w:sz w:val="22"/>
                <w:szCs w:val="22"/>
              </w:rPr>
            </w:pPr>
            <w:r>
              <w:rPr>
                <w:color w:val="000000"/>
                <w:sz w:val="22"/>
                <w:szCs w:val="22"/>
              </w:rPr>
              <w:t>7,072</w:t>
            </w:r>
          </w:p>
        </w:tc>
        <w:tc>
          <w:tcPr>
            <w:tcW w:w="787" w:type="dxa"/>
            <w:tcBorders>
              <w:top w:val="nil"/>
              <w:left w:val="nil"/>
              <w:bottom w:val="single" w:sz="8" w:space="0" w:color="auto"/>
              <w:right w:val="single" w:sz="8" w:space="0" w:color="auto"/>
            </w:tcBorders>
            <w:shd w:val="clear" w:color="auto" w:fill="auto"/>
            <w:noWrap/>
            <w:vAlign w:val="bottom"/>
            <w:hideMark/>
          </w:tcPr>
          <w:p w14:paraId="0393296E" w14:textId="77777777" w:rsidR="001938B7" w:rsidRDefault="001938B7" w:rsidP="00B70727">
            <w:pPr>
              <w:jc w:val="right"/>
              <w:rPr>
                <w:color w:val="000000"/>
                <w:sz w:val="22"/>
                <w:szCs w:val="22"/>
              </w:rPr>
            </w:pPr>
            <w:r>
              <w:rPr>
                <w:color w:val="000000"/>
                <w:sz w:val="22"/>
                <w:szCs w:val="22"/>
              </w:rPr>
              <w:t>81</w:t>
            </w:r>
          </w:p>
        </w:tc>
        <w:tc>
          <w:tcPr>
            <w:tcW w:w="1027" w:type="dxa"/>
            <w:tcBorders>
              <w:top w:val="nil"/>
              <w:left w:val="nil"/>
              <w:bottom w:val="single" w:sz="8" w:space="0" w:color="auto"/>
              <w:right w:val="single" w:sz="8" w:space="0" w:color="auto"/>
            </w:tcBorders>
            <w:shd w:val="clear" w:color="auto" w:fill="auto"/>
            <w:noWrap/>
            <w:vAlign w:val="bottom"/>
            <w:hideMark/>
          </w:tcPr>
          <w:p w14:paraId="3FA912A4" w14:textId="77777777" w:rsidR="001938B7" w:rsidRDefault="001938B7" w:rsidP="00B70727">
            <w:pPr>
              <w:jc w:val="right"/>
              <w:rPr>
                <w:color w:val="000000"/>
                <w:sz w:val="22"/>
                <w:szCs w:val="22"/>
              </w:rPr>
            </w:pPr>
            <w:r>
              <w:rPr>
                <w:color w:val="000000"/>
                <w:sz w:val="22"/>
                <w:szCs w:val="22"/>
              </w:rPr>
              <w:t>12,619</w:t>
            </w:r>
          </w:p>
        </w:tc>
        <w:tc>
          <w:tcPr>
            <w:tcW w:w="787" w:type="dxa"/>
            <w:tcBorders>
              <w:top w:val="nil"/>
              <w:left w:val="nil"/>
              <w:bottom w:val="single" w:sz="8" w:space="0" w:color="auto"/>
              <w:right w:val="single" w:sz="8" w:space="0" w:color="auto"/>
            </w:tcBorders>
            <w:shd w:val="clear" w:color="auto" w:fill="auto"/>
            <w:noWrap/>
            <w:vAlign w:val="bottom"/>
            <w:hideMark/>
          </w:tcPr>
          <w:p w14:paraId="543CE176" w14:textId="77777777" w:rsidR="001938B7" w:rsidRDefault="001938B7" w:rsidP="00B70727">
            <w:pPr>
              <w:jc w:val="right"/>
              <w:rPr>
                <w:color w:val="000000"/>
                <w:sz w:val="22"/>
                <w:szCs w:val="22"/>
              </w:rPr>
            </w:pPr>
            <w:r>
              <w:rPr>
                <w:color w:val="000000"/>
                <w:sz w:val="22"/>
                <w:szCs w:val="22"/>
              </w:rPr>
              <w:t>1,126</w:t>
            </w:r>
          </w:p>
        </w:tc>
        <w:tc>
          <w:tcPr>
            <w:tcW w:w="1027" w:type="dxa"/>
            <w:tcBorders>
              <w:top w:val="nil"/>
              <w:left w:val="nil"/>
              <w:bottom w:val="single" w:sz="8" w:space="0" w:color="auto"/>
              <w:right w:val="single" w:sz="8" w:space="0" w:color="auto"/>
            </w:tcBorders>
            <w:shd w:val="clear" w:color="auto" w:fill="auto"/>
            <w:noWrap/>
            <w:vAlign w:val="bottom"/>
            <w:hideMark/>
          </w:tcPr>
          <w:p w14:paraId="3EA25B70" w14:textId="77777777" w:rsidR="001938B7" w:rsidRDefault="001938B7" w:rsidP="00B70727">
            <w:pPr>
              <w:jc w:val="right"/>
              <w:rPr>
                <w:color w:val="000000"/>
                <w:sz w:val="22"/>
                <w:szCs w:val="22"/>
              </w:rPr>
            </w:pPr>
            <w:r>
              <w:rPr>
                <w:color w:val="000000"/>
                <w:sz w:val="22"/>
                <w:szCs w:val="22"/>
              </w:rPr>
              <w:t>13,190</w:t>
            </w:r>
          </w:p>
        </w:tc>
        <w:tc>
          <w:tcPr>
            <w:tcW w:w="1027" w:type="dxa"/>
            <w:tcBorders>
              <w:top w:val="nil"/>
              <w:left w:val="nil"/>
              <w:bottom w:val="single" w:sz="8" w:space="0" w:color="auto"/>
              <w:right w:val="single" w:sz="8" w:space="0" w:color="auto"/>
            </w:tcBorders>
            <w:shd w:val="clear" w:color="auto" w:fill="auto"/>
            <w:noWrap/>
            <w:vAlign w:val="bottom"/>
            <w:hideMark/>
          </w:tcPr>
          <w:p w14:paraId="759A9CEB" w14:textId="77777777" w:rsidR="001938B7" w:rsidRDefault="001938B7" w:rsidP="00B70727">
            <w:pPr>
              <w:jc w:val="right"/>
              <w:rPr>
                <w:color w:val="000000"/>
                <w:sz w:val="22"/>
                <w:szCs w:val="22"/>
              </w:rPr>
            </w:pPr>
            <w:r>
              <w:rPr>
                <w:color w:val="000000"/>
                <w:sz w:val="22"/>
                <w:szCs w:val="22"/>
              </w:rPr>
              <w:t>16,130</w:t>
            </w:r>
          </w:p>
        </w:tc>
        <w:tc>
          <w:tcPr>
            <w:tcW w:w="1027" w:type="dxa"/>
            <w:tcBorders>
              <w:top w:val="nil"/>
              <w:left w:val="nil"/>
              <w:bottom w:val="single" w:sz="8" w:space="0" w:color="auto"/>
              <w:right w:val="single" w:sz="8" w:space="0" w:color="auto"/>
            </w:tcBorders>
            <w:shd w:val="clear" w:color="auto" w:fill="auto"/>
            <w:noWrap/>
            <w:vAlign w:val="bottom"/>
            <w:hideMark/>
          </w:tcPr>
          <w:p w14:paraId="4782DD47" w14:textId="77777777" w:rsidR="001938B7" w:rsidRDefault="001938B7" w:rsidP="00B70727">
            <w:pPr>
              <w:jc w:val="right"/>
              <w:rPr>
                <w:color w:val="000000"/>
                <w:sz w:val="22"/>
                <w:szCs w:val="22"/>
              </w:rPr>
            </w:pPr>
            <w:r>
              <w:rPr>
                <w:color w:val="000000"/>
                <w:sz w:val="22"/>
                <w:szCs w:val="22"/>
              </w:rPr>
              <w:t>7,641</w:t>
            </w:r>
          </w:p>
        </w:tc>
        <w:tc>
          <w:tcPr>
            <w:tcW w:w="1027" w:type="dxa"/>
            <w:tcBorders>
              <w:top w:val="nil"/>
              <w:left w:val="nil"/>
              <w:bottom w:val="single" w:sz="8" w:space="0" w:color="auto"/>
              <w:right w:val="single" w:sz="8" w:space="0" w:color="auto"/>
            </w:tcBorders>
            <w:shd w:val="clear" w:color="auto" w:fill="auto"/>
            <w:noWrap/>
            <w:vAlign w:val="bottom"/>
            <w:hideMark/>
          </w:tcPr>
          <w:p w14:paraId="026FDB04" w14:textId="77777777" w:rsidR="001938B7" w:rsidRDefault="001938B7" w:rsidP="00B70727">
            <w:pPr>
              <w:jc w:val="right"/>
              <w:rPr>
                <w:color w:val="000000"/>
                <w:sz w:val="22"/>
                <w:szCs w:val="22"/>
              </w:rPr>
            </w:pPr>
            <w:r>
              <w:rPr>
                <w:color w:val="000000"/>
                <w:sz w:val="22"/>
                <w:szCs w:val="22"/>
              </w:rPr>
              <w:t>8,163</w:t>
            </w:r>
          </w:p>
        </w:tc>
        <w:tc>
          <w:tcPr>
            <w:tcW w:w="1027" w:type="dxa"/>
            <w:tcBorders>
              <w:top w:val="nil"/>
              <w:left w:val="nil"/>
              <w:bottom w:val="single" w:sz="8" w:space="0" w:color="auto"/>
              <w:right w:val="single" w:sz="8" w:space="0" w:color="auto"/>
            </w:tcBorders>
            <w:shd w:val="clear" w:color="auto" w:fill="auto"/>
            <w:noWrap/>
            <w:vAlign w:val="bottom"/>
            <w:hideMark/>
          </w:tcPr>
          <w:p w14:paraId="1831E359" w14:textId="77777777" w:rsidR="001938B7" w:rsidRDefault="001938B7" w:rsidP="00B70727">
            <w:pPr>
              <w:jc w:val="right"/>
              <w:rPr>
                <w:color w:val="000000"/>
                <w:sz w:val="22"/>
                <w:szCs w:val="22"/>
              </w:rPr>
            </w:pPr>
            <w:r>
              <w:rPr>
                <w:color w:val="000000"/>
                <w:sz w:val="22"/>
                <w:szCs w:val="22"/>
              </w:rPr>
              <w:t>6,723</w:t>
            </w:r>
          </w:p>
        </w:tc>
        <w:tc>
          <w:tcPr>
            <w:tcW w:w="1027" w:type="dxa"/>
            <w:tcBorders>
              <w:top w:val="nil"/>
              <w:left w:val="nil"/>
              <w:bottom w:val="single" w:sz="8" w:space="0" w:color="auto"/>
              <w:right w:val="single" w:sz="8" w:space="0" w:color="auto"/>
            </w:tcBorders>
            <w:shd w:val="clear" w:color="auto" w:fill="auto"/>
            <w:noWrap/>
            <w:vAlign w:val="bottom"/>
            <w:hideMark/>
          </w:tcPr>
          <w:p w14:paraId="4CEB9E55" w14:textId="77777777" w:rsidR="001938B7" w:rsidRDefault="001938B7" w:rsidP="00B70727">
            <w:pPr>
              <w:jc w:val="right"/>
              <w:rPr>
                <w:color w:val="000000"/>
                <w:sz w:val="22"/>
                <w:szCs w:val="22"/>
              </w:rPr>
            </w:pPr>
            <w:r>
              <w:rPr>
                <w:color w:val="000000"/>
                <w:sz w:val="22"/>
                <w:szCs w:val="22"/>
              </w:rPr>
              <w:t>4,023</w:t>
            </w:r>
          </w:p>
        </w:tc>
        <w:tc>
          <w:tcPr>
            <w:tcW w:w="1035" w:type="dxa"/>
            <w:tcBorders>
              <w:top w:val="nil"/>
              <w:left w:val="nil"/>
              <w:bottom w:val="single" w:sz="8" w:space="0" w:color="auto"/>
              <w:right w:val="single" w:sz="8" w:space="0" w:color="auto"/>
            </w:tcBorders>
            <w:shd w:val="clear" w:color="auto" w:fill="auto"/>
            <w:noWrap/>
            <w:vAlign w:val="bottom"/>
            <w:hideMark/>
          </w:tcPr>
          <w:p w14:paraId="0625FAEC" w14:textId="77777777" w:rsidR="001938B7" w:rsidRDefault="001938B7" w:rsidP="00B70727">
            <w:pPr>
              <w:jc w:val="right"/>
              <w:rPr>
                <w:b/>
                <w:bCs/>
                <w:color w:val="000000"/>
                <w:sz w:val="22"/>
                <w:szCs w:val="22"/>
              </w:rPr>
            </w:pPr>
            <w:r>
              <w:rPr>
                <w:b/>
                <w:bCs/>
                <w:color w:val="000000"/>
                <w:sz w:val="22"/>
                <w:szCs w:val="22"/>
              </w:rPr>
              <w:t>96,733</w:t>
            </w:r>
          </w:p>
        </w:tc>
      </w:tr>
      <w:tr w:rsidR="001938B7" w14:paraId="251E83FB"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03E9E3F8"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EDB6667"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01F457EF" w14:textId="77777777" w:rsidR="001938B7" w:rsidRDefault="001938B7" w:rsidP="00B70727">
            <w:pPr>
              <w:jc w:val="right"/>
              <w:rPr>
                <w:color w:val="000000"/>
                <w:sz w:val="22"/>
                <w:szCs w:val="22"/>
              </w:rPr>
            </w:pPr>
            <w:r>
              <w:rPr>
                <w:color w:val="000000"/>
                <w:sz w:val="22"/>
                <w:szCs w:val="22"/>
              </w:rPr>
              <w:t>16,969</w:t>
            </w:r>
          </w:p>
        </w:tc>
        <w:tc>
          <w:tcPr>
            <w:tcW w:w="967" w:type="dxa"/>
            <w:tcBorders>
              <w:top w:val="nil"/>
              <w:left w:val="nil"/>
              <w:bottom w:val="single" w:sz="8" w:space="0" w:color="auto"/>
              <w:right w:val="single" w:sz="8" w:space="0" w:color="auto"/>
            </w:tcBorders>
            <w:shd w:val="clear" w:color="auto" w:fill="auto"/>
            <w:noWrap/>
            <w:vAlign w:val="bottom"/>
            <w:hideMark/>
          </w:tcPr>
          <w:p w14:paraId="15DE2F7D" w14:textId="77777777" w:rsidR="001938B7" w:rsidRDefault="001938B7" w:rsidP="00B70727">
            <w:pPr>
              <w:jc w:val="right"/>
              <w:rPr>
                <w:color w:val="000000"/>
                <w:sz w:val="22"/>
                <w:szCs w:val="22"/>
              </w:rPr>
            </w:pPr>
            <w:r>
              <w:rPr>
                <w:color w:val="000000"/>
                <w:sz w:val="22"/>
                <w:szCs w:val="22"/>
              </w:rPr>
              <w:t>6,011</w:t>
            </w:r>
          </w:p>
        </w:tc>
        <w:tc>
          <w:tcPr>
            <w:tcW w:w="787" w:type="dxa"/>
            <w:tcBorders>
              <w:top w:val="nil"/>
              <w:left w:val="nil"/>
              <w:bottom w:val="single" w:sz="8" w:space="0" w:color="auto"/>
              <w:right w:val="single" w:sz="8" w:space="0" w:color="auto"/>
            </w:tcBorders>
            <w:shd w:val="clear" w:color="auto" w:fill="auto"/>
            <w:noWrap/>
            <w:vAlign w:val="bottom"/>
            <w:hideMark/>
          </w:tcPr>
          <w:p w14:paraId="07D082B7" w14:textId="77777777" w:rsidR="001938B7" w:rsidRDefault="001938B7" w:rsidP="00B70727">
            <w:pPr>
              <w:jc w:val="right"/>
              <w:rPr>
                <w:color w:val="000000"/>
                <w:sz w:val="22"/>
                <w:szCs w:val="22"/>
              </w:rPr>
            </w:pPr>
            <w:r>
              <w:rPr>
                <w:color w:val="000000"/>
                <w:sz w:val="22"/>
                <w:szCs w:val="22"/>
              </w:rPr>
              <w:t>69</w:t>
            </w:r>
          </w:p>
        </w:tc>
        <w:tc>
          <w:tcPr>
            <w:tcW w:w="1027" w:type="dxa"/>
            <w:tcBorders>
              <w:top w:val="nil"/>
              <w:left w:val="nil"/>
              <w:bottom w:val="single" w:sz="8" w:space="0" w:color="auto"/>
              <w:right w:val="single" w:sz="8" w:space="0" w:color="auto"/>
            </w:tcBorders>
            <w:shd w:val="clear" w:color="auto" w:fill="auto"/>
            <w:noWrap/>
            <w:vAlign w:val="bottom"/>
            <w:hideMark/>
          </w:tcPr>
          <w:p w14:paraId="653368B7" w14:textId="77777777" w:rsidR="001938B7" w:rsidRDefault="001938B7" w:rsidP="00B70727">
            <w:pPr>
              <w:jc w:val="right"/>
              <w:rPr>
                <w:color w:val="000000"/>
                <w:sz w:val="22"/>
                <w:szCs w:val="22"/>
              </w:rPr>
            </w:pPr>
            <w:r>
              <w:rPr>
                <w:color w:val="000000"/>
                <w:sz w:val="22"/>
                <w:szCs w:val="22"/>
              </w:rPr>
              <w:t>10,726</w:t>
            </w:r>
          </w:p>
        </w:tc>
        <w:tc>
          <w:tcPr>
            <w:tcW w:w="787" w:type="dxa"/>
            <w:tcBorders>
              <w:top w:val="nil"/>
              <w:left w:val="nil"/>
              <w:bottom w:val="single" w:sz="8" w:space="0" w:color="auto"/>
              <w:right w:val="single" w:sz="8" w:space="0" w:color="auto"/>
            </w:tcBorders>
            <w:shd w:val="clear" w:color="auto" w:fill="auto"/>
            <w:noWrap/>
            <w:vAlign w:val="bottom"/>
            <w:hideMark/>
          </w:tcPr>
          <w:p w14:paraId="00452434" w14:textId="77777777" w:rsidR="001938B7" w:rsidRDefault="001938B7" w:rsidP="00B70727">
            <w:pPr>
              <w:jc w:val="right"/>
              <w:rPr>
                <w:color w:val="000000"/>
                <w:sz w:val="22"/>
                <w:szCs w:val="22"/>
              </w:rPr>
            </w:pPr>
            <w:r>
              <w:rPr>
                <w:color w:val="000000"/>
                <w:sz w:val="22"/>
                <w:szCs w:val="22"/>
              </w:rPr>
              <w:t>957</w:t>
            </w:r>
          </w:p>
        </w:tc>
        <w:tc>
          <w:tcPr>
            <w:tcW w:w="1027" w:type="dxa"/>
            <w:tcBorders>
              <w:top w:val="nil"/>
              <w:left w:val="nil"/>
              <w:bottom w:val="single" w:sz="8" w:space="0" w:color="auto"/>
              <w:right w:val="single" w:sz="8" w:space="0" w:color="auto"/>
            </w:tcBorders>
            <w:shd w:val="clear" w:color="auto" w:fill="auto"/>
            <w:noWrap/>
            <w:vAlign w:val="bottom"/>
            <w:hideMark/>
          </w:tcPr>
          <w:p w14:paraId="778A8BB2" w14:textId="77777777" w:rsidR="001938B7" w:rsidRDefault="001938B7" w:rsidP="00B70727">
            <w:pPr>
              <w:jc w:val="right"/>
              <w:rPr>
                <w:color w:val="000000"/>
                <w:sz w:val="22"/>
                <w:szCs w:val="22"/>
              </w:rPr>
            </w:pPr>
            <w:r>
              <w:rPr>
                <w:color w:val="000000"/>
                <w:sz w:val="22"/>
                <w:szCs w:val="22"/>
              </w:rPr>
              <w:t>11,212</w:t>
            </w:r>
          </w:p>
        </w:tc>
        <w:tc>
          <w:tcPr>
            <w:tcW w:w="1027" w:type="dxa"/>
            <w:tcBorders>
              <w:top w:val="nil"/>
              <w:left w:val="nil"/>
              <w:bottom w:val="single" w:sz="8" w:space="0" w:color="auto"/>
              <w:right w:val="single" w:sz="8" w:space="0" w:color="auto"/>
            </w:tcBorders>
            <w:shd w:val="clear" w:color="auto" w:fill="auto"/>
            <w:noWrap/>
            <w:vAlign w:val="bottom"/>
            <w:hideMark/>
          </w:tcPr>
          <w:p w14:paraId="191E1D56" w14:textId="77777777" w:rsidR="001938B7" w:rsidRDefault="001938B7" w:rsidP="00B70727">
            <w:pPr>
              <w:jc w:val="right"/>
              <w:rPr>
                <w:color w:val="000000"/>
                <w:sz w:val="22"/>
                <w:szCs w:val="22"/>
              </w:rPr>
            </w:pPr>
            <w:r>
              <w:rPr>
                <w:color w:val="000000"/>
                <w:sz w:val="22"/>
                <w:szCs w:val="22"/>
              </w:rPr>
              <w:t>13,710</w:t>
            </w:r>
          </w:p>
        </w:tc>
        <w:tc>
          <w:tcPr>
            <w:tcW w:w="1027" w:type="dxa"/>
            <w:tcBorders>
              <w:top w:val="nil"/>
              <w:left w:val="nil"/>
              <w:bottom w:val="single" w:sz="8" w:space="0" w:color="auto"/>
              <w:right w:val="single" w:sz="8" w:space="0" w:color="auto"/>
            </w:tcBorders>
            <w:shd w:val="clear" w:color="auto" w:fill="auto"/>
            <w:noWrap/>
            <w:vAlign w:val="bottom"/>
            <w:hideMark/>
          </w:tcPr>
          <w:p w14:paraId="33581CDF" w14:textId="77777777" w:rsidR="001938B7" w:rsidRDefault="001938B7" w:rsidP="00B70727">
            <w:pPr>
              <w:jc w:val="right"/>
              <w:rPr>
                <w:color w:val="000000"/>
                <w:sz w:val="22"/>
                <w:szCs w:val="22"/>
              </w:rPr>
            </w:pPr>
            <w:r>
              <w:rPr>
                <w:color w:val="000000"/>
                <w:sz w:val="22"/>
                <w:szCs w:val="22"/>
              </w:rPr>
              <w:t>6,495</w:t>
            </w:r>
          </w:p>
        </w:tc>
        <w:tc>
          <w:tcPr>
            <w:tcW w:w="1027" w:type="dxa"/>
            <w:tcBorders>
              <w:top w:val="nil"/>
              <w:left w:val="nil"/>
              <w:bottom w:val="single" w:sz="8" w:space="0" w:color="auto"/>
              <w:right w:val="single" w:sz="8" w:space="0" w:color="auto"/>
            </w:tcBorders>
            <w:shd w:val="clear" w:color="auto" w:fill="auto"/>
            <w:noWrap/>
            <w:vAlign w:val="bottom"/>
            <w:hideMark/>
          </w:tcPr>
          <w:p w14:paraId="56586C6E" w14:textId="77777777" w:rsidR="001938B7" w:rsidRDefault="001938B7" w:rsidP="00B70727">
            <w:pPr>
              <w:jc w:val="right"/>
              <w:rPr>
                <w:color w:val="000000"/>
                <w:sz w:val="22"/>
                <w:szCs w:val="22"/>
              </w:rPr>
            </w:pPr>
            <w:r>
              <w:rPr>
                <w:color w:val="000000"/>
                <w:sz w:val="22"/>
                <w:szCs w:val="22"/>
              </w:rPr>
              <w:t>6,939</w:t>
            </w:r>
          </w:p>
        </w:tc>
        <w:tc>
          <w:tcPr>
            <w:tcW w:w="1027" w:type="dxa"/>
            <w:tcBorders>
              <w:top w:val="nil"/>
              <w:left w:val="nil"/>
              <w:bottom w:val="single" w:sz="8" w:space="0" w:color="auto"/>
              <w:right w:val="single" w:sz="8" w:space="0" w:color="auto"/>
            </w:tcBorders>
            <w:shd w:val="clear" w:color="auto" w:fill="auto"/>
            <w:noWrap/>
            <w:vAlign w:val="bottom"/>
            <w:hideMark/>
          </w:tcPr>
          <w:p w14:paraId="19449480" w14:textId="77777777" w:rsidR="001938B7" w:rsidRDefault="001938B7" w:rsidP="00B70727">
            <w:pPr>
              <w:jc w:val="right"/>
              <w:rPr>
                <w:color w:val="000000"/>
                <w:sz w:val="22"/>
                <w:szCs w:val="22"/>
              </w:rPr>
            </w:pPr>
            <w:r>
              <w:rPr>
                <w:color w:val="000000"/>
                <w:sz w:val="22"/>
                <w:szCs w:val="22"/>
              </w:rPr>
              <w:t>5,715</w:t>
            </w:r>
          </w:p>
        </w:tc>
        <w:tc>
          <w:tcPr>
            <w:tcW w:w="1027" w:type="dxa"/>
            <w:tcBorders>
              <w:top w:val="nil"/>
              <w:left w:val="nil"/>
              <w:bottom w:val="single" w:sz="8" w:space="0" w:color="auto"/>
              <w:right w:val="single" w:sz="8" w:space="0" w:color="auto"/>
            </w:tcBorders>
            <w:shd w:val="clear" w:color="auto" w:fill="auto"/>
            <w:noWrap/>
            <w:vAlign w:val="bottom"/>
            <w:hideMark/>
          </w:tcPr>
          <w:p w14:paraId="7701B27C" w14:textId="77777777" w:rsidR="001938B7" w:rsidRDefault="001938B7" w:rsidP="00B70727">
            <w:pPr>
              <w:jc w:val="right"/>
              <w:rPr>
                <w:color w:val="000000"/>
                <w:sz w:val="22"/>
                <w:szCs w:val="22"/>
              </w:rPr>
            </w:pPr>
            <w:r>
              <w:rPr>
                <w:color w:val="000000"/>
                <w:sz w:val="22"/>
                <w:szCs w:val="22"/>
              </w:rPr>
              <w:t>3,420</w:t>
            </w:r>
          </w:p>
        </w:tc>
        <w:tc>
          <w:tcPr>
            <w:tcW w:w="1035" w:type="dxa"/>
            <w:tcBorders>
              <w:top w:val="nil"/>
              <w:left w:val="nil"/>
              <w:bottom w:val="single" w:sz="8" w:space="0" w:color="auto"/>
              <w:right w:val="single" w:sz="8" w:space="0" w:color="auto"/>
            </w:tcBorders>
            <w:shd w:val="clear" w:color="auto" w:fill="auto"/>
            <w:noWrap/>
            <w:vAlign w:val="bottom"/>
            <w:hideMark/>
          </w:tcPr>
          <w:p w14:paraId="172943E6" w14:textId="77777777" w:rsidR="001938B7" w:rsidRDefault="001938B7" w:rsidP="00B70727">
            <w:pPr>
              <w:jc w:val="right"/>
              <w:rPr>
                <w:b/>
                <w:bCs/>
                <w:color w:val="000000"/>
                <w:sz w:val="22"/>
                <w:szCs w:val="22"/>
              </w:rPr>
            </w:pPr>
            <w:r>
              <w:rPr>
                <w:b/>
                <w:bCs/>
                <w:color w:val="000000"/>
                <w:sz w:val="22"/>
                <w:szCs w:val="22"/>
              </w:rPr>
              <w:t>82,221</w:t>
            </w:r>
          </w:p>
        </w:tc>
      </w:tr>
      <w:tr w:rsidR="001938B7" w14:paraId="6D0BEE0F"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1EB9FB38" w14:textId="77777777" w:rsidR="001938B7" w:rsidRDefault="001938B7" w:rsidP="00B70727">
            <w:pPr>
              <w:jc w:val="center"/>
              <w:rPr>
                <w:color w:val="000000"/>
                <w:sz w:val="22"/>
                <w:szCs w:val="22"/>
              </w:rPr>
            </w:pPr>
            <w:r>
              <w:rPr>
                <w:color w:val="000000"/>
                <w:sz w:val="22"/>
                <w:szCs w:val="22"/>
              </w:rPr>
              <w:t>2028</w:t>
            </w:r>
          </w:p>
        </w:tc>
        <w:tc>
          <w:tcPr>
            <w:tcW w:w="1393" w:type="dxa"/>
            <w:tcBorders>
              <w:top w:val="nil"/>
              <w:left w:val="nil"/>
              <w:bottom w:val="single" w:sz="8" w:space="0" w:color="auto"/>
              <w:right w:val="single" w:sz="8" w:space="0" w:color="auto"/>
            </w:tcBorders>
            <w:shd w:val="clear" w:color="auto" w:fill="auto"/>
            <w:noWrap/>
            <w:vAlign w:val="bottom"/>
            <w:hideMark/>
          </w:tcPr>
          <w:p w14:paraId="5FE74E50"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47B42B07" w14:textId="77777777" w:rsidR="001938B7" w:rsidRDefault="001938B7" w:rsidP="00B70727">
            <w:pPr>
              <w:jc w:val="right"/>
              <w:rPr>
                <w:color w:val="000000"/>
                <w:sz w:val="22"/>
                <w:szCs w:val="22"/>
              </w:rPr>
            </w:pPr>
            <w:r>
              <w:rPr>
                <w:color w:val="000000"/>
                <w:sz w:val="22"/>
                <w:szCs w:val="22"/>
              </w:rPr>
              <w:t>120.77</w:t>
            </w:r>
          </w:p>
        </w:tc>
        <w:tc>
          <w:tcPr>
            <w:tcW w:w="967" w:type="dxa"/>
            <w:tcBorders>
              <w:top w:val="nil"/>
              <w:left w:val="nil"/>
              <w:bottom w:val="single" w:sz="8" w:space="0" w:color="auto"/>
              <w:right w:val="single" w:sz="8" w:space="0" w:color="auto"/>
            </w:tcBorders>
            <w:shd w:val="clear" w:color="auto" w:fill="auto"/>
            <w:noWrap/>
            <w:vAlign w:val="bottom"/>
            <w:hideMark/>
          </w:tcPr>
          <w:p w14:paraId="65E38ED2" w14:textId="77777777" w:rsidR="001938B7" w:rsidRDefault="001938B7" w:rsidP="00B70727">
            <w:pPr>
              <w:jc w:val="right"/>
              <w:rPr>
                <w:color w:val="000000"/>
                <w:sz w:val="22"/>
                <w:szCs w:val="22"/>
              </w:rPr>
            </w:pPr>
            <w:r>
              <w:rPr>
                <w:color w:val="000000"/>
                <w:sz w:val="22"/>
                <w:szCs w:val="22"/>
              </w:rPr>
              <w:t>80.59</w:t>
            </w:r>
          </w:p>
        </w:tc>
        <w:tc>
          <w:tcPr>
            <w:tcW w:w="787" w:type="dxa"/>
            <w:tcBorders>
              <w:top w:val="nil"/>
              <w:left w:val="nil"/>
              <w:bottom w:val="single" w:sz="8" w:space="0" w:color="auto"/>
              <w:right w:val="single" w:sz="8" w:space="0" w:color="auto"/>
            </w:tcBorders>
            <w:shd w:val="clear" w:color="auto" w:fill="auto"/>
            <w:noWrap/>
            <w:vAlign w:val="bottom"/>
            <w:hideMark/>
          </w:tcPr>
          <w:p w14:paraId="65EB01FA" w14:textId="77777777" w:rsidR="001938B7" w:rsidRDefault="001938B7" w:rsidP="00B70727">
            <w:pPr>
              <w:jc w:val="right"/>
              <w:rPr>
                <w:color w:val="000000"/>
                <w:sz w:val="22"/>
                <w:szCs w:val="22"/>
              </w:rPr>
            </w:pPr>
            <w:r>
              <w:rPr>
                <w:color w:val="000000"/>
                <w:sz w:val="22"/>
                <w:szCs w:val="22"/>
              </w:rPr>
              <w:t>2.16</w:t>
            </w:r>
          </w:p>
        </w:tc>
        <w:tc>
          <w:tcPr>
            <w:tcW w:w="1027" w:type="dxa"/>
            <w:tcBorders>
              <w:top w:val="nil"/>
              <w:left w:val="nil"/>
              <w:bottom w:val="single" w:sz="8" w:space="0" w:color="auto"/>
              <w:right w:val="single" w:sz="8" w:space="0" w:color="auto"/>
            </w:tcBorders>
            <w:shd w:val="clear" w:color="auto" w:fill="auto"/>
            <w:noWrap/>
            <w:vAlign w:val="bottom"/>
            <w:hideMark/>
          </w:tcPr>
          <w:p w14:paraId="03B7BF0C" w14:textId="77777777" w:rsidR="001938B7" w:rsidRDefault="001938B7" w:rsidP="00B70727">
            <w:pPr>
              <w:jc w:val="right"/>
              <w:rPr>
                <w:color w:val="000000"/>
                <w:sz w:val="22"/>
                <w:szCs w:val="22"/>
              </w:rPr>
            </w:pPr>
            <w:r>
              <w:rPr>
                <w:color w:val="000000"/>
                <w:sz w:val="22"/>
                <w:szCs w:val="22"/>
              </w:rPr>
              <w:t>124.32</w:t>
            </w:r>
          </w:p>
        </w:tc>
        <w:tc>
          <w:tcPr>
            <w:tcW w:w="787" w:type="dxa"/>
            <w:tcBorders>
              <w:top w:val="nil"/>
              <w:left w:val="nil"/>
              <w:bottom w:val="single" w:sz="8" w:space="0" w:color="auto"/>
              <w:right w:val="single" w:sz="8" w:space="0" w:color="auto"/>
            </w:tcBorders>
            <w:shd w:val="clear" w:color="auto" w:fill="auto"/>
            <w:noWrap/>
            <w:vAlign w:val="bottom"/>
            <w:hideMark/>
          </w:tcPr>
          <w:p w14:paraId="3B28E010" w14:textId="77777777" w:rsidR="001938B7" w:rsidRDefault="001938B7" w:rsidP="00B70727">
            <w:pPr>
              <w:jc w:val="right"/>
              <w:rPr>
                <w:color w:val="000000"/>
                <w:sz w:val="22"/>
                <w:szCs w:val="22"/>
              </w:rPr>
            </w:pPr>
            <w:r>
              <w:rPr>
                <w:color w:val="000000"/>
                <w:sz w:val="22"/>
                <w:szCs w:val="22"/>
              </w:rPr>
              <w:t>7.90</w:t>
            </w:r>
          </w:p>
        </w:tc>
        <w:tc>
          <w:tcPr>
            <w:tcW w:w="1027" w:type="dxa"/>
            <w:tcBorders>
              <w:top w:val="nil"/>
              <w:left w:val="nil"/>
              <w:bottom w:val="single" w:sz="8" w:space="0" w:color="auto"/>
              <w:right w:val="single" w:sz="8" w:space="0" w:color="auto"/>
            </w:tcBorders>
            <w:shd w:val="clear" w:color="auto" w:fill="auto"/>
            <w:noWrap/>
            <w:vAlign w:val="bottom"/>
            <w:hideMark/>
          </w:tcPr>
          <w:p w14:paraId="2A28A233" w14:textId="77777777" w:rsidR="001938B7" w:rsidRDefault="001938B7" w:rsidP="00B70727">
            <w:pPr>
              <w:jc w:val="right"/>
              <w:rPr>
                <w:color w:val="000000"/>
                <w:sz w:val="22"/>
                <w:szCs w:val="22"/>
              </w:rPr>
            </w:pPr>
            <w:r>
              <w:rPr>
                <w:color w:val="000000"/>
                <w:sz w:val="22"/>
                <w:szCs w:val="22"/>
              </w:rPr>
              <w:t>56.73</w:t>
            </w:r>
          </w:p>
        </w:tc>
        <w:tc>
          <w:tcPr>
            <w:tcW w:w="1027" w:type="dxa"/>
            <w:tcBorders>
              <w:top w:val="nil"/>
              <w:left w:val="nil"/>
              <w:bottom w:val="single" w:sz="8" w:space="0" w:color="auto"/>
              <w:right w:val="single" w:sz="8" w:space="0" w:color="auto"/>
            </w:tcBorders>
            <w:shd w:val="clear" w:color="auto" w:fill="auto"/>
            <w:noWrap/>
            <w:vAlign w:val="bottom"/>
            <w:hideMark/>
          </w:tcPr>
          <w:p w14:paraId="73E356F1" w14:textId="77777777" w:rsidR="001938B7" w:rsidRDefault="001938B7" w:rsidP="00B70727">
            <w:pPr>
              <w:jc w:val="right"/>
              <w:rPr>
                <w:color w:val="000000"/>
                <w:sz w:val="22"/>
                <w:szCs w:val="22"/>
              </w:rPr>
            </w:pPr>
            <w:r>
              <w:rPr>
                <w:color w:val="000000"/>
                <w:sz w:val="22"/>
                <w:szCs w:val="22"/>
              </w:rPr>
              <w:t>125.07</w:t>
            </w:r>
          </w:p>
        </w:tc>
        <w:tc>
          <w:tcPr>
            <w:tcW w:w="1027" w:type="dxa"/>
            <w:tcBorders>
              <w:top w:val="nil"/>
              <w:left w:val="nil"/>
              <w:bottom w:val="single" w:sz="8" w:space="0" w:color="auto"/>
              <w:right w:val="single" w:sz="8" w:space="0" w:color="auto"/>
            </w:tcBorders>
            <w:shd w:val="clear" w:color="auto" w:fill="auto"/>
            <w:noWrap/>
            <w:vAlign w:val="bottom"/>
            <w:hideMark/>
          </w:tcPr>
          <w:p w14:paraId="738B4246" w14:textId="77777777" w:rsidR="001938B7" w:rsidRDefault="001938B7" w:rsidP="00B70727">
            <w:pPr>
              <w:jc w:val="right"/>
              <w:rPr>
                <w:color w:val="000000"/>
                <w:sz w:val="22"/>
                <w:szCs w:val="22"/>
              </w:rPr>
            </w:pPr>
            <w:r>
              <w:rPr>
                <w:color w:val="000000"/>
                <w:sz w:val="22"/>
                <w:szCs w:val="22"/>
              </w:rPr>
              <w:t>63.24</w:t>
            </w:r>
          </w:p>
        </w:tc>
        <w:tc>
          <w:tcPr>
            <w:tcW w:w="1027" w:type="dxa"/>
            <w:tcBorders>
              <w:top w:val="nil"/>
              <w:left w:val="nil"/>
              <w:bottom w:val="single" w:sz="8" w:space="0" w:color="auto"/>
              <w:right w:val="single" w:sz="8" w:space="0" w:color="auto"/>
            </w:tcBorders>
            <w:shd w:val="clear" w:color="auto" w:fill="auto"/>
            <w:noWrap/>
            <w:vAlign w:val="bottom"/>
            <w:hideMark/>
          </w:tcPr>
          <w:p w14:paraId="407A78D5" w14:textId="77777777" w:rsidR="001938B7" w:rsidRDefault="001938B7" w:rsidP="00B70727">
            <w:pPr>
              <w:jc w:val="right"/>
              <w:rPr>
                <w:color w:val="000000"/>
                <w:sz w:val="22"/>
                <w:szCs w:val="22"/>
              </w:rPr>
            </w:pPr>
            <w:r>
              <w:rPr>
                <w:color w:val="000000"/>
                <w:sz w:val="22"/>
                <w:szCs w:val="22"/>
              </w:rPr>
              <w:t>90.00</w:t>
            </w:r>
          </w:p>
        </w:tc>
        <w:tc>
          <w:tcPr>
            <w:tcW w:w="1027" w:type="dxa"/>
            <w:tcBorders>
              <w:top w:val="nil"/>
              <w:left w:val="nil"/>
              <w:bottom w:val="single" w:sz="8" w:space="0" w:color="auto"/>
              <w:right w:val="single" w:sz="8" w:space="0" w:color="auto"/>
            </w:tcBorders>
            <w:shd w:val="clear" w:color="auto" w:fill="auto"/>
            <w:noWrap/>
            <w:vAlign w:val="bottom"/>
            <w:hideMark/>
          </w:tcPr>
          <w:p w14:paraId="357A5188" w14:textId="77777777" w:rsidR="001938B7" w:rsidRDefault="001938B7" w:rsidP="00B70727">
            <w:pPr>
              <w:jc w:val="right"/>
              <w:rPr>
                <w:color w:val="000000"/>
                <w:sz w:val="22"/>
                <w:szCs w:val="22"/>
              </w:rPr>
            </w:pPr>
            <w:r>
              <w:rPr>
                <w:color w:val="000000"/>
                <w:sz w:val="22"/>
                <w:szCs w:val="22"/>
              </w:rPr>
              <w:t>55.19</w:t>
            </w:r>
          </w:p>
        </w:tc>
        <w:tc>
          <w:tcPr>
            <w:tcW w:w="1027" w:type="dxa"/>
            <w:tcBorders>
              <w:top w:val="nil"/>
              <w:left w:val="nil"/>
              <w:bottom w:val="single" w:sz="8" w:space="0" w:color="auto"/>
              <w:right w:val="single" w:sz="8" w:space="0" w:color="auto"/>
            </w:tcBorders>
            <w:shd w:val="clear" w:color="auto" w:fill="auto"/>
            <w:noWrap/>
            <w:vAlign w:val="bottom"/>
            <w:hideMark/>
          </w:tcPr>
          <w:p w14:paraId="30969331" w14:textId="77777777" w:rsidR="001938B7" w:rsidRDefault="001938B7" w:rsidP="00B70727">
            <w:pPr>
              <w:jc w:val="right"/>
              <w:rPr>
                <w:color w:val="000000"/>
                <w:sz w:val="22"/>
                <w:szCs w:val="22"/>
              </w:rPr>
            </w:pPr>
            <w:r>
              <w:rPr>
                <w:color w:val="000000"/>
                <w:sz w:val="22"/>
                <w:szCs w:val="22"/>
              </w:rPr>
              <w:t>58.43</w:t>
            </w:r>
          </w:p>
        </w:tc>
        <w:tc>
          <w:tcPr>
            <w:tcW w:w="1035" w:type="dxa"/>
            <w:tcBorders>
              <w:top w:val="nil"/>
              <w:left w:val="nil"/>
              <w:bottom w:val="single" w:sz="8" w:space="0" w:color="auto"/>
              <w:right w:val="single" w:sz="8" w:space="0" w:color="auto"/>
            </w:tcBorders>
            <w:shd w:val="clear" w:color="auto" w:fill="auto"/>
            <w:noWrap/>
            <w:vAlign w:val="bottom"/>
            <w:hideMark/>
          </w:tcPr>
          <w:p w14:paraId="1B998EE7" w14:textId="77777777" w:rsidR="001938B7" w:rsidRDefault="001938B7" w:rsidP="00B70727">
            <w:pPr>
              <w:jc w:val="right"/>
              <w:rPr>
                <w:b/>
                <w:bCs/>
                <w:color w:val="000000"/>
                <w:sz w:val="22"/>
                <w:szCs w:val="22"/>
              </w:rPr>
            </w:pPr>
            <w:r>
              <w:rPr>
                <w:b/>
                <w:bCs/>
                <w:color w:val="000000"/>
                <w:sz w:val="22"/>
                <w:szCs w:val="22"/>
              </w:rPr>
              <w:t>784.41</w:t>
            </w:r>
          </w:p>
        </w:tc>
      </w:tr>
      <w:tr w:rsidR="001938B7" w14:paraId="62725B24"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7DB8B3DA"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1D89C85"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5DF96A90" w14:textId="77777777" w:rsidR="001938B7" w:rsidRDefault="001938B7" w:rsidP="00B70727">
            <w:pPr>
              <w:jc w:val="right"/>
              <w:rPr>
                <w:color w:val="000000"/>
                <w:sz w:val="22"/>
                <w:szCs w:val="22"/>
              </w:rPr>
            </w:pPr>
            <w:r>
              <w:rPr>
                <w:color w:val="000000"/>
                <w:sz w:val="22"/>
                <w:szCs w:val="22"/>
              </w:rPr>
              <w:t>14,894</w:t>
            </w:r>
          </w:p>
        </w:tc>
        <w:tc>
          <w:tcPr>
            <w:tcW w:w="967" w:type="dxa"/>
            <w:tcBorders>
              <w:top w:val="nil"/>
              <w:left w:val="nil"/>
              <w:bottom w:val="single" w:sz="8" w:space="0" w:color="auto"/>
              <w:right w:val="single" w:sz="8" w:space="0" w:color="auto"/>
            </w:tcBorders>
            <w:shd w:val="clear" w:color="auto" w:fill="auto"/>
            <w:noWrap/>
            <w:vAlign w:val="bottom"/>
            <w:hideMark/>
          </w:tcPr>
          <w:p w14:paraId="447A04C2" w14:textId="77777777" w:rsidR="001938B7" w:rsidRDefault="001938B7" w:rsidP="00B70727">
            <w:pPr>
              <w:jc w:val="right"/>
              <w:rPr>
                <w:color w:val="000000"/>
                <w:sz w:val="22"/>
                <w:szCs w:val="22"/>
              </w:rPr>
            </w:pPr>
            <w:r>
              <w:rPr>
                <w:color w:val="000000"/>
                <w:sz w:val="22"/>
                <w:szCs w:val="22"/>
              </w:rPr>
              <w:t>9,939</w:t>
            </w:r>
          </w:p>
        </w:tc>
        <w:tc>
          <w:tcPr>
            <w:tcW w:w="787" w:type="dxa"/>
            <w:tcBorders>
              <w:top w:val="nil"/>
              <w:left w:val="nil"/>
              <w:bottom w:val="single" w:sz="8" w:space="0" w:color="auto"/>
              <w:right w:val="single" w:sz="8" w:space="0" w:color="auto"/>
            </w:tcBorders>
            <w:shd w:val="clear" w:color="auto" w:fill="auto"/>
            <w:noWrap/>
            <w:vAlign w:val="bottom"/>
            <w:hideMark/>
          </w:tcPr>
          <w:p w14:paraId="18155647" w14:textId="77777777" w:rsidR="001938B7" w:rsidRDefault="001938B7" w:rsidP="00B70727">
            <w:pPr>
              <w:jc w:val="right"/>
              <w:rPr>
                <w:color w:val="000000"/>
                <w:sz w:val="22"/>
                <w:szCs w:val="22"/>
              </w:rPr>
            </w:pPr>
            <w:r>
              <w:rPr>
                <w:color w:val="000000"/>
                <w:sz w:val="22"/>
                <w:szCs w:val="22"/>
              </w:rPr>
              <w:t>266</w:t>
            </w:r>
          </w:p>
        </w:tc>
        <w:tc>
          <w:tcPr>
            <w:tcW w:w="1027" w:type="dxa"/>
            <w:tcBorders>
              <w:top w:val="nil"/>
              <w:left w:val="nil"/>
              <w:bottom w:val="single" w:sz="8" w:space="0" w:color="auto"/>
              <w:right w:val="single" w:sz="8" w:space="0" w:color="auto"/>
            </w:tcBorders>
            <w:shd w:val="clear" w:color="auto" w:fill="auto"/>
            <w:noWrap/>
            <w:vAlign w:val="bottom"/>
            <w:hideMark/>
          </w:tcPr>
          <w:p w14:paraId="059BA66E" w14:textId="77777777" w:rsidR="001938B7" w:rsidRDefault="001938B7" w:rsidP="00B70727">
            <w:pPr>
              <w:jc w:val="right"/>
              <w:rPr>
                <w:color w:val="000000"/>
                <w:sz w:val="22"/>
                <w:szCs w:val="22"/>
              </w:rPr>
            </w:pPr>
            <w:r>
              <w:rPr>
                <w:color w:val="000000"/>
                <w:sz w:val="22"/>
                <w:szCs w:val="22"/>
              </w:rPr>
              <w:t>15,331</w:t>
            </w:r>
          </w:p>
        </w:tc>
        <w:tc>
          <w:tcPr>
            <w:tcW w:w="787" w:type="dxa"/>
            <w:tcBorders>
              <w:top w:val="nil"/>
              <w:left w:val="nil"/>
              <w:bottom w:val="single" w:sz="8" w:space="0" w:color="auto"/>
              <w:right w:val="single" w:sz="8" w:space="0" w:color="auto"/>
            </w:tcBorders>
            <w:shd w:val="clear" w:color="auto" w:fill="auto"/>
            <w:noWrap/>
            <w:vAlign w:val="bottom"/>
            <w:hideMark/>
          </w:tcPr>
          <w:p w14:paraId="3F4C8C1F" w14:textId="77777777" w:rsidR="001938B7" w:rsidRDefault="001938B7" w:rsidP="00B70727">
            <w:pPr>
              <w:jc w:val="right"/>
              <w:rPr>
                <w:color w:val="000000"/>
                <w:sz w:val="22"/>
                <w:szCs w:val="22"/>
              </w:rPr>
            </w:pPr>
            <w:r>
              <w:rPr>
                <w:color w:val="000000"/>
                <w:sz w:val="22"/>
                <w:szCs w:val="22"/>
              </w:rPr>
              <w:t>975</w:t>
            </w:r>
          </w:p>
        </w:tc>
        <w:tc>
          <w:tcPr>
            <w:tcW w:w="1027" w:type="dxa"/>
            <w:tcBorders>
              <w:top w:val="nil"/>
              <w:left w:val="nil"/>
              <w:bottom w:val="single" w:sz="8" w:space="0" w:color="auto"/>
              <w:right w:val="single" w:sz="8" w:space="0" w:color="auto"/>
            </w:tcBorders>
            <w:shd w:val="clear" w:color="auto" w:fill="auto"/>
            <w:noWrap/>
            <w:vAlign w:val="bottom"/>
            <w:hideMark/>
          </w:tcPr>
          <w:p w14:paraId="76A86A02" w14:textId="77777777" w:rsidR="001938B7" w:rsidRDefault="001938B7" w:rsidP="00B70727">
            <w:pPr>
              <w:jc w:val="right"/>
              <w:rPr>
                <w:color w:val="000000"/>
                <w:sz w:val="22"/>
                <w:szCs w:val="22"/>
              </w:rPr>
            </w:pPr>
            <w:r>
              <w:rPr>
                <w:color w:val="000000"/>
                <w:sz w:val="22"/>
                <w:szCs w:val="22"/>
              </w:rPr>
              <w:t>6,996</w:t>
            </w:r>
          </w:p>
        </w:tc>
        <w:tc>
          <w:tcPr>
            <w:tcW w:w="1027" w:type="dxa"/>
            <w:tcBorders>
              <w:top w:val="nil"/>
              <w:left w:val="nil"/>
              <w:bottom w:val="single" w:sz="8" w:space="0" w:color="auto"/>
              <w:right w:val="single" w:sz="8" w:space="0" w:color="auto"/>
            </w:tcBorders>
            <w:shd w:val="clear" w:color="auto" w:fill="auto"/>
            <w:noWrap/>
            <w:vAlign w:val="bottom"/>
            <w:hideMark/>
          </w:tcPr>
          <w:p w14:paraId="35F7CC62" w14:textId="77777777" w:rsidR="001938B7" w:rsidRDefault="001938B7" w:rsidP="00B70727">
            <w:pPr>
              <w:jc w:val="right"/>
              <w:rPr>
                <w:color w:val="000000"/>
                <w:sz w:val="22"/>
                <w:szCs w:val="22"/>
              </w:rPr>
            </w:pPr>
            <w:r>
              <w:rPr>
                <w:color w:val="000000"/>
                <w:sz w:val="22"/>
                <w:szCs w:val="22"/>
              </w:rPr>
              <w:t>15,424</w:t>
            </w:r>
          </w:p>
        </w:tc>
        <w:tc>
          <w:tcPr>
            <w:tcW w:w="1027" w:type="dxa"/>
            <w:tcBorders>
              <w:top w:val="nil"/>
              <w:left w:val="nil"/>
              <w:bottom w:val="single" w:sz="8" w:space="0" w:color="auto"/>
              <w:right w:val="single" w:sz="8" w:space="0" w:color="auto"/>
            </w:tcBorders>
            <w:shd w:val="clear" w:color="auto" w:fill="auto"/>
            <w:noWrap/>
            <w:vAlign w:val="bottom"/>
            <w:hideMark/>
          </w:tcPr>
          <w:p w14:paraId="7E68969A" w14:textId="77777777" w:rsidR="001938B7" w:rsidRDefault="001938B7" w:rsidP="00B70727">
            <w:pPr>
              <w:jc w:val="right"/>
              <w:rPr>
                <w:color w:val="000000"/>
                <w:sz w:val="22"/>
                <w:szCs w:val="22"/>
              </w:rPr>
            </w:pPr>
            <w:r>
              <w:rPr>
                <w:color w:val="000000"/>
                <w:sz w:val="22"/>
                <w:szCs w:val="22"/>
              </w:rPr>
              <w:t>7,798</w:t>
            </w:r>
          </w:p>
        </w:tc>
        <w:tc>
          <w:tcPr>
            <w:tcW w:w="1027" w:type="dxa"/>
            <w:tcBorders>
              <w:top w:val="nil"/>
              <w:left w:val="nil"/>
              <w:bottom w:val="single" w:sz="8" w:space="0" w:color="auto"/>
              <w:right w:val="single" w:sz="8" w:space="0" w:color="auto"/>
            </w:tcBorders>
            <w:shd w:val="clear" w:color="auto" w:fill="auto"/>
            <w:noWrap/>
            <w:vAlign w:val="bottom"/>
            <w:hideMark/>
          </w:tcPr>
          <w:p w14:paraId="0D668B55" w14:textId="77777777" w:rsidR="001938B7" w:rsidRDefault="001938B7" w:rsidP="00B70727">
            <w:pPr>
              <w:jc w:val="right"/>
              <w:rPr>
                <w:color w:val="000000"/>
                <w:sz w:val="22"/>
                <w:szCs w:val="22"/>
              </w:rPr>
            </w:pPr>
            <w:r>
              <w:rPr>
                <w:color w:val="000000"/>
                <w:sz w:val="22"/>
                <w:szCs w:val="22"/>
              </w:rPr>
              <w:t>11,098</w:t>
            </w:r>
          </w:p>
        </w:tc>
        <w:tc>
          <w:tcPr>
            <w:tcW w:w="1027" w:type="dxa"/>
            <w:tcBorders>
              <w:top w:val="nil"/>
              <w:left w:val="nil"/>
              <w:bottom w:val="single" w:sz="8" w:space="0" w:color="auto"/>
              <w:right w:val="single" w:sz="8" w:space="0" w:color="auto"/>
            </w:tcBorders>
            <w:shd w:val="clear" w:color="auto" w:fill="auto"/>
            <w:noWrap/>
            <w:vAlign w:val="bottom"/>
            <w:hideMark/>
          </w:tcPr>
          <w:p w14:paraId="31FBF93F" w14:textId="77777777" w:rsidR="001938B7" w:rsidRDefault="001938B7" w:rsidP="00B70727">
            <w:pPr>
              <w:jc w:val="right"/>
              <w:rPr>
                <w:color w:val="000000"/>
                <w:sz w:val="22"/>
                <w:szCs w:val="22"/>
              </w:rPr>
            </w:pPr>
            <w:r>
              <w:rPr>
                <w:color w:val="000000"/>
                <w:sz w:val="22"/>
                <w:szCs w:val="22"/>
              </w:rPr>
              <w:t>6,807</w:t>
            </w:r>
          </w:p>
        </w:tc>
        <w:tc>
          <w:tcPr>
            <w:tcW w:w="1027" w:type="dxa"/>
            <w:tcBorders>
              <w:top w:val="nil"/>
              <w:left w:val="nil"/>
              <w:bottom w:val="single" w:sz="8" w:space="0" w:color="auto"/>
              <w:right w:val="single" w:sz="8" w:space="0" w:color="auto"/>
            </w:tcBorders>
            <w:shd w:val="clear" w:color="auto" w:fill="auto"/>
            <w:noWrap/>
            <w:vAlign w:val="bottom"/>
            <w:hideMark/>
          </w:tcPr>
          <w:p w14:paraId="2A95B6A9" w14:textId="77777777" w:rsidR="001938B7" w:rsidRDefault="001938B7" w:rsidP="00B70727">
            <w:pPr>
              <w:jc w:val="right"/>
              <w:rPr>
                <w:color w:val="000000"/>
                <w:sz w:val="22"/>
                <w:szCs w:val="22"/>
              </w:rPr>
            </w:pPr>
            <w:r>
              <w:rPr>
                <w:color w:val="000000"/>
                <w:sz w:val="22"/>
                <w:szCs w:val="22"/>
              </w:rPr>
              <w:t>7,205</w:t>
            </w:r>
          </w:p>
        </w:tc>
        <w:tc>
          <w:tcPr>
            <w:tcW w:w="1035" w:type="dxa"/>
            <w:tcBorders>
              <w:top w:val="nil"/>
              <w:left w:val="nil"/>
              <w:bottom w:val="single" w:sz="8" w:space="0" w:color="auto"/>
              <w:right w:val="single" w:sz="8" w:space="0" w:color="auto"/>
            </w:tcBorders>
            <w:shd w:val="clear" w:color="auto" w:fill="auto"/>
            <w:noWrap/>
            <w:vAlign w:val="bottom"/>
            <w:hideMark/>
          </w:tcPr>
          <w:p w14:paraId="4C8D43E4" w14:textId="77777777" w:rsidR="001938B7" w:rsidRDefault="001938B7" w:rsidP="00B70727">
            <w:pPr>
              <w:jc w:val="right"/>
              <w:rPr>
                <w:b/>
                <w:bCs/>
                <w:color w:val="000000"/>
                <w:sz w:val="22"/>
                <w:szCs w:val="22"/>
              </w:rPr>
            </w:pPr>
            <w:r>
              <w:rPr>
                <w:b/>
                <w:bCs/>
                <w:color w:val="000000"/>
                <w:sz w:val="22"/>
                <w:szCs w:val="22"/>
              </w:rPr>
              <w:t>96,733</w:t>
            </w:r>
          </w:p>
        </w:tc>
      </w:tr>
      <w:tr w:rsidR="001938B7" w14:paraId="52839D9B"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581F61B2"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6F3DFE7"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14E16C86" w14:textId="77777777" w:rsidR="001938B7" w:rsidRDefault="001938B7" w:rsidP="00B70727">
            <w:pPr>
              <w:jc w:val="right"/>
              <w:rPr>
                <w:color w:val="000000"/>
                <w:sz w:val="22"/>
                <w:szCs w:val="22"/>
              </w:rPr>
            </w:pPr>
            <w:r>
              <w:rPr>
                <w:color w:val="000000"/>
                <w:sz w:val="22"/>
                <w:szCs w:val="22"/>
              </w:rPr>
              <w:t>12,660</w:t>
            </w:r>
          </w:p>
        </w:tc>
        <w:tc>
          <w:tcPr>
            <w:tcW w:w="967" w:type="dxa"/>
            <w:tcBorders>
              <w:top w:val="nil"/>
              <w:left w:val="nil"/>
              <w:bottom w:val="single" w:sz="8" w:space="0" w:color="auto"/>
              <w:right w:val="single" w:sz="8" w:space="0" w:color="auto"/>
            </w:tcBorders>
            <w:shd w:val="clear" w:color="auto" w:fill="auto"/>
            <w:noWrap/>
            <w:vAlign w:val="bottom"/>
            <w:hideMark/>
          </w:tcPr>
          <w:p w14:paraId="270D0EB9" w14:textId="77777777" w:rsidR="001938B7" w:rsidRDefault="001938B7" w:rsidP="00B70727">
            <w:pPr>
              <w:jc w:val="right"/>
              <w:rPr>
                <w:color w:val="000000"/>
                <w:sz w:val="22"/>
                <w:szCs w:val="22"/>
              </w:rPr>
            </w:pPr>
            <w:r>
              <w:rPr>
                <w:color w:val="000000"/>
                <w:sz w:val="22"/>
                <w:szCs w:val="22"/>
              </w:rPr>
              <w:t>8,448</w:t>
            </w:r>
          </w:p>
        </w:tc>
        <w:tc>
          <w:tcPr>
            <w:tcW w:w="787" w:type="dxa"/>
            <w:tcBorders>
              <w:top w:val="nil"/>
              <w:left w:val="nil"/>
              <w:bottom w:val="single" w:sz="8" w:space="0" w:color="auto"/>
              <w:right w:val="single" w:sz="8" w:space="0" w:color="auto"/>
            </w:tcBorders>
            <w:shd w:val="clear" w:color="auto" w:fill="auto"/>
            <w:noWrap/>
            <w:vAlign w:val="bottom"/>
            <w:hideMark/>
          </w:tcPr>
          <w:p w14:paraId="3AFA91F8" w14:textId="77777777" w:rsidR="001938B7" w:rsidRDefault="001938B7" w:rsidP="00B70727">
            <w:pPr>
              <w:jc w:val="right"/>
              <w:rPr>
                <w:color w:val="000000"/>
                <w:sz w:val="22"/>
                <w:szCs w:val="22"/>
              </w:rPr>
            </w:pPr>
            <w:r>
              <w:rPr>
                <w:color w:val="000000"/>
                <w:sz w:val="22"/>
                <w:szCs w:val="22"/>
              </w:rPr>
              <w:t>226</w:t>
            </w:r>
          </w:p>
        </w:tc>
        <w:tc>
          <w:tcPr>
            <w:tcW w:w="1027" w:type="dxa"/>
            <w:tcBorders>
              <w:top w:val="nil"/>
              <w:left w:val="nil"/>
              <w:bottom w:val="single" w:sz="8" w:space="0" w:color="auto"/>
              <w:right w:val="single" w:sz="8" w:space="0" w:color="auto"/>
            </w:tcBorders>
            <w:shd w:val="clear" w:color="auto" w:fill="auto"/>
            <w:noWrap/>
            <w:vAlign w:val="bottom"/>
            <w:hideMark/>
          </w:tcPr>
          <w:p w14:paraId="39BEAADD" w14:textId="77777777" w:rsidR="001938B7" w:rsidRDefault="001938B7" w:rsidP="00B70727">
            <w:pPr>
              <w:jc w:val="right"/>
              <w:rPr>
                <w:color w:val="000000"/>
                <w:sz w:val="22"/>
                <w:szCs w:val="22"/>
              </w:rPr>
            </w:pPr>
            <w:r>
              <w:rPr>
                <w:color w:val="000000"/>
                <w:sz w:val="22"/>
                <w:szCs w:val="22"/>
              </w:rPr>
              <w:t>13,031</w:t>
            </w:r>
          </w:p>
        </w:tc>
        <w:tc>
          <w:tcPr>
            <w:tcW w:w="787" w:type="dxa"/>
            <w:tcBorders>
              <w:top w:val="nil"/>
              <w:left w:val="nil"/>
              <w:bottom w:val="single" w:sz="8" w:space="0" w:color="auto"/>
              <w:right w:val="single" w:sz="8" w:space="0" w:color="auto"/>
            </w:tcBorders>
            <w:shd w:val="clear" w:color="auto" w:fill="auto"/>
            <w:noWrap/>
            <w:vAlign w:val="bottom"/>
            <w:hideMark/>
          </w:tcPr>
          <w:p w14:paraId="62ADBCF8" w14:textId="77777777" w:rsidR="001938B7" w:rsidRDefault="001938B7" w:rsidP="00B70727">
            <w:pPr>
              <w:jc w:val="right"/>
              <w:rPr>
                <w:color w:val="000000"/>
                <w:sz w:val="22"/>
                <w:szCs w:val="22"/>
              </w:rPr>
            </w:pPr>
            <w:r>
              <w:rPr>
                <w:color w:val="000000"/>
                <w:sz w:val="22"/>
                <w:szCs w:val="22"/>
              </w:rPr>
              <w:t>828</w:t>
            </w:r>
          </w:p>
        </w:tc>
        <w:tc>
          <w:tcPr>
            <w:tcW w:w="1027" w:type="dxa"/>
            <w:tcBorders>
              <w:top w:val="nil"/>
              <w:left w:val="nil"/>
              <w:bottom w:val="single" w:sz="8" w:space="0" w:color="auto"/>
              <w:right w:val="single" w:sz="8" w:space="0" w:color="auto"/>
            </w:tcBorders>
            <w:shd w:val="clear" w:color="auto" w:fill="auto"/>
            <w:noWrap/>
            <w:vAlign w:val="bottom"/>
            <w:hideMark/>
          </w:tcPr>
          <w:p w14:paraId="3E376A62" w14:textId="77777777" w:rsidR="001938B7" w:rsidRDefault="001938B7" w:rsidP="00B70727">
            <w:pPr>
              <w:jc w:val="right"/>
              <w:rPr>
                <w:color w:val="000000"/>
                <w:sz w:val="22"/>
                <w:szCs w:val="22"/>
              </w:rPr>
            </w:pPr>
            <w:r>
              <w:rPr>
                <w:color w:val="000000"/>
                <w:sz w:val="22"/>
                <w:szCs w:val="22"/>
              </w:rPr>
              <w:t>5,947</w:t>
            </w:r>
          </w:p>
        </w:tc>
        <w:tc>
          <w:tcPr>
            <w:tcW w:w="1027" w:type="dxa"/>
            <w:tcBorders>
              <w:top w:val="nil"/>
              <w:left w:val="nil"/>
              <w:bottom w:val="single" w:sz="8" w:space="0" w:color="auto"/>
              <w:right w:val="single" w:sz="8" w:space="0" w:color="auto"/>
            </w:tcBorders>
            <w:shd w:val="clear" w:color="auto" w:fill="auto"/>
            <w:noWrap/>
            <w:vAlign w:val="bottom"/>
            <w:hideMark/>
          </w:tcPr>
          <w:p w14:paraId="6EF907D7" w14:textId="77777777" w:rsidR="001938B7" w:rsidRDefault="001938B7" w:rsidP="00B70727">
            <w:pPr>
              <w:jc w:val="right"/>
              <w:rPr>
                <w:color w:val="000000"/>
                <w:sz w:val="22"/>
                <w:szCs w:val="22"/>
              </w:rPr>
            </w:pPr>
            <w:r>
              <w:rPr>
                <w:color w:val="000000"/>
                <w:sz w:val="22"/>
                <w:szCs w:val="22"/>
              </w:rPr>
              <w:t>13,110</w:t>
            </w:r>
          </w:p>
        </w:tc>
        <w:tc>
          <w:tcPr>
            <w:tcW w:w="1027" w:type="dxa"/>
            <w:tcBorders>
              <w:top w:val="nil"/>
              <w:left w:val="nil"/>
              <w:bottom w:val="single" w:sz="8" w:space="0" w:color="auto"/>
              <w:right w:val="single" w:sz="8" w:space="0" w:color="auto"/>
            </w:tcBorders>
            <w:shd w:val="clear" w:color="auto" w:fill="auto"/>
            <w:noWrap/>
            <w:vAlign w:val="bottom"/>
            <w:hideMark/>
          </w:tcPr>
          <w:p w14:paraId="62AEC5EE" w14:textId="77777777" w:rsidR="001938B7" w:rsidRDefault="001938B7" w:rsidP="00B70727">
            <w:pPr>
              <w:jc w:val="right"/>
              <w:rPr>
                <w:color w:val="000000"/>
                <w:sz w:val="22"/>
                <w:szCs w:val="22"/>
              </w:rPr>
            </w:pPr>
            <w:r>
              <w:rPr>
                <w:color w:val="000000"/>
                <w:sz w:val="22"/>
                <w:szCs w:val="22"/>
              </w:rPr>
              <w:t>6,628</w:t>
            </w:r>
          </w:p>
        </w:tc>
        <w:tc>
          <w:tcPr>
            <w:tcW w:w="1027" w:type="dxa"/>
            <w:tcBorders>
              <w:top w:val="nil"/>
              <w:left w:val="nil"/>
              <w:bottom w:val="single" w:sz="8" w:space="0" w:color="auto"/>
              <w:right w:val="single" w:sz="8" w:space="0" w:color="auto"/>
            </w:tcBorders>
            <w:shd w:val="clear" w:color="auto" w:fill="auto"/>
            <w:noWrap/>
            <w:vAlign w:val="bottom"/>
            <w:hideMark/>
          </w:tcPr>
          <w:p w14:paraId="65EC1AFE" w14:textId="77777777" w:rsidR="001938B7" w:rsidRDefault="001938B7" w:rsidP="00B70727">
            <w:pPr>
              <w:jc w:val="right"/>
              <w:rPr>
                <w:color w:val="000000"/>
                <w:sz w:val="22"/>
                <w:szCs w:val="22"/>
              </w:rPr>
            </w:pPr>
            <w:r>
              <w:rPr>
                <w:color w:val="000000"/>
                <w:sz w:val="22"/>
                <w:szCs w:val="22"/>
              </w:rPr>
              <w:t>9,433</w:t>
            </w:r>
          </w:p>
        </w:tc>
        <w:tc>
          <w:tcPr>
            <w:tcW w:w="1027" w:type="dxa"/>
            <w:tcBorders>
              <w:top w:val="nil"/>
              <w:left w:val="nil"/>
              <w:bottom w:val="single" w:sz="8" w:space="0" w:color="auto"/>
              <w:right w:val="single" w:sz="8" w:space="0" w:color="auto"/>
            </w:tcBorders>
            <w:shd w:val="clear" w:color="auto" w:fill="auto"/>
            <w:noWrap/>
            <w:vAlign w:val="bottom"/>
            <w:hideMark/>
          </w:tcPr>
          <w:p w14:paraId="2DD472D1" w14:textId="77777777" w:rsidR="001938B7" w:rsidRDefault="001938B7" w:rsidP="00B70727">
            <w:pPr>
              <w:jc w:val="right"/>
              <w:rPr>
                <w:color w:val="000000"/>
                <w:sz w:val="22"/>
                <w:szCs w:val="22"/>
              </w:rPr>
            </w:pPr>
            <w:r>
              <w:rPr>
                <w:color w:val="000000"/>
                <w:sz w:val="22"/>
                <w:szCs w:val="22"/>
              </w:rPr>
              <w:t>5,785</w:t>
            </w:r>
          </w:p>
        </w:tc>
        <w:tc>
          <w:tcPr>
            <w:tcW w:w="1027" w:type="dxa"/>
            <w:tcBorders>
              <w:top w:val="nil"/>
              <w:left w:val="nil"/>
              <w:bottom w:val="single" w:sz="8" w:space="0" w:color="auto"/>
              <w:right w:val="single" w:sz="8" w:space="0" w:color="auto"/>
            </w:tcBorders>
            <w:shd w:val="clear" w:color="auto" w:fill="auto"/>
            <w:noWrap/>
            <w:vAlign w:val="bottom"/>
            <w:hideMark/>
          </w:tcPr>
          <w:p w14:paraId="4A458F05" w14:textId="77777777" w:rsidR="001938B7" w:rsidRDefault="001938B7" w:rsidP="00B70727">
            <w:pPr>
              <w:jc w:val="right"/>
              <w:rPr>
                <w:color w:val="000000"/>
                <w:sz w:val="22"/>
                <w:szCs w:val="22"/>
              </w:rPr>
            </w:pPr>
            <w:r>
              <w:rPr>
                <w:color w:val="000000"/>
                <w:sz w:val="22"/>
                <w:szCs w:val="22"/>
              </w:rPr>
              <w:t>6,124</w:t>
            </w:r>
          </w:p>
        </w:tc>
        <w:tc>
          <w:tcPr>
            <w:tcW w:w="1035" w:type="dxa"/>
            <w:tcBorders>
              <w:top w:val="nil"/>
              <w:left w:val="nil"/>
              <w:bottom w:val="single" w:sz="8" w:space="0" w:color="auto"/>
              <w:right w:val="single" w:sz="8" w:space="0" w:color="auto"/>
            </w:tcBorders>
            <w:shd w:val="clear" w:color="auto" w:fill="auto"/>
            <w:noWrap/>
            <w:vAlign w:val="bottom"/>
            <w:hideMark/>
          </w:tcPr>
          <w:p w14:paraId="698C9D83" w14:textId="77777777" w:rsidR="001938B7" w:rsidRDefault="001938B7" w:rsidP="00B70727">
            <w:pPr>
              <w:jc w:val="right"/>
              <w:rPr>
                <w:b/>
                <w:bCs/>
                <w:color w:val="000000"/>
                <w:sz w:val="22"/>
                <w:szCs w:val="22"/>
              </w:rPr>
            </w:pPr>
            <w:r>
              <w:rPr>
                <w:b/>
                <w:bCs/>
                <w:color w:val="000000"/>
                <w:sz w:val="22"/>
                <w:szCs w:val="22"/>
              </w:rPr>
              <w:t>82,221</w:t>
            </w:r>
          </w:p>
        </w:tc>
      </w:tr>
      <w:tr w:rsidR="001938B7" w14:paraId="420D807A"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1E42162F" w14:textId="77777777" w:rsidR="001938B7" w:rsidRDefault="001938B7" w:rsidP="00B70727">
            <w:pPr>
              <w:jc w:val="center"/>
              <w:rPr>
                <w:color w:val="000000"/>
                <w:sz w:val="22"/>
                <w:szCs w:val="22"/>
              </w:rPr>
            </w:pPr>
            <w:r>
              <w:rPr>
                <w:color w:val="000000"/>
                <w:sz w:val="22"/>
                <w:szCs w:val="22"/>
              </w:rPr>
              <w:t>2029</w:t>
            </w:r>
          </w:p>
        </w:tc>
        <w:tc>
          <w:tcPr>
            <w:tcW w:w="1393" w:type="dxa"/>
            <w:tcBorders>
              <w:top w:val="nil"/>
              <w:left w:val="nil"/>
              <w:bottom w:val="single" w:sz="8" w:space="0" w:color="auto"/>
              <w:right w:val="single" w:sz="8" w:space="0" w:color="auto"/>
            </w:tcBorders>
            <w:shd w:val="clear" w:color="auto" w:fill="auto"/>
            <w:noWrap/>
            <w:vAlign w:val="bottom"/>
            <w:hideMark/>
          </w:tcPr>
          <w:p w14:paraId="6859B880" w14:textId="77777777" w:rsidR="001938B7" w:rsidRDefault="001938B7" w:rsidP="00B70727">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550805E1" w14:textId="77777777" w:rsidR="001938B7" w:rsidRDefault="001938B7" w:rsidP="00B70727">
            <w:pPr>
              <w:jc w:val="right"/>
              <w:rPr>
                <w:color w:val="000000"/>
                <w:sz w:val="22"/>
                <w:szCs w:val="22"/>
              </w:rPr>
            </w:pPr>
            <w:r>
              <w:rPr>
                <w:color w:val="000000"/>
                <w:sz w:val="22"/>
                <w:szCs w:val="22"/>
              </w:rPr>
              <w:t>79.75</w:t>
            </w:r>
          </w:p>
        </w:tc>
        <w:tc>
          <w:tcPr>
            <w:tcW w:w="967" w:type="dxa"/>
            <w:tcBorders>
              <w:top w:val="nil"/>
              <w:left w:val="nil"/>
              <w:bottom w:val="single" w:sz="8" w:space="0" w:color="auto"/>
              <w:right w:val="single" w:sz="8" w:space="0" w:color="auto"/>
            </w:tcBorders>
            <w:shd w:val="clear" w:color="auto" w:fill="auto"/>
            <w:noWrap/>
            <w:vAlign w:val="bottom"/>
            <w:hideMark/>
          </w:tcPr>
          <w:p w14:paraId="2FD65A7D" w14:textId="77777777" w:rsidR="001938B7" w:rsidRDefault="001938B7" w:rsidP="00B70727">
            <w:pPr>
              <w:jc w:val="right"/>
              <w:rPr>
                <w:color w:val="000000"/>
                <w:sz w:val="22"/>
                <w:szCs w:val="22"/>
              </w:rPr>
            </w:pPr>
            <w:r>
              <w:rPr>
                <w:color w:val="000000"/>
                <w:sz w:val="22"/>
                <w:szCs w:val="22"/>
              </w:rPr>
              <w:t>34.48</w:t>
            </w:r>
          </w:p>
        </w:tc>
        <w:tc>
          <w:tcPr>
            <w:tcW w:w="787" w:type="dxa"/>
            <w:tcBorders>
              <w:top w:val="nil"/>
              <w:left w:val="nil"/>
              <w:bottom w:val="single" w:sz="8" w:space="0" w:color="auto"/>
              <w:right w:val="single" w:sz="8" w:space="0" w:color="auto"/>
            </w:tcBorders>
            <w:shd w:val="clear" w:color="auto" w:fill="auto"/>
            <w:noWrap/>
            <w:vAlign w:val="bottom"/>
            <w:hideMark/>
          </w:tcPr>
          <w:p w14:paraId="4D5A2767" w14:textId="77777777" w:rsidR="001938B7" w:rsidRDefault="001938B7" w:rsidP="00B70727">
            <w:pPr>
              <w:jc w:val="right"/>
              <w:rPr>
                <w:color w:val="000000"/>
                <w:sz w:val="22"/>
                <w:szCs w:val="22"/>
              </w:rPr>
            </w:pPr>
            <w:r>
              <w:rPr>
                <w:color w:val="000000"/>
                <w:sz w:val="22"/>
                <w:szCs w:val="22"/>
              </w:rPr>
              <w:t>0.46</w:t>
            </w:r>
          </w:p>
        </w:tc>
        <w:tc>
          <w:tcPr>
            <w:tcW w:w="1027" w:type="dxa"/>
            <w:tcBorders>
              <w:top w:val="nil"/>
              <w:left w:val="nil"/>
              <w:bottom w:val="single" w:sz="8" w:space="0" w:color="auto"/>
              <w:right w:val="single" w:sz="8" w:space="0" w:color="auto"/>
            </w:tcBorders>
            <w:shd w:val="clear" w:color="auto" w:fill="auto"/>
            <w:noWrap/>
            <w:vAlign w:val="bottom"/>
            <w:hideMark/>
          </w:tcPr>
          <w:p w14:paraId="16A68AE3" w14:textId="77777777" w:rsidR="001938B7" w:rsidRDefault="001938B7" w:rsidP="00B70727">
            <w:pPr>
              <w:jc w:val="right"/>
              <w:rPr>
                <w:color w:val="000000"/>
                <w:sz w:val="22"/>
                <w:szCs w:val="22"/>
              </w:rPr>
            </w:pPr>
            <w:r>
              <w:rPr>
                <w:color w:val="000000"/>
                <w:sz w:val="22"/>
                <w:szCs w:val="22"/>
              </w:rPr>
              <w:t>57.79</w:t>
            </w:r>
          </w:p>
        </w:tc>
        <w:tc>
          <w:tcPr>
            <w:tcW w:w="787" w:type="dxa"/>
            <w:tcBorders>
              <w:top w:val="nil"/>
              <w:left w:val="nil"/>
              <w:bottom w:val="single" w:sz="8" w:space="0" w:color="auto"/>
              <w:right w:val="single" w:sz="8" w:space="0" w:color="auto"/>
            </w:tcBorders>
            <w:shd w:val="clear" w:color="auto" w:fill="auto"/>
            <w:noWrap/>
            <w:vAlign w:val="bottom"/>
            <w:hideMark/>
          </w:tcPr>
          <w:p w14:paraId="0E2AF298" w14:textId="77777777" w:rsidR="001938B7" w:rsidRDefault="001938B7" w:rsidP="00B70727">
            <w:pPr>
              <w:jc w:val="right"/>
              <w:rPr>
                <w:color w:val="000000"/>
                <w:sz w:val="22"/>
                <w:szCs w:val="22"/>
              </w:rPr>
            </w:pPr>
            <w:r>
              <w:rPr>
                <w:color w:val="000000"/>
                <w:sz w:val="22"/>
                <w:szCs w:val="22"/>
              </w:rPr>
              <w:t>6.52</w:t>
            </w:r>
          </w:p>
        </w:tc>
        <w:tc>
          <w:tcPr>
            <w:tcW w:w="1027" w:type="dxa"/>
            <w:tcBorders>
              <w:top w:val="nil"/>
              <w:left w:val="nil"/>
              <w:bottom w:val="single" w:sz="8" w:space="0" w:color="auto"/>
              <w:right w:val="single" w:sz="8" w:space="0" w:color="auto"/>
            </w:tcBorders>
            <w:shd w:val="clear" w:color="auto" w:fill="auto"/>
            <w:noWrap/>
            <w:vAlign w:val="bottom"/>
            <w:hideMark/>
          </w:tcPr>
          <w:p w14:paraId="20A979AD" w14:textId="77777777" w:rsidR="001938B7" w:rsidRDefault="001938B7" w:rsidP="00B70727">
            <w:pPr>
              <w:jc w:val="right"/>
              <w:rPr>
                <w:color w:val="000000"/>
                <w:sz w:val="22"/>
                <w:szCs w:val="22"/>
              </w:rPr>
            </w:pPr>
            <w:r>
              <w:rPr>
                <w:color w:val="000000"/>
                <w:sz w:val="22"/>
                <w:szCs w:val="22"/>
              </w:rPr>
              <w:t>49.69</w:t>
            </w:r>
          </w:p>
        </w:tc>
        <w:tc>
          <w:tcPr>
            <w:tcW w:w="1027" w:type="dxa"/>
            <w:tcBorders>
              <w:top w:val="nil"/>
              <w:left w:val="nil"/>
              <w:bottom w:val="single" w:sz="8" w:space="0" w:color="auto"/>
              <w:right w:val="single" w:sz="8" w:space="0" w:color="auto"/>
            </w:tcBorders>
            <w:shd w:val="clear" w:color="auto" w:fill="auto"/>
            <w:noWrap/>
            <w:vAlign w:val="bottom"/>
            <w:hideMark/>
          </w:tcPr>
          <w:p w14:paraId="20ADAE20" w14:textId="77777777" w:rsidR="001938B7" w:rsidRDefault="001938B7" w:rsidP="00B70727">
            <w:pPr>
              <w:jc w:val="right"/>
              <w:rPr>
                <w:color w:val="000000"/>
                <w:sz w:val="22"/>
                <w:szCs w:val="22"/>
              </w:rPr>
            </w:pPr>
            <w:r>
              <w:rPr>
                <w:color w:val="000000"/>
                <w:sz w:val="22"/>
                <w:szCs w:val="22"/>
              </w:rPr>
              <w:t>70.60</w:t>
            </w:r>
          </w:p>
        </w:tc>
        <w:tc>
          <w:tcPr>
            <w:tcW w:w="1027" w:type="dxa"/>
            <w:tcBorders>
              <w:top w:val="nil"/>
              <w:left w:val="nil"/>
              <w:bottom w:val="single" w:sz="8" w:space="0" w:color="auto"/>
              <w:right w:val="single" w:sz="8" w:space="0" w:color="auto"/>
            </w:tcBorders>
            <w:shd w:val="clear" w:color="auto" w:fill="auto"/>
            <w:noWrap/>
            <w:vAlign w:val="bottom"/>
            <w:hideMark/>
          </w:tcPr>
          <w:p w14:paraId="41FDD804" w14:textId="77777777" w:rsidR="001938B7" w:rsidRDefault="001938B7" w:rsidP="00B70727">
            <w:pPr>
              <w:jc w:val="right"/>
              <w:rPr>
                <w:color w:val="000000"/>
                <w:sz w:val="22"/>
                <w:szCs w:val="22"/>
              </w:rPr>
            </w:pPr>
            <w:r>
              <w:rPr>
                <w:color w:val="000000"/>
                <w:sz w:val="22"/>
                <w:szCs w:val="22"/>
              </w:rPr>
              <w:t>32.68</w:t>
            </w:r>
          </w:p>
        </w:tc>
        <w:tc>
          <w:tcPr>
            <w:tcW w:w="1027" w:type="dxa"/>
            <w:tcBorders>
              <w:top w:val="nil"/>
              <w:left w:val="nil"/>
              <w:bottom w:val="single" w:sz="8" w:space="0" w:color="auto"/>
              <w:right w:val="single" w:sz="8" w:space="0" w:color="auto"/>
            </w:tcBorders>
            <w:shd w:val="clear" w:color="auto" w:fill="auto"/>
            <w:noWrap/>
            <w:vAlign w:val="bottom"/>
            <w:hideMark/>
          </w:tcPr>
          <w:p w14:paraId="4254FBDA" w14:textId="77777777" w:rsidR="001938B7" w:rsidRDefault="001938B7" w:rsidP="00B70727">
            <w:pPr>
              <w:jc w:val="right"/>
              <w:rPr>
                <w:color w:val="000000"/>
                <w:sz w:val="22"/>
                <w:szCs w:val="22"/>
              </w:rPr>
            </w:pPr>
            <w:r>
              <w:rPr>
                <w:color w:val="000000"/>
                <w:sz w:val="22"/>
                <w:szCs w:val="22"/>
              </w:rPr>
              <w:t>35.57</w:t>
            </w:r>
          </w:p>
        </w:tc>
        <w:tc>
          <w:tcPr>
            <w:tcW w:w="1027" w:type="dxa"/>
            <w:tcBorders>
              <w:top w:val="nil"/>
              <w:left w:val="nil"/>
              <w:bottom w:val="single" w:sz="8" w:space="0" w:color="auto"/>
              <w:right w:val="single" w:sz="8" w:space="0" w:color="auto"/>
            </w:tcBorders>
            <w:shd w:val="clear" w:color="auto" w:fill="auto"/>
            <w:noWrap/>
            <w:vAlign w:val="bottom"/>
            <w:hideMark/>
          </w:tcPr>
          <w:p w14:paraId="514EB156" w14:textId="77777777" w:rsidR="001938B7" w:rsidRDefault="001938B7" w:rsidP="00B70727">
            <w:pPr>
              <w:jc w:val="right"/>
              <w:rPr>
                <w:color w:val="000000"/>
                <w:sz w:val="22"/>
                <w:szCs w:val="22"/>
              </w:rPr>
            </w:pPr>
            <w:r>
              <w:rPr>
                <w:color w:val="000000"/>
                <w:sz w:val="22"/>
                <w:szCs w:val="22"/>
              </w:rPr>
              <w:t>30.92</w:t>
            </w:r>
          </w:p>
        </w:tc>
        <w:tc>
          <w:tcPr>
            <w:tcW w:w="1027" w:type="dxa"/>
            <w:tcBorders>
              <w:top w:val="nil"/>
              <w:left w:val="nil"/>
              <w:bottom w:val="single" w:sz="8" w:space="0" w:color="auto"/>
              <w:right w:val="single" w:sz="8" w:space="0" w:color="auto"/>
            </w:tcBorders>
            <w:shd w:val="clear" w:color="auto" w:fill="auto"/>
            <w:noWrap/>
            <w:vAlign w:val="bottom"/>
            <w:hideMark/>
          </w:tcPr>
          <w:p w14:paraId="52F61399" w14:textId="77777777" w:rsidR="001938B7" w:rsidRDefault="001938B7" w:rsidP="00B70727">
            <w:pPr>
              <w:jc w:val="right"/>
              <w:rPr>
                <w:color w:val="000000"/>
                <w:sz w:val="22"/>
                <w:szCs w:val="22"/>
              </w:rPr>
            </w:pPr>
            <w:r>
              <w:rPr>
                <w:color w:val="000000"/>
                <w:sz w:val="22"/>
                <w:szCs w:val="22"/>
              </w:rPr>
              <w:t>20.18</w:t>
            </w:r>
          </w:p>
        </w:tc>
        <w:tc>
          <w:tcPr>
            <w:tcW w:w="1035" w:type="dxa"/>
            <w:tcBorders>
              <w:top w:val="nil"/>
              <w:left w:val="nil"/>
              <w:bottom w:val="single" w:sz="8" w:space="0" w:color="auto"/>
              <w:right w:val="single" w:sz="8" w:space="0" w:color="auto"/>
            </w:tcBorders>
            <w:shd w:val="clear" w:color="auto" w:fill="auto"/>
            <w:noWrap/>
            <w:vAlign w:val="bottom"/>
            <w:hideMark/>
          </w:tcPr>
          <w:p w14:paraId="455AA8E0" w14:textId="77777777" w:rsidR="001938B7" w:rsidRDefault="001938B7" w:rsidP="00B70727">
            <w:pPr>
              <w:jc w:val="right"/>
              <w:rPr>
                <w:b/>
                <w:bCs/>
                <w:color w:val="000000"/>
                <w:sz w:val="22"/>
                <w:szCs w:val="22"/>
              </w:rPr>
            </w:pPr>
            <w:r>
              <w:rPr>
                <w:b/>
                <w:bCs/>
                <w:color w:val="000000"/>
                <w:sz w:val="22"/>
                <w:szCs w:val="22"/>
              </w:rPr>
              <w:t>418.63</w:t>
            </w:r>
          </w:p>
        </w:tc>
      </w:tr>
      <w:tr w:rsidR="001938B7" w14:paraId="124FDE5D"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1B069FC4"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682BD4B4" w14:textId="77777777" w:rsidR="001938B7" w:rsidRDefault="001938B7" w:rsidP="00B70727">
            <w:pPr>
              <w:rPr>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748BE790" w14:textId="77777777" w:rsidR="001938B7" w:rsidRDefault="001938B7" w:rsidP="00B70727">
            <w:pPr>
              <w:jc w:val="right"/>
              <w:rPr>
                <w:color w:val="000000"/>
                <w:sz w:val="22"/>
                <w:szCs w:val="22"/>
              </w:rPr>
            </w:pPr>
            <w:r>
              <w:rPr>
                <w:color w:val="000000"/>
                <w:sz w:val="22"/>
                <w:szCs w:val="22"/>
              </w:rPr>
              <w:t>9,834</w:t>
            </w:r>
          </w:p>
        </w:tc>
        <w:tc>
          <w:tcPr>
            <w:tcW w:w="967" w:type="dxa"/>
            <w:tcBorders>
              <w:top w:val="nil"/>
              <w:left w:val="nil"/>
              <w:bottom w:val="single" w:sz="8" w:space="0" w:color="auto"/>
              <w:right w:val="single" w:sz="8" w:space="0" w:color="auto"/>
            </w:tcBorders>
            <w:shd w:val="clear" w:color="auto" w:fill="auto"/>
            <w:noWrap/>
            <w:vAlign w:val="bottom"/>
            <w:hideMark/>
          </w:tcPr>
          <w:p w14:paraId="363F67EA" w14:textId="77777777" w:rsidR="001938B7" w:rsidRDefault="001938B7" w:rsidP="00B70727">
            <w:pPr>
              <w:jc w:val="right"/>
              <w:rPr>
                <w:color w:val="000000"/>
                <w:sz w:val="22"/>
                <w:szCs w:val="22"/>
              </w:rPr>
            </w:pPr>
            <w:r>
              <w:rPr>
                <w:color w:val="000000"/>
                <w:sz w:val="22"/>
                <w:szCs w:val="22"/>
              </w:rPr>
              <w:t>4,252</w:t>
            </w:r>
          </w:p>
        </w:tc>
        <w:tc>
          <w:tcPr>
            <w:tcW w:w="787" w:type="dxa"/>
            <w:tcBorders>
              <w:top w:val="nil"/>
              <w:left w:val="nil"/>
              <w:bottom w:val="single" w:sz="8" w:space="0" w:color="auto"/>
              <w:right w:val="single" w:sz="8" w:space="0" w:color="auto"/>
            </w:tcBorders>
            <w:shd w:val="clear" w:color="auto" w:fill="auto"/>
            <w:noWrap/>
            <w:vAlign w:val="bottom"/>
            <w:hideMark/>
          </w:tcPr>
          <w:p w14:paraId="3982455D" w14:textId="77777777" w:rsidR="001938B7" w:rsidRDefault="001938B7" w:rsidP="00B70727">
            <w:pPr>
              <w:jc w:val="right"/>
              <w:rPr>
                <w:color w:val="000000"/>
                <w:sz w:val="22"/>
                <w:szCs w:val="22"/>
              </w:rPr>
            </w:pPr>
            <w:r>
              <w:rPr>
                <w:color w:val="000000"/>
                <w:sz w:val="22"/>
                <w:szCs w:val="22"/>
              </w:rPr>
              <w:t>57</w:t>
            </w:r>
          </w:p>
        </w:tc>
        <w:tc>
          <w:tcPr>
            <w:tcW w:w="1027" w:type="dxa"/>
            <w:tcBorders>
              <w:top w:val="nil"/>
              <w:left w:val="nil"/>
              <w:bottom w:val="single" w:sz="8" w:space="0" w:color="auto"/>
              <w:right w:val="single" w:sz="8" w:space="0" w:color="auto"/>
            </w:tcBorders>
            <w:shd w:val="clear" w:color="auto" w:fill="auto"/>
            <w:noWrap/>
            <w:vAlign w:val="bottom"/>
            <w:hideMark/>
          </w:tcPr>
          <w:p w14:paraId="55ABD3F4" w14:textId="77777777" w:rsidR="001938B7" w:rsidRDefault="001938B7" w:rsidP="00B70727">
            <w:pPr>
              <w:jc w:val="right"/>
              <w:rPr>
                <w:color w:val="000000"/>
                <w:sz w:val="22"/>
                <w:szCs w:val="22"/>
              </w:rPr>
            </w:pPr>
            <w:r>
              <w:rPr>
                <w:color w:val="000000"/>
                <w:sz w:val="22"/>
                <w:szCs w:val="22"/>
              </w:rPr>
              <w:t>7,127</w:t>
            </w:r>
          </w:p>
        </w:tc>
        <w:tc>
          <w:tcPr>
            <w:tcW w:w="787" w:type="dxa"/>
            <w:tcBorders>
              <w:top w:val="nil"/>
              <w:left w:val="nil"/>
              <w:bottom w:val="single" w:sz="8" w:space="0" w:color="auto"/>
              <w:right w:val="single" w:sz="8" w:space="0" w:color="auto"/>
            </w:tcBorders>
            <w:shd w:val="clear" w:color="auto" w:fill="auto"/>
            <w:noWrap/>
            <w:vAlign w:val="bottom"/>
            <w:hideMark/>
          </w:tcPr>
          <w:p w14:paraId="3BEF294F" w14:textId="77777777" w:rsidR="001938B7" w:rsidRDefault="001938B7" w:rsidP="00B70727">
            <w:pPr>
              <w:jc w:val="right"/>
              <w:rPr>
                <w:color w:val="000000"/>
                <w:sz w:val="22"/>
                <w:szCs w:val="22"/>
              </w:rPr>
            </w:pPr>
            <w:r>
              <w:rPr>
                <w:color w:val="000000"/>
                <w:sz w:val="22"/>
                <w:szCs w:val="22"/>
              </w:rPr>
              <w:t>804</w:t>
            </w:r>
          </w:p>
        </w:tc>
        <w:tc>
          <w:tcPr>
            <w:tcW w:w="1027" w:type="dxa"/>
            <w:tcBorders>
              <w:top w:val="nil"/>
              <w:left w:val="nil"/>
              <w:bottom w:val="single" w:sz="8" w:space="0" w:color="auto"/>
              <w:right w:val="single" w:sz="8" w:space="0" w:color="auto"/>
            </w:tcBorders>
            <w:shd w:val="clear" w:color="auto" w:fill="auto"/>
            <w:noWrap/>
            <w:vAlign w:val="bottom"/>
            <w:hideMark/>
          </w:tcPr>
          <w:p w14:paraId="6110843A" w14:textId="77777777" w:rsidR="001938B7" w:rsidRDefault="001938B7" w:rsidP="00B70727">
            <w:pPr>
              <w:jc w:val="right"/>
              <w:rPr>
                <w:color w:val="000000"/>
                <w:sz w:val="22"/>
                <w:szCs w:val="22"/>
              </w:rPr>
            </w:pPr>
            <w:r>
              <w:rPr>
                <w:color w:val="000000"/>
                <w:sz w:val="22"/>
                <w:szCs w:val="22"/>
              </w:rPr>
              <w:t>6,127</w:t>
            </w:r>
          </w:p>
        </w:tc>
        <w:tc>
          <w:tcPr>
            <w:tcW w:w="1027" w:type="dxa"/>
            <w:tcBorders>
              <w:top w:val="nil"/>
              <w:left w:val="nil"/>
              <w:bottom w:val="single" w:sz="8" w:space="0" w:color="auto"/>
              <w:right w:val="single" w:sz="8" w:space="0" w:color="auto"/>
            </w:tcBorders>
            <w:shd w:val="clear" w:color="auto" w:fill="auto"/>
            <w:noWrap/>
            <w:vAlign w:val="bottom"/>
            <w:hideMark/>
          </w:tcPr>
          <w:p w14:paraId="51AD9EAE" w14:textId="77777777" w:rsidR="001938B7" w:rsidRDefault="001938B7" w:rsidP="00B70727">
            <w:pPr>
              <w:jc w:val="right"/>
              <w:rPr>
                <w:color w:val="000000"/>
                <w:sz w:val="22"/>
                <w:szCs w:val="22"/>
              </w:rPr>
            </w:pPr>
            <w:r>
              <w:rPr>
                <w:color w:val="000000"/>
                <w:sz w:val="22"/>
                <w:szCs w:val="22"/>
              </w:rPr>
              <w:t>8,707</w:t>
            </w:r>
          </w:p>
        </w:tc>
        <w:tc>
          <w:tcPr>
            <w:tcW w:w="1027" w:type="dxa"/>
            <w:tcBorders>
              <w:top w:val="nil"/>
              <w:left w:val="nil"/>
              <w:bottom w:val="single" w:sz="8" w:space="0" w:color="auto"/>
              <w:right w:val="single" w:sz="8" w:space="0" w:color="auto"/>
            </w:tcBorders>
            <w:shd w:val="clear" w:color="auto" w:fill="auto"/>
            <w:noWrap/>
            <w:vAlign w:val="bottom"/>
            <w:hideMark/>
          </w:tcPr>
          <w:p w14:paraId="0CAD4B7C" w14:textId="77777777" w:rsidR="001938B7" w:rsidRDefault="001938B7" w:rsidP="00B70727">
            <w:pPr>
              <w:jc w:val="right"/>
              <w:rPr>
                <w:color w:val="000000"/>
                <w:sz w:val="22"/>
                <w:szCs w:val="22"/>
              </w:rPr>
            </w:pPr>
            <w:r>
              <w:rPr>
                <w:color w:val="000000"/>
                <w:sz w:val="22"/>
                <w:szCs w:val="22"/>
              </w:rPr>
              <w:t>4,030</w:t>
            </w:r>
          </w:p>
        </w:tc>
        <w:tc>
          <w:tcPr>
            <w:tcW w:w="1027" w:type="dxa"/>
            <w:tcBorders>
              <w:top w:val="nil"/>
              <w:left w:val="nil"/>
              <w:bottom w:val="single" w:sz="8" w:space="0" w:color="auto"/>
              <w:right w:val="single" w:sz="8" w:space="0" w:color="auto"/>
            </w:tcBorders>
            <w:shd w:val="clear" w:color="auto" w:fill="auto"/>
            <w:noWrap/>
            <w:vAlign w:val="bottom"/>
            <w:hideMark/>
          </w:tcPr>
          <w:p w14:paraId="6F359874" w14:textId="77777777" w:rsidR="001938B7" w:rsidRDefault="001938B7" w:rsidP="00B70727">
            <w:pPr>
              <w:jc w:val="right"/>
              <w:rPr>
                <w:color w:val="000000"/>
                <w:sz w:val="22"/>
                <w:szCs w:val="22"/>
              </w:rPr>
            </w:pPr>
            <w:r>
              <w:rPr>
                <w:color w:val="000000"/>
                <w:sz w:val="22"/>
                <w:szCs w:val="22"/>
              </w:rPr>
              <w:t>4,387</w:t>
            </w:r>
          </w:p>
        </w:tc>
        <w:tc>
          <w:tcPr>
            <w:tcW w:w="1027" w:type="dxa"/>
            <w:tcBorders>
              <w:top w:val="nil"/>
              <w:left w:val="nil"/>
              <w:bottom w:val="single" w:sz="8" w:space="0" w:color="auto"/>
              <w:right w:val="single" w:sz="8" w:space="0" w:color="auto"/>
            </w:tcBorders>
            <w:shd w:val="clear" w:color="auto" w:fill="auto"/>
            <w:noWrap/>
            <w:vAlign w:val="bottom"/>
            <w:hideMark/>
          </w:tcPr>
          <w:p w14:paraId="7626941F" w14:textId="77777777" w:rsidR="001938B7" w:rsidRDefault="001938B7" w:rsidP="00B70727">
            <w:pPr>
              <w:jc w:val="right"/>
              <w:rPr>
                <w:color w:val="000000"/>
                <w:sz w:val="22"/>
                <w:szCs w:val="22"/>
              </w:rPr>
            </w:pPr>
            <w:r>
              <w:rPr>
                <w:color w:val="000000"/>
                <w:sz w:val="22"/>
                <w:szCs w:val="22"/>
              </w:rPr>
              <w:t>3,812</w:t>
            </w:r>
          </w:p>
        </w:tc>
        <w:tc>
          <w:tcPr>
            <w:tcW w:w="1027" w:type="dxa"/>
            <w:tcBorders>
              <w:top w:val="nil"/>
              <w:left w:val="nil"/>
              <w:bottom w:val="single" w:sz="8" w:space="0" w:color="auto"/>
              <w:right w:val="single" w:sz="8" w:space="0" w:color="auto"/>
            </w:tcBorders>
            <w:shd w:val="clear" w:color="auto" w:fill="auto"/>
            <w:noWrap/>
            <w:vAlign w:val="bottom"/>
            <w:hideMark/>
          </w:tcPr>
          <w:p w14:paraId="410D5E60" w14:textId="77777777" w:rsidR="001938B7" w:rsidRDefault="001938B7" w:rsidP="00B70727">
            <w:pPr>
              <w:jc w:val="right"/>
              <w:rPr>
                <w:color w:val="000000"/>
                <w:sz w:val="22"/>
                <w:szCs w:val="22"/>
              </w:rPr>
            </w:pPr>
            <w:r>
              <w:rPr>
                <w:color w:val="000000"/>
                <w:sz w:val="22"/>
                <w:szCs w:val="22"/>
              </w:rPr>
              <w:t>2,488</w:t>
            </w:r>
          </w:p>
        </w:tc>
        <w:tc>
          <w:tcPr>
            <w:tcW w:w="1035" w:type="dxa"/>
            <w:tcBorders>
              <w:top w:val="nil"/>
              <w:left w:val="nil"/>
              <w:bottom w:val="single" w:sz="8" w:space="0" w:color="auto"/>
              <w:right w:val="single" w:sz="8" w:space="0" w:color="auto"/>
            </w:tcBorders>
            <w:shd w:val="clear" w:color="auto" w:fill="auto"/>
            <w:noWrap/>
            <w:vAlign w:val="bottom"/>
            <w:hideMark/>
          </w:tcPr>
          <w:p w14:paraId="38EA5F1E" w14:textId="77777777" w:rsidR="001938B7" w:rsidRDefault="001938B7" w:rsidP="00B70727">
            <w:pPr>
              <w:jc w:val="right"/>
              <w:rPr>
                <w:b/>
                <w:bCs/>
                <w:color w:val="000000"/>
                <w:sz w:val="22"/>
                <w:szCs w:val="22"/>
              </w:rPr>
            </w:pPr>
            <w:r>
              <w:rPr>
                <w:b/>
                <w:bCs/>
                <w:color w:val="000000"/>
                <w:sz w:val="22"/>
                <w:szCs w:val="22"/>
              </w:rPr>
              <w:t>51,626</w:t>
            </w:r>
          </w:p>
        </w:tc>
      </w:tr>
      <w:tr w:rsidR="001938B7" w14:paraId="38977C11" w14:textId="77777777" w:rsidTr="00B70727">
        <w:trPr>
          <w:trHeight w:val="343"/>
        </w:trPr>
        <w:tc>
          <w:tcPr>
            <w:tcW w:w="733" w:type="dxa"/>
            <w:vMerge/>
            <w:tcBorders>
              <w:top w:val="nil"/>
              <w:left w:val="single" w:sz="8" w:space="0" w:color="auto"/>
              <w:bottom w:val="single" w:sz="8" w:space="0" w:color="auto"/>
              <w:right w:val="single" w:sz="8" w:space="0" w:color="auto"/>
            </w:tcBorders>
            <w:vAlign w:val="center"/>
            <w:hideMark/>
          </w:tcPr>
          <w:p w14:paraId="1D124ECF" w14:textId="77777777" w:rsidR="001938B7" w:rsidRDefault="001938B7" w:rsidP="00B70727">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62661771" w14:textId="77777777" w:rsidR="001938B7" w:rsidRDefault="001938B7" w:rsidP="00B70727">
            <w:pPr>
              <w:rPr>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019E2564" w14:textId="77777777" w:rsidR="001938B7" w:rsidRDefault="001938B7" w:rsidP="00B70727">
            <w:pPr>
              <w:jc w:val="right"/>
              <w:rPr>
                <w:color w:val="000000"/>
                <w:sz w:val="22"/>
                <w:szCs w:val="22"/>
              </w:rPr>
            </w:pPr>
            <w:r>
              <w:rPr>
                <w:color w:val="000000"/>
                <w:sz w:val="22"/>
                <w:szCs w:val="22"/>
              </w:rPr>
              <w:t>8,359</w:t>
            </w:r>
          </w:p>
        </w:tc>
        <w:tc>
          <w:tcPr>
            <w:tcW w:w="967" w:type="dxa"/>
            <w:tcBorders>
              <w:top w:val="nil"/>
              <w:left w:val="nil"/>
              <w:bottom w:val="single" w:sz="8" w:space="0" w:color="auto"/>
              <w:right w:val="single" w:sz="8" w:space="0" w:color="auto"/>
            </w:tcBorders>
            <w:shd w:val="clear" w:color="auto" w:fill="auto"/>
            <w:noWrap/>
            <w:vAlign w:val="bottom"/>
            <w:hideMark/>
          </w:tcPr>
          <w:p w14:paraId="2B0D30EA" w14:textId="77777777" w:rsidR="001938B7" w:rsidRDefault="001938B7" w:rsidP="00B70727">
            <w:pPr>
              <w:jc w:val="right"/>
              <w:rPr>
                <w:color w:val="000000"/>
                <w:sz w:val="22"/>
                <w:szCs w:val="22"/>
              </w:rPr>
            </w:pPr>
            <w:r>
              <w:rPr>
                <w:color w:val="000000"/>
                <w:sz w:val="22"/>
                <w:szCs w:val="22"/>
              </w:rPr>
              <w:t>3,614</w:t>
            </w:r>
          </w:p>
        </w:tc>
        <w:tc>
          <w:tcPr>
            <w:tcW w:w="787" w:type="dxa"/>
            <w:tcBorders>
              <w:top w:val="nil"/>
              <w:left w:val="nil"/>
              <w:bottom w:val="single" w:sz="8" w:space="0" w:color="auto"/>
              <w:right w:val="single" w:sz="8" w:space="0" w:color="auto"/>
            </w:tcBorders>
            <w:shd w:val="clear" w:color="auto" w:fill="auto"/>
            <w:noWrap/>
            <w:vAlign w:val="bottom"/>
            <w:hideMark/>
          </w:tcPr>
          <w:p w14:paraId="341A54B4" w14:textId="77777777" w:rsidR="001938B7" w:rsidRDefault="001938B7" w:rsidP="00B70727">
            <w:pPr>
              <w:jc w:val="right"/>
              <w:rPr>
                <w:color w:val="000000"/>
                <w:sz w:val="22"/>
                <w:szCs w:val="22"/>
              </w:rPr>
            </w:pPr>
            <w:r>
              <w:rPr>
                <w:color w:val="000000"/>
                <w:sz w:val="22"/>
                <w:szCs w:val="22"/>
              </w:rPr>
              <w:t>49</w:t>
            </w:r>
          </w:p>
        </w:tc>
        <w:tc>
          <w:tcPr>
            <w:tcW w:w="1027" w:type="dxa"/>
            <w:tcBorders>
              <w:top w:val="nil"/>
              <w:left w:val="nil"/>
              <w:bottom w:val="single" w:sz="8" w:space="0" w:color="auto"/>
              <w:right w:val="single" w:sz="8" w:space="0" w:color="auto"/>
            </w:tcBorders>
            <w:shd w:val="clear" w:color="auto" w:fill="auto"/>
            <w:noWrap/>
            <w:vAlign w:val="bottom"/>
            <w:hideMark/>
          </w:tcPr>
          <w:p w14:paraId="71305E9B" w14:textId="77777777" w:rsidR="001938B7" w:rsidRDefault="001938B7" w:rsidP="00B70727">
            <w:pPr>
              <w:jc w:val="right"/>
              <w:rPr>
                <w:color w:val="000000"/>
                <w:sz w:val="22"/>
                <w:szCs w:val="22"/>
              </w:rPr>
            </w:pPr>
            <w:r>
              <w:rPr>
                <w:color w:val="000000"/>
                <w:sz w:val="22"/>
                <w:szCs w:val="22"/>
              </w:rPr>
              <w:t>6,058</w:t>
            </w:r>
          </w:p>
        </w:tc>
        <w:tc>
          <w:tcPr>
            <w:tcW w:w="787" w:type="dxa"/>
            <w:tcBorders>
              <w:top w:val="nil"/>
              <w:left w:val="nil"/>
              <w:bottom w:val="single" w:sz="8" w:space="0" w:color="auto"/>
              <w:right w:val="single" w:sz="8" w:space="0" w:color="auto"/>
            </w:tcBorders>
            <w:shd w:val="clear" w:color="auto" w:fill="auto"/>
            <w:noWrap/>
            <w:vAlign w:val="bottom"/>
            <w:hideMark/>
          </w:tcPr>
          <w:p w14:paraId="67AA675D" w14:textId="77777777" w:rsidR="001938B7" w:rsidRDefault="001938B7" w:rsidP="00B70727">
            <w:pPr>
              <w:jc w:val="right"/>
              <w:rPr>
                <w:color w:val="000000"/>
                <w:sz w:val="22"/>
                <w:szCs w:val="22"/>
              </w:rPr>
            </w:pPr>
            <w:r>
              <w:rPr>
                <w:color w:val="000000"/>
                <w:sz w:val="22"/>
                <w:szCs w:val="22"/>
              </w:rPr>
              <w:t>683</w:t>
            </w:r>
          </w:p>
        </w:tc>
        <w:tc>
          <w:tcPr>
            <w:tcW w:w="1027" w:type="dxa"/>
            <w:tcBorders>
              <w:top w:val="nil"/>
              <w:left w:val="nil"/>
              <w:bottom w:val="single" w:sz="8" w:space="0" w:color="auto"/>
              <w:right w:val="single" w:sz="8" w:space="0" w:color="auto"/>
            </w:tcBorders>
            <w:shd w:val="clear" w:color="auto" w:fill="auto"/>
            <w:noWrap/>
            <w:vAlign w:val="bottom"/>
            <w:hideMark/>
          </w:tcPr>
          <w:p w14:paraId="0F4C578B" w14:textId="77777777" w:rsidR="001938B7" w:rsidRDefault="001938B7" w:rsidP="00B70727">
            <w:pPr>
              <w:jc w:val="right"/>
              <w:rPr>
                <w:color w:val="000000"/>
                <w:sz w:val="22"/>
                <w:szCs w:val="22"/>
              </w:rPr>
            </w:pPr>
            <w:r>
              <w:rPr>
                <w:color w:val="000000"/>
                <w:sz w:val="22"/>
                <w:szCs w:val="22"/>
              </w:rPr>
              <w:t>5,208</w:t>
            </w:r>
          </w:p>
        </w:tc>
        <w:tc>
          <w:tcPr>
            <w:tcW w:w="1027" w:type="dxa"/>
            <w:tcBorders>
              <w:top w:val="nil"/>
              <w:left w:val="nil"/>
              <w:bottom w:val="single" w:sz="8" w:space="0" w:color="auto"/>
              <w:right w:val="single" w:sz="8" w:space="0" w:color="auto"/>
            </w:tcBorders>
            <w:shd w:val="clear" w:color="auto" w:fill="auto"/>
            <w:noWrap/>
            <w:vAlign w:val="bottom"/>
            <w:hideMark/>
          </w:tcPr>
          <w:p w14:paraId="7EC73387" w14:textId="77777777" w:rsidR="001938B7" w:rsidRDefault="001938B7" w:rsidP="00B70727">
            <w:pPr>
              <w:jc w:val="right"/>
              <w:rPr>
                <w:color w:val="000000"/>
                <w:sz w:val="22"/>
                <w:szCs w:val="22"/>
              </w:rPr>
            </w:pPr>
            <w:r>
              <w:rPr>
                <w:color w:val="000000"/>
                <w:sz w:val="22"/>
                <w:szCs w:val="22"/>
              </w:rPr>
              <w:t>7,401</w:t>
            </w:r>
          </w:p>
        </w:tc>
        <w:tc>
          <w:tcPr>
            <w:tcW w:w="1027" w:type="dxa"/>
            <w:tcBorders>
              <w:top w:val="nil"/>
              <w:left w:val="nil"/>
              <w:bottom w:val="single" w:sz="8" w:space="0" w:color="auto"/>
              <w:right w:val="single" w:sz="8" w:space="0" w:color="auto"/>
            </w:tcBorders>
            <w:shd w:val="clear" w:color="auto" w:fill="auto"/>
            <w:noWrap/>
            <w:vAlign w:val="bottom"/>
            <w:hideMark/>
          </w:tcPr>
          <w:p w14:paraId="3B10BF8C" w14:textId="77777777" w:rsidR="001938B7" w:rsidRDefault="001938B7" w:rsidP="00B70727">
            <w:pPr>
              <w:jc w:val="right"/>
              <w:rPr>
                <w:color w:val="000000"/>
                <w:sz w:val="22"/>
                <w:szCs w:val="22"/>
              </w:rPr>
            </w:pPr>
            <w:r>
              <w:rPr>
                <w:color w:val="000000"/>
                <w:sz w:val="22"/>
                <w:szCs w:val="22"/>
              </w:rPr>
              <w:t>3,425</w:t>
            </w:r>
          </w:p>
        </w:tc>
        <w:tc>
          <w:tcPr>
            <w:tcW w:w="1027" w:type="dxa"/>
            <w:tcBorders>
              <w:top w:val="nil"/>
              <w:left w:val="nil"/>
              <w:bottom w:val="single" w:sz="8" w:space="0" w:color="auto"/>
              <w:right w:val="single" w:sz="8" w:space="0" w:color="auto"/>
            </w:tcBorders>
            <w:shd w:val="clear" w:color="auto" w:fill="auto"/>
            <w:noWrap/>
            <w:vAlign w:val="bottom"/>
            <w:hideMark/>
          </w:tcPr>
          <w:p w14:paraId="0C91414B" w14:textId="77777777" w:rsidR="001938B7" w:rsidRDefault="001938B7" w:rsidP="00B70727">
            <w:pPr>
              <w:jc w:val="right"/>
              <w:rPr>
                <w:color w:val="000000"/>
                <w:sz w:val="22"/>
                <w:szCs w:val="22"/>
              </w:rPr>
            </w:pPr>
            <w:r>
              <w:rPr>
                <w:color w:val="000000"/>
                <w:sz w:val="22"/>
                <w:szCs w:val="22"/>
              </w:rPr>
              <w:t>3,729</w:t>
            </w:r>
          </w:p>
        </w:tc>
        <w:tc>
          <w:tcPr>
            <w:tcW w:w="1027" w:type="dxa"/>
            <w:tcBorders>
              <w:top w:val="nil"/>
              <w:left w:val="nil"/>
              <w:bottom w:val="single" w:sz="8" w:space="0" w:color="auto"/>
              <w:right w:val="single" w:sz="8" w:space="0" w:color="auto"/>
            </w:tcBorders>
            <w:shd w:val="clear" w:color="auto" w:fill="auto"/>
            <w:noWrap/>
            <w:vAlign w:val="bottom"/>
            <w:hideMark/>
          </w:tcPr>
          <w:p w14:paraId="3B828F25" w14:textId="77777777" w:rsidR="001938B7" w:rsidRDefault="001938B7" w:rsidP="00B70727">
            <w:pPr>
              <w:jc w:val="right"/>
              <w:rPr>
                <w:color w:val="000000"/>
                <w:sz w:val="22"/>
                <w:szCs w:val="22"/>
              </w:rPr>
            </w:pPr>
            <w:r>
              <w:rPr>
                <w:color w:val="000000"/>
                <w:sz w:val="22"/>
                <w:szCs w:val="22"/>
              </w:rPr>
              <w:t>3,241</w:t>
            </w:r>
          </w:p>
        </w:tc>
        <w:tc>
          <w:tcPr>
            <w:tcW w:w="1027" w:type="dxa"/>
            <w:tcBorders>
              <w:top w:val="nil"/>
              <w:left w:val="nil"/>
              <w:bottom w:val="single" w:sz="8" w:space="0" w:color="auto"/>
              <w:right w:val="single" w:sz="8" w:space="0" w:color="auto"/>
            </w:tcBorders>
            <w:shd w:val="clear" w:color="auto" w:fill="auto"/>
            <w:noWrap/>
            <w:vAlign w:val="bottom"/>
            <w:hideMark/>
          </w:tcPr>
          <w:p w14:paraId="1ABA616D" w14:textId="77777777" w:rsidR="001938B7" w:rsidRDefault="001938B7" w:rsidP="00B70727">
            <w:pPr>
              <w:jc w:val="right"/>
              <w:rPr>
                <w:color w:val="000000"/>
                <w:sz w:val="22"/>
                <w:szCs w:val="22"/>
              </w:rPr>
            </w:pPr>
            <w:r>
              <w:rPr>
                <w:color w:val="000000"/>
                <w:sz w:val="22"/>
                <w:szCs w:val="22"/>
              </w:rPr>
              <w:t>2,115</w:t>
            </w:r>
          </w:p>
        </w:tc>
        <w:tc>
          <w:tcPr>
            <w:tcW w:w="1035" w:type="dxa"/>
            <w:tcBorders>
              <w:top w:val="nil"/>
              <w:left w:val="nil"/>
              <w:bottom w:val="single" w:sz="8" w:space="0" w:color="auto"/>
              <w:right w:val="single" w:sz="8" w:space="0" w:color="auto"/>
            </w:tcBorders>
            <w:shd w:val="clear" w:color="auto" w:fill="auto"/>
            <w:noWrap/>
            <w:vAlign w:val="bottom"/>
            <w:hideMark/>
          </w:tcPr>
          <w:p w14:paraId="7B38440C" w14:textId="77777777" w:rsidR="001938B7" w:rsidRDefault="001938B7" w:rsidP="00B70727">
            <w:pPr>
              <w:jc w:val="right"/>
              <w:rPr>
                <w:b/>
                <w:bCs/>
                <w:color w:val="000000"/>
                <w:sz w:val="22"/>
                <w:szCs w:val="22"/>
              </w:rPr>
            </w:pPr>
            <w:r>
              <w:rPr>
                <w:b/>
                <w:bCs/>
                <w:color w:val="000000"/>
                <w:sz w:val="22"/>
                <w:szCs w:val="22"/>
              </w:rPr>
              <w:t>43,881</w:t>
            </w:r>
          </w:p>
        </w:tc>
      </w:tr>
      <w:tr w:rsidR="001938B7" w14:paraId="2DB53EF3" w14:textId="77777777" w:rsidTr="00B70727">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267F6DD2" w14:textId="77777777" w:rsidR="001938B7" w:rsidRDefault="001938B7" w:rsidP="00B70727">
            <w:pPr>
              <w:jc w:val="center"/>
              <w:rPr>
                <w:b/>
                <w:bCs/>
                <w:color w:val="000000"/>
                <w:sz w:val="22"/>
                <w:szCs w:val="22"/>
              </w:rPr>
            </w:pPr>
            <w:r>
              <w:rPr>
                <w:b/>
                <w:bCs/>
                <w:color w:val="000000"/>
                <w:sz w:val="22"/>
                <w:szCs w:val="22"/>
              </w:rPr>
              <w:t>Tổng</w:t>
            </w:r>
          </w:p>
        </w:tc>
        <w:tc>
          <w:tcPr>
            <w:tcW w:w="1393" w:type="dxa"/>
            <w:tcBorders>
              <w:top w:val="nil"/>
              <w:left w:val="nil"/>
              <w:bottom w:val="single" w:sz="8" w:space="0" w:color="auto"/>
              <w:right w:val="single" w:sz="8" w:space="0" w:color="auto"/>
            </w:tcBorders>
            <w:shd w:val="clear" w:color="auto" w:fill="auto"/>
            <w:noWrap/>
            <w:vAlign w:val="bottom"/>
            <w:hideMark/>
          </w:tcPr>
          <w:p w14:paraId="01A4DC5F" w14:textId="77777777" w:rsidR="001938B7" w:rsidRDefault="001938B7" w:rsidP="00B70727">
            <w:pPr>
              <w:rPr>
                <w:b/>
                <w:bCs/>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2CA6DC24" w14:textId="77777777" w:rsidR="001938B7" w:rsidRDefault="001938B7" w:rsidP="00B70727">
            <w:pPr>
              <w:jc w:val="right"/>
              <w:rPr>
                <w:b/>
                <w:bCs/>
                <w:color w:val="000000"/>
                <w:sz w:val="22"/>
                <w:szCs w:val="22"/>
              </w:rPr>
            </w:pPr>
            <w:r>
              <w:rPr>
                <w:b/>
                <w:bCs/>
                <w:color w:val="000000"/>
                <w:sz w:val="22"/>
                <w:szCs w:val="22"/>
              </w:rPr>
              <w:t>717.36</w:t>
            </w:r>
          </w:p>
        </w:tc>
        <w:tc>
          <w:tcPr>
            <w:tcW w:w="967" w:type="dxa"/>
            <w:tcBorders>
              <w:top w:val="nil"/>
              <w:left w:val="nil"/>
              <w:bottom w:val="single" w:sz="8" w:space="0" w:color="auto"/>
              <w:right w:val="single" w:sz="8" w:space="0" w:color="auto"/>
            </w:tcBorders>
            <w:shd w:val="clear" w:color="auto" w:fill="auto"/>
            <w:noWrap/>
            <w:vAlign w:val="bottom"/>
            <w:hideMark/>
          </w:tcPr>
          <w:p w14:paraId="18580A54" w14:textId="77777777" w:rsidR="001938B7" w:rsidRDefault="001938B7" w:rsidP="00B70727">
            <w:pPr>
              <w:jc w:val="right"/>
              <w:rPr>
                <w:b/>
                <w:bCs/>
                <w:color w:val="000000"/>
                <w:sz w:val="22"/>
                <w:szCs w:val="22"/>
              </w:rPr>
            </w:pPr>
            <w:r>
              <w:rPr>
                <w:b/>
                <w:bCs/>
                <w:color w:val="000000"/>
                <w:sz w:val="22"/>
                <w:szCs w:val="22"/>
              </w:rPr>
              <w:t>421.34</w:t>
            </w:r>
          </w:p>
        </w:tc>
        <w:tc>
          <w:tcPr>
            <w:tcW w:w="787" w:type="dxa"/>
            <w:tcBorders>
              <w:top w:val="nil"/>
              <w:left w:val="nil"/>
              <w:bottom w:val="single" w:sz="8" w:space="0" w:color="auto"/>
              <w:right w:val="single" w:sz="8" w:space="0" w:color="auto"/>
            </w:tcBorders>
            <w:shd w:val="clear" w:color="auto" w:fill="auto"/>
            <w:noWrap/>
            <w:vAlign w:val="bottom"/>
            <w:hideMark/>
          </w:tcPr>
          <w:p w14:paraId="0490EECE" w14:textId="77777777" w:rsidR="001938B7" w:rsidRDefault="001938B7" w:rsidP="00B70727">
            <w:pPr>
              <w:jc w:val="right"/>
              <w:rPr>
                <w:b/>
                <w:bCs/>
                <w:color w:val="000000"/>
                <w:sz w:val="22"/>
                <w:szCs w:val="22"/>
              </w:rPr>
            </w:pPr>
            <w:r>
              <w:rPr>
                <w:b/>
                <w:bCs/>
                <w:color w:val="000000"/>
                <w:sz w:val="22"/>
                <w:szCs w:val="22"/>
              </w:rPr>
              <w:t>6.88</w:t>
            </w:r>
          </w:p>
        </w:tc>
        <w:tc>
          <w:tcPr>
            <w:tcW w:w="1027" w:type="dxa"/>
            <w:tcBorders>
              <w:top w:val="nil"/>
              <w:left w:val="nil"/>
              <w:bottom w:val="single" w:sz="8" w:space="0" w:color="auto"/>
              <w:right w:val="single" w:sz="8" w:space="0" w:color="auto"/>
            </w:tcBorders>
            <w:shd w:val="clear" w:color="auto" w:fill="auto"/>
            <w:noWrap/>
            <w:vAlign w:val="bottom"/>
            <w:hideMark/>
          </w:tcPr>
          <w:p w14:paraId="47260C18" w14:textId="77777777" w:rsidR="001938B7" w:rsidRDefault="001938B7" w:rsidP="00B70727">
            <w:pPr>
              <w:jc w:val="right"/>
              <w:rPr>
                <w:b/>
                <w:bCs/>
                <w:color w:val="000000"/>
                <w:sz w:val="22"/>
                <w:szCs w:val="22"/>
              </w:rPr>
            </w:pPr>
            <w:r>
              <w:rPr>
                <w:b/>
                <w:bCs/>
                <w:color w:val="000000"/>
                <w:sz w:val="22"/>
                <w:szCs w:val="22"/>
              </w:rPr>
              <w:t>617.33</w:t>
            </w:r>
          </w:p>
        </w:tc>
        <w:tc>
          <w:tcPr>
            <w:tcW w:w="787" w:type="dxa"/>
            <w:tcBorders>
              <w:top w:val="nil"/>
              <w:left w:val="nil"/>
              <w:bottom w:val="single" w:sz="8" w:space="0" w:color="auto"/>
              <w:right w:val="single" w:sz="8" w:space="0" w:color="auto"/>
            </w:tcBorders>
            <w:shd w:val="clear" w:color="auto" w:fill="auto"/>
            <w:noWrap/>
            <w:vAlign w:val="bottom"/>
            <w:hideMark/>
          </w:tcPr>
          <w:p w14:paraId="19AAE035" w14:textId="77777777" w:rsidR="001938B7" w:rsidRDefault="001938B7" w:rsidP="00B70727">
            <w:pPr>
              <w:jc w:val="right"/>
              <w:rPr>
                <w:b/>
                <w:bCs/>
                <w:color w:val="000000"/>
                <w:sz w:val="22"/>
                <w:szCs w:val="22"/>
              </w:rPr>
            </w:pPr>
            <w:r>
              <w:rPr>
                <w:b/>
                <w:bCs/>
                <w:color w:val="000000"/>
                <w:sz w:val="22"/>
                <w:szCs w:val="22"/>
              </w:rPr>
              <w:t>63.16</w:t>
            </w:r>
          </w:p>
        </w:tc>
        <w:tc>
          <w:tcPr>
            <w:tcW w:w="1027" w:type="dxa"/>
            <w:tcBorders>
              <w:top w:val="nil"/>
              <w:left w:val="nil"/>
              <w:bottom w:val="single" w:sz="8" w:space="0" w:color="auto"/>
              <w:right w:val="single" w:sz="8" w:space="0" w:color="auto"/>
            </w:tcBorders>
            <w:shd w:val="clear" w:color="auto" w:fill="auto"/>
            <w:noWrap/>
            <w:vAlign w:val="bottom"/>
            <w:hideMark/>
          </w:tcPr>
          <w:p w14:paraId="4B680734" w14:textId="77777777" w:rsidR="001938B7" w:rsidRDefault="001938B7" w:rsidP="00B70727">
            <w:pPr>
              <w:jc w:val="right"/>
              <w:rPr>
                <w:b/>
                <w:bCs/>
                <w:color w:val="000000"/>
                <w:sz w:val="22"/>
                <w:szCs w:val="22"/>
              </w:rPr>
            </w:pPr>
            <w:r>
              <w:rPr>
                <w:b/>
                <w:bCs/>
                <w:color w:val="000000"/>
                <w:sz w:val="22"/>
                <w:szCs w:val="22"/>
              </w:rPr>
              <w:t>311.99</w:t>
            </w:r>
          </w:p>
        </w:tc>
        <w:tc>
          <w:tcPr>
            <w:tcW w:w="1027" w:type="dxa"/>
            <w:tcBorders>
              <w:top w:val="nil"/>
              <w:left w:val="nil"/>
              <w:bottom w:val="single" w:sz="8" w:space="0" w:color="auto"/>
              <w:right w:val="single" w:sz="8" w:space="0" w:color="auto"/>
            </w:tcBorders>
            <w:shd w:val="clear" w:color="auto" w:fill="auto"/>
            <w:noWrap/>
            <w:vAlign w:val="bottom"/>
            <w:hideMark/>
          </w:tcPr>
          <w:p w14:paraId="70E92756" w14:textId="77777777" w:rsidR="001938B7" w:rsidRDefault="001938B7" w:rsidP="00B70727">
            <w:pPr>
              <w:jc w:val="right"/>
              <w:rPr>
                <w:b/>
                <w:bCs/>
                <w:color w:val="000000"/>
                <w:sz w:val="22"/>
                <w:szCs w:val="22"/>
              </w:rPr>
            </w:pPr>
            <w:r>
              <w:rPr>
                <w:b/>
                <w:bCs/>
                <w:color w:val="000000"/>
                <w:sz w:val="22"/>
                <w:szCs w:val="22"/>
              </w:rPr>
              <w:t>656.31</w:t>
            </w:r>
          </w:p>
        </w:tc>
        <w:tc>
          <w:tcPr>
            <w:tcW w:w="1027" w:type="dxa"/>
            <w:tcBorders>
              <w:top w:val="nil"/>
              <w:left w:val="nil"/>
              <w:bottom w:val="single" w:sz="8" w:space="0" w:color="auto"/>
              <w:right w:val="single" w:sz="8" w:space="0" w:color="auto"/>
            </w:tcBorders>
            <w:shd w:val="clear" w:color="auto" w:fill="auto"/>
            <w:noWrap/>
            <w:vAlign w:val="bottom"/>
            <w:hideMark/>
          </w:tcPr>
          <w:p w14:paraId="3B96F917" w14:textId="77777777" w:rsidR="001938B7" w:rsidRDefault="001938B7" w:rsidP="00B70727">
            <w:pPr>
              <w:jc w:val="right"/>
              <w:rPr>
                <w:b/>
                <w:bCs/>
                <w:color w:val="000000"/>
                <w:sz w:val="22"/>
                <w:szCs w:val="22"/>
              </w:rPr>
            </w:pPr>
            <w:r>
              <w:rPr>
                <w:b/>
                <w:bCs/>
                <w:color w:val="000000"/>
                <w:sz w:val="22"/>
                <w:szCs w:val="22"/>
              </w:rPr>
              <w:t>325.81</w:t>
            </w:r>
          </w:p>
        </w:tc>
        <w:tc>
          <w:tcPr>
            <w:tcW w:w="1027" w:type="dxa"/>
            <w:tcBorders>
              <w:top w:val="nil"/>
              <w:left w:val="nil"/>
              <w:bottom w:val="single" w:sz="8" w:space="0" w:color="auto"/>
              <w:right w:val="single" w:sz="8" w:space="0" w:color="auto"/>
            </w:tcBorders>
            <w:shd w:val="clear" w:color="auto" w:fill="auto"/>
            <w:noWrap/>
            <w:vAlign w:val="bottom"/>
            <w:hideMark/>
          </w:tcPr>
          <w:p w14:paraId="29DEC218" w14:textId="77777777" w:rsidR="001938B7" w:rsidRDefault="001938B7" w:rsidP="00B70727">
            <w:pPr>
              <w:jc w:val="right"/>
              <w:rPr>
                <w:b/>
                <w:bCs/>
                <w:color w:val="000000"/>
                <w:sz w:val="22"/>
                <w:szCs w:val="22"/>
              </w:rPr>
            </w:pPr>
            <w:r>
              <w:rPr>
                <w:b/>
                <w:bCs/>
                <w:color w:val="000000"/>
                <w:sz w:val="22"/>
                <w:szCs w:val="22"/>
              </w:rPr>
              <w:t>428.76</w:t>
            </w:r>
          </w:p>
        </w:tc>
        <w:tc>
          <w:tcPr>
            <w:tcW w:w="1027" w:type="dxa"/>
            <w:tcBorders>
              <w:top w:val="nil"/>
              <w:left w:val="nil"/>
              <w:bottom w:val="single" w:sz="8" w:space="0" w:color="auto"/>
              <w:right w:val="single" w:sz="8" w:space="0" w:color="auto"/>
            </w:tcBorders>
            <w:shd w:val="clear" w:color="auto" w:fill="auto"/>
            <w:noWrap/>
            <w:vAlign w:val="bottom"/>
            <w:hideMark/>
          </w:tcPr>
          <w:p w14:paraId="61C8EB48" w14:textId="77777777" w:rsidR="001938B7" w:rsidRDefault="001938B7" w:rsidP="00B70727">
            <w:pPr>
              <w:jc w:val="right"/>
              <w:rPr>
                <w:b/>
                <w:bCs/>
                <w:color w:val="000000"/>
                <w:sz w:val="22"/>
                <w:szCs w:val="22"/>
              </w:rPr>
            </w:pPr>
            <w:r>
              <w:rPr>
                <w:b/>
                <w:bCs/>
                <w:color w:val="000000"/>
                <w:sz w:val="22"/>
                <w:szCs w:val="22"/>
              </w:rPr>
              <w:t>331.84</w:t>
            </w:r>
          </w:p>
        </w:tc>
        <w:tc>
          <w:tcPr>
            <w:tcW w:w="1027" w:type="dxa"/>
            <w:tcBorders>
              <w:top w:val="nil"/>
              <w:left w:val="nil"/>
              <w:bottom w:val="single" w:sz="8" w:space="0" w:color="auto"/>
              <w:right w:val="single" w:sz="8" w:space="0" w:color="auto"/>
            </w:tcBorders>
            <w:shd w:val="clear" w:color="auto" w:fill="auto"/>
            <w:noWrap/>
            <w:vAlign w:val="bottom"/>
            <w:hideMark/>
          </w:tcPr>
          <w:p w14:paraId="73F71DD1" w14:textId="77777777" w:rsidR="001938B7" w:rsidRDefault="001938B7" w:rsidP="00B70727">
            <w:pPr>
              <w:jc w:val="right"/>
              <w:rPr>
                <w:b/>
                <w:bCs/>
                <w:color w:val="000000"/>
                <w:sz w:val="22"/>
                <w:szCs w:val="22"/>
              </w:rPr>
            </w:pPr>
            <w:r>
              <w:rPr>
                <w:b/>
                <w:bCs/>
                <w:color w:val="000000"/>
                <w:sz w:val="22"/>
                <w:szCs w:val="22"/>
              </w:rPr>
              <w:t>256.22</w:t>
            </w:r>
          </w:p>
        </w:tc>
        <w:tc>
          <w:tcPr>
            <w:tcW w:w="1035" w:type="dxa"/>
            <w:tcBorders>
              <w:top w:val="nil"/>
              <w:left w:val="nil"/>
              <w:bottom w:val="single" w:sz="8" w:space="0" w:color="auto"/>
              <w:right w:val="single" w:sz="8" w:space="0" w:color="auto"/>
            </w:tcBorders>
            <w:shd w:val="clear" w:color="auto" w:fill="auto"/>
            <w:noWrap/>
            <w:vAlign w:val="bottom"/>
            <w:hideMark/>
          </w:tcPr>
          <w:p w14:paraId="6A3FD402" w14:textId="77777777" w:rsidR="001938B7" w:rsidRDefault="001938B7" w:rsidP="00B70727">
            <w:pPr>
              <w:jc w:val="right"/>
              <w:rPr>
                <w:b/>
                <w:bCs/>
                <w:color w:val="000000"/>
                <w:sz w:val="22"/>
                <w:szCs w:val="22"/>
              </w:rPr>
            </w:pPr>
            <w:r>
              <w:rPr>
                <w:b/>
                <w:bCs/>
                <w:color w:val="000000"/>
                <w:sz w:val="22"/>
                <w:szCs w:val="22"/>
              </w:rPr>
              <w:t>4,137.00</w:t>
            </w:r>
          </w:p>
        </w:tc>
      </w:tr>
      <w:tr w:rsidR="00D3345E" w14:paraId="701C7F10" w14:textId="77777777" w:rsidTr="002228D4">
        <w:trPr>
          <w:trHeight w:val="343"/>
        </w:trPr>
        <w:tc>
          <w:tcPr>
            <w:tcW w:w="733" w:type="dxa"/>
            <w:vMerge/>
            <w:tcBorders>
              <w:top w:val="nil"/>
              <w:left w:val="single" w:sz="8" w:space="0" w:color="auto"/>
              <w:bottom w:val="single" w:sz="8" w:space="0" w:color="auto"/>
              <w:right w:val="single" w:sz="8" w:space="0" w:color="auto"/>
            </w:tcBorders>
            <w:vAlign w:val="center"/>
            <w:hideMark/>
          </w:tcPr>
          <w:p w14:paraId="1D3CAB2C" w14:textId="77777777" w:rsidR="00D3345E" w:rsidRDefault="00D3345E" w:rsidP="00D3345E">
            <w:pPr>
              <w:rPr>
                <w:b/>
                <w:bCs/>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B7F87FC" w14:textId="77777777" w:rsidR="00D3345E" w:rsidRDefault="00D3345E" w:rsidP="00D3345E">
            <w:pPr>
              <w:rPr>
                <w:b/>
                <w:bCs/>
                <w:color w:val="000000"/>
                <w:sz w:val="20"/>
                <w:szCs w:val="20"/>
              </w:rPr>
            </w:pPr>
            <w:r>
              <w:rPr>
                <w:color w:val="000000"/>
                <w:sz w:val="20"/>
                <w:szCs w:val="20"/>
              </w:rPr>
              <w:t>S.lượng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26908F96" w14:textId="77777777" w:rsidR="00D3345E" w:rsidRDefault="00D3345E" w:rsidP="00D3345E">
            <w:pPr>
              <w:jc w:val="right"/>
              <w:rPr>
                <w:b/>
                <w:bCs/>
                <w:color w:val="000000"/>
                <w:sz w:val="22"/>
                <w:szCs w:val="22"/>
              </w:rPr>
            </w:pPr>
            <w:r>
              <w:rPr>
                <w:b/>
                <w:bCs/>
                <w:color w:val="000000"/>
                <w:sz w:val="22"/>
                <w:szCs w:val="22"/>
              </w:rPr>
              <w:t>88,465</w:t>
            </w:r>
          </w:p>
        </w:tc>
        <w:tc>
          <w:tcPr>
            <w:tcW w:w="967" w:type="dxa"/>
            <w:tcBorders>
              <w:top w:val="nil"/>
              <w:left w:val="nil"/>
              <w:bottom w:val="single" w:sz="8" w:space="0" w:color="auto"/>
              <w:right w:val="single" w:sz="8" w:space="0" w:color="auto"/>
            </w:tcBorders>
            <w:shd w:val="clear" w:color="auto" w:fill="auto"/>
            <w:noWrap/>
            <w:vAlign w:val="bottom"/>
            <w:hideMark/>
          </w:tcPr>
          <w:p w14:paraId="12E13A72" w14:textId="77777777" w:rsidR="00D3345E" w:rsidRDefault="00D3345E" w:rsidP="00D3345E">
            <w:pPr>
              <w:jc w:val="right"/>
              <w:rPr>
                <w:b/>
                <w:bCs/>
                <w:color w:val="000000"/>
                <w:sz w:val="22"/>
                <w:szCs w:val="22"/>
              </w:rPr>
            </w:pPr>
            <w:r>
              <w:rPr>
                <w:b/>
                <w:bCs/>
                <w:color w:val="000000"/>
                <w:sz w:val="22"/>
                <w:szCs w:val="22"/>
              </w:rPr>
              <w:t>51,959</w:t>
            </w:r>
          </w:p>
        </w:tc>
        <w:tc>
          <w:tcPr>
            <w:tcW w:w="787" w:type="dxa"/>
            <w:tcBorders>
              <w:top w:val="nil"/>
              <w:left w:val="nil"/>
              <w:bottom w:val="single" w:sz="8" w:space="0" w:color="auto"/>
              <w:right w:val="single" w:sz="8" w:space="0" w:color="auto"/>
            </w:tcBorders>
            <w:shd w:val="clear" w:color="auto" w:fill="auto"/>
            <w:noWrap/>
            <w:vAlign w:val="bottom"/>
            <w:hideMark/>
          </w:tcPr>
          <w:p w14:paraId="658BEFCB" w14:textId="77777777" w:rsidR="00D3345E" w:rsidRDefault="00D3345E" w:rsidP="00D3345E">
            <w:pPr>
              <w:jc w:val="right"/>
              <w:rPr>
                <w:b/>
                <w:bCs/>
                <w:color w:val="000000"/>
                <w:sz w:val="22"/>
                <w:szCs w:val="22"/>
              </w:rPr>
            </w:pPr>
            <w:r>
              <w:rPr>
                <w:b/>
                <w:bCs/>
                <w:color w:val="000000"/>
                <w:sz w:val="22"/>
                <w:szCs w:val="22"/>
              </w:rPr>
              <w:t>848</w:t>
            </w:r>
          </w:p>
        </w:tc>
        <w:tc>
          <w:tcPr>
            <w:tcW w:w="1027" w:type="dxa"/>
            <w:tcBorders>
              <w:top w:val="nil"/>
              <w:left w:val="nil"/>
              <w:bottom w:val="single" w:sz="8" w:space="0" w:color="auto"/>
              <w:right w:val="single" w:sz="8" w:space="0" w:color="auto"/>
            </w:tcBorders>
            <w:shd w:val="clear" w:color="auto" w:fill="auto"/>
            <w:noWrap/>
            <w:vAlign w:val="bottom"/>
            <w:hideMark/>
          </w:tcPr>
          <w:p w14:paraId="447B2A6B" w14:textId="77777777" w:rsidR="00D3345E" w:rsidRDefault="00D3345E" w:rsidP="00D3345E">
            <w:pPr>
              <w:jc w:val="right"/>
              <w:rPr>
                <w:b/>
                <w:bCs/>
                <w:color w:val="000000"/>
                <w:sz w:val="22"/>
                <w:szCs w:val="22"/>
              </w:rPr>
            </w:pPr>
            <w:r>
              <w:rPr>
                <w:b/>
                <w:bCs/>
                <w:color w:val="000000"/>
                <w:sz w:val="22"/>
                <w:szCs w:val="22"/>
              </w:rPr>
              <w:t>76,129</w:t>
            </w:r>
          </w:p>
        </w:tc>
        <w:tc>
          <w:tcPr>
            <w:tcW w:w="787" w:type="dxa"/>
            <w:tcBorders>
              <w:top w:val="nil"/>
              <w:left w:val="nil"/>
              <w:bottom w:val="single" w:sz="8" w:space="0" w:color="auto"/>
              <w:right w:val="single" w:sz="8" w:space="0" w:color="auto"/>
            </w:tcBorders>
            <w:shd w:val="clear" w:color="auto" w:fill="auto"/>
            <w:noWrap/>
            <w:vAlign w:val="bottom"/>
            <w:hideMark/>
          </w:tcPr>
          <w:p w14:paraId="44172562" w14:textId="77777777" w:rsidR="00D3345E" w:rsidRDefault="00D3345E" w:rsidP="00D3345E">
            <w:pPr>
              <w:jc w:val="right"/>
              <w:rPr>
                <w:b/>
                <w:bCs/>
                <w:color w:val="000000"/>
                <w:sz w:val="22"/>
                <w:szCs w:val="22"/>
              </w:rPr>
            </w:pPr>
            <w:r>
              <w:rPr>
                <w:b/>
                <w:bCs/>
                <w:color w:val="000000"/>
                <w:sz w:val="22"/>
                <w:szCs w:val="22"/>
              </w:rPr>
              <w:t>7,789</w:t>
            </w:r>
          </w:p>
        </w:tc>
        <w:tc>
          <w:tcPr>
            <w:tcW w:w="1027" w:type="dxa"/>
            <w:tcBorders>
              <w:top w:val="nil"/>
              <w:left w:val="nil"/>
              <w:bottom w:val="single" w:sz="8" w:space="0" w:color="auto"/>
              <w:right w:val="single" w:sz="8" w:space="0" w:color="auto"/>
            </w:tcBorders>
            <w:shd w:val="clear" w:color="auto" w:fill="auto"/>
            <w:noWrap/>
            <w:vAlign w:val="bottom"/>
            <w:hideMark/>
          </w:tcPr>
          <w:p w14:paraId="47020AA0" w14:textId="77777777" w:rsidR="00D3345E" w:rsidRDefault="00D3345E" w:rsidP="00D3345E">
            <w:pPr>
              <w:jc w:val="right"/>
              <w:rPr>
                <w:b/>
                <w:bCs/>
                <w:color w:val="000000"/>
                <w:sz w:val="22"/>
                <w:szCs w:val="22"/>
              </w:rPr>
            </w:pPr>
            <w:r>
              <w:rPr>
                <w:b/>
                <w:bCs/>
                <w:color w:val="000000"/>
                <w:sz w:val="22"/>
                <w:szCs w:val="22"/>
              </w:rPr>
              <w:t>38,475</w:t>
            </w:r>
          </w:p>
        </w:tc>
        <w:tc>
          <w:tcPr>
            <w:tcW w:w="1027" w:type="dxa"/>
            <w:tcBorders>
              <w:top w:val="nil"/>
              <w:left w:val="nil"/>
              <w:bottom w:val="single" w:sz="8" w:space="0" w:color="auto"/>
              <w:right w:val="single" w:sz="8" w:space="0" w:color="auto"/>
            </w:tcBorders>
            <w:shd w:val="clear" w:color="auto" w:fill="auto"/>
            <w:noWrap/>
            <w:vAlign w:val="bottom"/>
            <w:hideMark/>
          </w:tcPr>
          <w:p w14:paraId="345E76CA" w14:textId="77777777" w:rsidR="00D3345E" w:rsidRDefault="00D3345E" w:rsidP="00D3345E">
            <w:pPr>
              <w:jc w:val="right"/>
              <w:rPr>
                <w:b/>
                <w:bCs/>
                <w:color w:val="000000"/>
                <w:sz w:val="22"/>
                <w:szCs w:val="22"/>
              </w:rPr>
            </w:pPr>
            <w:r>
              <w:rPr>
                <w:b/>
                <w:bCs/>
                <w:color w:val="000000"/>
                <w:sz w:val="22"/>
                <w:szCs w:val="22"/>
              </w:rPr>
              <w:t>80,936</w:t>
            </w:r>
          </w:p>
        </w:tc>
        <w:tc>
          <w:tcPr>
            <w:tcW w:w="1027" w:type="dxa"/>
            <w:tcBorders>
              <w:top w:val="nil"/>
              <w:left w:val="nil"/>
              <w:bottom w:val="single" w:sz="8" w:space="0" w:color="auto"/>
              <w:right w:val="single" w:sz="8" w:space="0" w:color="auto"/>
            </w:tcBorders>
            <w:shd w:val="clear" w:color="auto" w:fill="auto"/>
            <w:noWrap/>
            <w:vAlign w:val="bottom"/>
            <w:hideMark/>
          </w:tcPr>
          <w:p w14:paraId="26FFF4FB" w14:textId="77777777" w:rsidR="00D3345E" w:rsidRDefault="00D3345E" w:rsidP="00D3345E">
            <w:pPr>
              <w:jc w:val="right"/>
              <w:rPr>
                <w:b/>
                <w:bCs/>
                <w:color w:val="000000"/>
                <w:sz w:val="22"/>
                <w:szCs w:val="22"/>
              </w:rPr>
            </w:pPr>
            <w:r>
              <w:rPr>
                <w:b/>
                <w:bCs/>
                <w:color w:val="000000"/>
                <w:sz w:val="22"/>
                <w:szCs w:val="22"/>
              </w:rPr>
              <w:t>40,179</w:t>
            </w:r>
          </w:p>
        </w:tc>
        <w:tc>
          <w:tcPr>
            <w:tcW w:w="1027" w:type="dxa"/>
            <w:tcBorders>
              <w:top w:val="nil"/>
              <w:left w:val="nil"/>
              <w:bottom w:val="single" w:sz="8" w:space="0" w:color="auto"/>
              <w:right w:val="single" w:sz="8" w:space="0" w:color="auto"/>
            </w:tcBorders>
            <w:shd w:val="clear" w:color="auto" w:fill="auto"/>
            <w:noWrap/>
            <w:vAlign w:val="bottom"/>
            <w:hideMark/>
          </w:tcPr>
          <w:p w14:paraId="4466139B" w14:textId="77777777" w:rsidR="00D3345E" w:rsidRDefault="00D3345E" w:rsidP="00D3345E">
            <w:pPr>
              <w:jc w:val="right"/>
              <w:rPr>
                <w:b/>
                <w:bCs/>
                <w:color w:val="000000"/>
                <w:sz w:val="22"/>
                <w:szCs w:val="22"/>
              </w:rPr>
            </w:pPr>
            <w:r>
              <w:rPr>
                <w:b/>
                <w:bCs/>
                <w:color w:val="000000"/>
                <w:sz w:val="22"/>
                <w:szCs w:val="22"/>
              </w:rPr>
              <w:t>52,874</w:t>
            </w:r>
          </w:p>
        </w:tc>
        <w:tc>
          <w:tcPr>
            <w:tcW w:w="1027" w:type="dxa"/>
            <w:tcBorders>
              <w:top w:val="nil"/>
              <w:left w:val="nil"/>
              <w:bottom w:val="single" w:sz="8" w:space="0" w:color="auto"/>
              <w:right w:val="single" w:sz="8" w:space="0" w:color="auto"/>
            </w:tcBorders>
            <w:shd w:val="clear" w:color="auto" w:fill="auto"/>
            <w:noWrap/>
            <w:vAlign w:val="bottom"/>
            <w:hideMark/>
          </w:tcPr>
          <w:p w14:paraId="1B0AF3A8" w14:textId="77777777" w:rsidR="00D3345E" w:rsidRDefault="00D3345E" w:rsidP="00D3345E">
            <w:pPr>
              <w:jc w:val="right"/>
              <w:rPr>
                <w:b/>
                <w:bCs/>
                <w:color w:val="000000"/>
                <w:sz w:val="22"/>
                <w:szCs w:val="22"/>
              </w:rPr>
            </w:pPr>
            <w:r>
              <w:rPr>
                <w:b/>
                <w:bCs/>
                <w:color w:val="000000"/>
                <w:sz w:val="22"/>
                <w:szCs w:val="22"/>
              </w:rPr>
              <w:t>40,922</w:t>
            </w:r>
          </w:p>
        </w:tc>
        <w:tc>
          <w:tcPr>
            <w:tcW w:w="1027" w:type="dxa"/>
            <w:tcBorders>
              <w:top w:val="nil"/>
              <w:left w:val="nil"/>
              <w:bottom w:val="single" w:sz="8" w:space="0" w:color="auto"/>
              <w:right w:val="single" w:sz="8" w:space="0" w:color="auto"/>
            </w:tcBorders>
            <w:shd w:val="clear" w:color="auto" w:fill="auto"/>
            <w:noWrap/>
            <w:vAlign w:val="bottom"/>
            <w:hideMark/>
          </w:tcPr>
          <w:p w14:paraId="0E323F6A" w14:textId="77777777" w:rsidR="00D3345E" w:rsidRDefault="00D3345E" w:rsidP="00D3345E">
            <w:pPr>
              <w:jc w:val="right"/>
              <w:rPr>
                <w:b/>
                <w:bCs/>
                <w:color w:val="000000"/>
                <w:sz w:val="22"/>
                <w:szCs w:val="22"/>
              </w:rPr>
            </w:pPr>
            <w:r>
              <w:rPr>
                <w:b/>
                <w:bCs/>
                <w:color w:val="000000"/>
                <w:sz w:val="22"/>
                <w:szCs w:val="22"/>
              </w:rPr>
              <w:t>31,597</w:t>
            </w:r>
          </w:p>
        </w:tc>
        <w:tc>
          <w:tcPr>
            <w:tcW w:w="1035" w:type="dxa"/>
            <w:tcBorders>
              <w:top w:val="nil"/>
              <w:left w:val="nil"/>
              <w:bottom w:val="single" w:sz="8" w:space="0" w:color="auto"/>
              <w:right w:val="single" w:sz="8" w:space="0" w:color="auto"/>
            </w:tcBorders>
            <w:shd w:val="clear" w:color="auto" w:fill="auto"/>
            <w:noWrap/>
            <w:vAlign w:val="center"/>
            <w:hideMark/>
          </w:tcPr>
          <w:p w14:paraId="38B76EA5" w14:textId="6B59A635" w:rsidR="00D3345E" w:rsidRPr="00D3345E" w:rsidRDefault="00D3345E" w:rsidP="00D3345E">
            <w:pPr>
              <w:jc w:val="right"/>
              <w:rPr>
                <w:b/>
                <w:bCs/>
                <w:color w:val="000000"/>
              </w:rPr>
            </w:pPr>
            <w:r w:rsidRPr="00D3345E">
              <w:rPr>
                <w:b/>
                <w:bCs/>
                <w:color w:val="000000"/>
              </w:rPr>
              <w:t>512,736</w:t>
            </w:r>
          </w:p>
        </w:tc>
      </w:tr>
      <w:tr w:rsidR="00D3345E" w14:paraId="3C6B0E7E" w14:textId="77777777" w:rsidTr="002228D4">
        <w:trPr>
          <w:trHeight w:val="343"/>
        </w:trPr>
        <w:tc>
          <w:tcPr>
            <w:tcW w:w="733" w:type="dxa"/>
            <w:vMerge/>
            <w:tcBorders>
              <w:top w:val="nil"/>
              <w:left w:val="single" w:sz="8" w:space="0" w:color="auto"/>
              <w:bottom w:val="single" w:sz="8" w:space="0" w:color="auto"/>
              <w:right w:val="single" w:sz="8" w:space="0" w:color="auto"/>
            </w:tcBorders>
            <w:vAlign w:val="center"/>
            <w:hideMark/>
          </w:tcPr>
          <w:p w14:paraId="104381D3" w14:textId="77777777" w:rsidR="00D3345E" w:rsidRDefault="00D3345E" w:rsidP="00D3345E">
            <w:pPr>
              <w:rPr>
                <w:b/>
                <w:bCs/>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08D83C9E" w14:textId="77777777" w:rsidR="00D3345E" w:rsidRDefault="00D3345E" w:rsidP="00D3345E">
            <w:pPr>
              <w:rPr>
                <w:b/>
                <w:bCs/>
                <w:color w:val="000000"/>
                <w:sz w:val="20"/>
                <w:szCs w:val="20"/>
              </w:rPr>
            </w:pPr>
            <w:r>
              <w:rPr>
                <w:color w:val="000000"/>
                <w:sz w:val="20"/>
                <w:szCs w:val="20"/>
              </w:rPr>
              <w:t>S.lượng (tấn)</w:t>
            </w:r>
          </w:p>
        </w:tc>
        <w:tc>
          <w:tcPr>
            <w:tcW w:w="854" w:type="dxa"/>
            <w:tcBorders>
              <w:top w:val="nil"/>
              <w:left w:val="nil"/>
              <w:bottom w:val="single" w:sz="8" w:space="0" w:color="auto"/>
              <w:right w:val="single" w:sz="8" w:space="0" w:color="auto"/>
            </w:tcBorders>
            <w:shd w:val="clear" w:color="auto" w:fill="auto"/>
            <w:noWrap/>
            <w:vAlign w:val="bottom"/>
            <w:hideMark/>
          </w:tcPr>
          <w:p w14:paraId="6A9A3F61" w14:textId="77777777" w:rsidR="00D3345E" w:rsidRDefault="00D3345E" w:rsidP="00D3345E">
            <w:pPr>
              <w:jc w:val="right"/>
              <w:rPr>
                <w:b/>
                <w:bCs/>
                <w:color w:val="000000"/>
                <w:sz w:val="22"/>
                <w:szCs w:val="22"/>
              </w:rPr>
            </w:pPr>
            <w:r>
              <w:rPr>
                <w:b/>
                <w:bCs/>
                <w:color w:val="000000"/>
                <w:sz w:val="22"/>
                <w:szCs w:val="22"/>
              </w:rPr>
              <w:t>75,194</w:t>
            </w:r>
          </w:p>
        </w:tc>
        <w:tc>
          <w:tcPr>
            <w:tcW w:w="967" w:type="dxa"/>
            <w:tcBorders>
              <w:top w:val="nil"/>
              <w:left w:val="nil"/>
              <w:bottom w:val="single" w:sz="8" w:space="0" w:color="auto"/>
              <w:right w:val="single" w:sz="8" w:space="0" w:color="auto"/>
            </w:tcBorders>
            <w:shd w:val="clear" w:color="auto" w:fill="auto"/>
            <w:noWrap/>
            <w:vAlign w:val="bottom"/>
            <w:hideMark/>
          </w:tcPr>
          <w:p w14:paraId="3A7E5F1B" w14:textId="77777777" w:rsidR="00D3345E" w:rsidRDefault="00D3345E" w:rsidP="00D3345E">
            <w:pPr>
              <w:jc w:val="right"/>
              <w:rPr>
                <w:b/>
                <w:bCs/>
                <w:color w:val="000000"/>
                <w:sz w:val="22"/>
                <w:szCs w:val="22"/>
              </w:rPr>
            </w:pPr>
            <w:r>
              <w:rPr>
                <w:b/>
                <w:bCs/>
                <w:color w:val="000000"/>
                <w:sz w:val="22"/>
                <w:szCs w:val="22"/>
              </w:rPr>
              <w:t>44,165</w:t>
            </w:r>
          </w:p>
        </w:tc>
        <w:tc>
          <w:tcPr>
            <w:tcW w:w="787" w:type="dxa"/>
            <w:tcBorders>
              <w:top w:val="nil"/>
              <w:left w:val="nil"/>
              <w:bottom w:val="single" w:sz="8" w:space="0" w:color="auto"/>
              <w:right w:val="single" w:sz="8" w:space="0" w:color="auto"/>
            </w:tcBorders>
            <w:shd w:val="clear" w:color="auto" w:fill="auto"/>
            <w:noWrap/>
            <w:vAlign w:val="bottom"/>
            <w:hideMark/>
          </w:tcPr>
          <w:p w14:paraId="1D1353BF" w14:textId="77777777" w:rsidR="00D3345E" w:rsidRDefault="00D3345E" w:rsidP="00D3345E">
            <w:pPr>
              <w:jc w:val="right"/>
              <w:rPr>
                <w:b/>
                <w:bCs/>
                <w:color w:val="000000"/>
                <w:sz w:val="22"/>
                <w:szCs w:val="22"/>
              </w:rPr>
            </w:pPr>
            <w:r>
              <w:rPr>
                <w:b/>
                <w:bCs/>
                <w:color w:val="000000"/>
                <w:sz w:val="22"/>
                <w:szCs w:val="22"/>
              </w:rPr>
              <w:t>721</w:t>
            </w:r>
          </w:p>
        </w:tc>
        <w:tc>
          <w:tcPr>
            <w:tcW w:w="1027" w:type="dxa"/>
            <w:tcBorders>
              <w:top w:val="nil"/>
              <w:left w:val="nil"/>
              <w:bottom w:val="single" w:sz="8" w:space="0" w:color="auto"/>
              <w:right w:val="single" w:sz="8" w:space="0" w:color="auto"/>
            </w:tcBorders>
            <w:shd w:val="clear" w:color="auto" w:fill="auto"/>
            <w:noWrap/>
            <w:vAlign w:val="bottom"/>
            <w:hideMark/>
          </w:tcPr>
          <w:p w14:paraId="09807E10" w14:textId="77777777" w:rsidR="00D3345E" w:rsidRDefault="00D3345E" w:rsidP="00D3345E">
            <w:pPr>
              <w:jc w:val="right"/>
              <w:rPr>
                <w:b/>
                <w:bCs/>
                <w:color w:val="000000"/>
                <w:sz w:val="22"/>
                <w:szCs w:val="22"/>
              </w:rPr>
            </w:pPr>
            <w:r>
              <w:rPr>
                <w:b/>
                <w:bCs/>
                <w:color w:val="000000"/>
                <w:sz w:val="22"/>
                <w:szCs w:val="22"/>
              </w:rPr>
              <w:t>64,709</w:t>
            </w:r>
          </w:p>
        </w:tc>
        <w:tc>
          <w:tcPr>
            <w:tcW w:w="787" w:type="dxa"/>
            <w:tcBorders>
              <w:top w:val="nil"/>
              <w:left w:val="nil"/>
              <w:bottom w:val="single" w:sz="8" w:space="0" w:color="auto"/>
              <w:right w:val="single" w:sz="8" w:space="0" w:color="auto"/>
            </w:tcBorders>
            <w:shd w:val="clear" w:color="auto" w:fill="auto"/>
            <w:noWrap/>
            <w:vAlign w:val="bottom"/>
            <w:hideMark/>
          </w:tcPr>
          <w:p w14:paraId="2170DDB8" w14:textId="77777777" w:rsidR="00D3345E" w:rsidRDefault="00D3345E" w:rsidP="00D3345E">
            <w:pPr>
              <w:jc w:val="right"/>
              <w:rPr>
                <w:b/>
                <w:bCs/>
                <w:color w:val="000000"/>
                <w:sz w:val="22"/>
                <w:szCs w:val="22"/>
              </w:rPr>
            </w:pPr>
            <w:r>
              <w:rPr>
                <w:b/>
                <w:bCs/>
                <w:color w:val="000000"/>
                <w:sz w:val="22"/>
                <w:szCs w:val="22"/>
              </w:rPr>
              <w:t>6,620</w:t>
            </w:r>
          </w:p>
        </w:tc>
        <w:tc>
          <w:tcPr>
            <w:tcW w:w="1027" w:type="dxa"/>
            <w:tcBorders>
              <w:top w:val="nil"/>
              <w:left w:val="nil"/>
              <w:bottom w:val="single" w:sz="8" w:space="0" w:color="auto"/>
              <w:right w:val="single" w:sz="8" w:space="0" w:color="auto"/>
            </w:tcBorders>
            <w:shd w:val="clear" w:color="auto" w:fill="auto"/>
            <w:noWrap/>
            <w:vAlign w:val="bottom"/>
            <w:hideMark/>
          </w:tcPr>
          <w:p w14:paraId="01F68E46" w14:textId="77777777" w:rsidR="00D3345E" w:rsidRDefault="00D3345E" w:rsidP="00D3345E">
            <w:pPr>
              <w:jc w:val="right"/>
              <w:rPr>
                <w:b/>
                <w:bCs/>
                <w:color w:val="000000"/>
                <w:sz w:val="22"/>
                <w:szCs w:val="22"/>
              </w:rPr>
            </w:pPr>
            <w:r>
              <w:rPr>
                <w:b/>
                <w:bCs/>
                <w:color w:val="000000"/>
                <w:sz w:val="22"/>
                <w:szCs w:val="22"/>
              </w:rPr>
              <w:t>32,703</w:t>
            </w:r>
          </w:p>
        </w:tc>
        <w:tc>
          <w:tcPr>
            <w:tcW w:w="1027" w:type="dxa"/>
            <w:tcBorders>
              <w:top w:val="nil"/>
              <w:left w:val="nil"/>
              <w:bottom w:val="single" w:sz="8" w:space="0" w:color="auto"/>
              <w:right w:val="single" w:sz="8" w:space="0" w:color="auto"/>
            </w:tcBorders>
            <w:shd w:val="clear" w:color="auto" w:fill="auto"/>
            <w:noWrap/>
            <w:vAlign w:val="bottom"/>
            <w:hideMark/>
          </w:tcPr>
          <w:p w14:paraId="6ABCD045" w14:textId="77777777" w:rsidR="00D3345E" w:rsidRDefault="00D3345E" w:rsidP="00D3345E">
            <w:pPr>
              <w:jc w:val="right"/>
              <w:rPr>
                <w:b/>
                <w:bCs/>
                <w:color w:val="000000"/>
                <w:sz w:val="22"/>
                <w:szCs w:val="22"/>
              </w:rPr>
            </w:pPr>
            <w:r>
              <w:rPr>
                <w:b/>
                <w:bCs/>
                <w:color w:val="000000"/>
                <w:sz w:val="22"/>
                <w:szCs w:val="22"/>
              </w:rPr>
              <w:t>68,794</w:t>
            </w:r>
          </w:p>
        </w:tc>
        <w:tc>
          <w:tcPr>
            <w:tcW w:w="1027" w:type="dxa"/>
            <w:tcBorders>
              <w:top w:val="nil"/>
              <w:left w:val="nil"/>
              <w:bottom w:val="single" w:sz="8" w:space="0" w:color="auto"/>
              <w:right w:val="single" w:sz="8" w:space="0" w:color="auto"/>
            </w:tcBorders>
            <w:shd w:val="clear" w:color="auto" w:fill="auto"/>
            <w:noWrap/>
            <w:vAlign w:val="bottom"/>
            <w:hideMark/>
          </w:tcPr>
          <w:p w14:paraId="688ED3CA" w14:textId="77777777" w:rsidR="00D3345E" w:rsidRDefault="00D3345E" w:rsidP="00D3345E">
            <w:pPr>
              <w:jc w:val="right"/>
              <w:rPr>
                <w:b/>
                <w:bCs/>
                <w:color w:val="000000"/>
                <w:sz w:val="22"/>
                <w:szCs w:val="22"/>
              </w:rPr>
            </w:pPr>
            <w:r>
              <w:rPr>
                <w:b/>
                <w:bCs/>
                <w:color w:val="000000"/>
                <w:sz w:val="22"/>
                <w:szCs w:val="22"/>
              </w:rPr>
              <w:t>34,151</w:t>
            </w:r>
          </w:p>
        </w:tc>
        <w:tc>
          <w:tcPr>
            <w:tcW w:w="1027" w:type="dxa"/>
            <w:tcBorders>
              <w:top w:val="nil"/>
              <w:left w:val="nil"/>
              <w:bottom w:val="single" w:sz="8" w:space="0" w:color="auto"/>
              <w:right w:val="single" w:sz="8" w:space="0" w:color="auto"/>
            </w:tcBorders>
            <w:shd w:val="clear" w:color="auto" w:fill="auto"/>
            <w:noWrap/>
            <w:vAlign w:val="bottom"/>
            <w:hideMark/>
          </w:tcPr>
          <w:p w14:paraId="4A5FCC5E" w14:textId="77777777" w:rsidR="00D3345E" w:rsidRDefault="00D3345E" w:rsidP="00D3345E">
            <w:pPr>
              <w:jc w:val="right"/>
              <w:rPr>
                <w:b/>
                <w:bCs/>
                <w:color w:val="000000"/>
                <w:sz w:val="22"/>
                <w:szCs w:val="22"/>
              </w:rPr>
            </w:pPr>
            <w:r>
              <w:rPr>
                <w:b/>
                <w:bCs/>
                <w:color w:val="000000"/>
                <w:sz w:val="22"/>
                <w:szCs w:val="22"/>
              </w:rPr>
              <w:t>44,943</w:t>
            </w:r>
          </w:p>
        </w:tc>
        <w:tc>
          <w:tcPr>
            <w:tcW w:w="1027" w:type="dxa"/>
            <w:tcBorders>
              <w:top w:val="nil"/>
              <w:left w:val="nil"/>
              <w:bottom w:val="single" w:sz="8" w:space="0" w:color="auto"/>
              <w:right w:val="single" w:sz="8" w:space="0" w:color="auto"/>
            </w:tcBorders>
            <w:shd w:val="clear" w:color="auto" w:fill="auto"/>
            <w:noWrap/>
            <w:vAlign w:val="bottom"/>
            <w:hideMark/>
          </w:tcPr>
          <w:p w14:paraId="582FFFC6" w14:textId="77777777" w:rsidR="00D3345E" w:rsidRDefault="00D3345E" w:rsidP="00D3345E">
            <w:pPr>
              <w:jc w:val="right"/>
              <w:rPr>
                <w:b/>
                <w:bCs/>
                <w:color w:val="000000"/>
                <w:sz w:val="22"/>
                <w:szCs w:val="22"/>
              </w:rPr>
            </w:pPr>
            <w:r>
              <w:rPr>
                <w:b/>
                <w:bCs/>
                <w:color w:val="000000"/>
                <w:sz w:val="22"/>
                <w:szCs w:val="22"/>
              </w:rPr>
              <w:t>34,783</w:t>
            </w:r>
          </w:p>
        </w:tc>
        <w:tc>
          <w:tcPr>
            <w:tcW w:w="1027" w:type="dxa"/>
            <w:tcBorders>
              <w:top w:val="nil"/>
              <w:left w:val="nil"/>
              <w:bottom w:val="single" w:sz="8" w:space="0" w:color="auto"/>
              <w:right w:val="single" w:sz="8" w:space="0" w:color="auto"/>
            </w:tcBorders>
            <w:shd w:val="clear" w:color="auto" w:fill="auto"/>
            <w:noWrap/>
            <w:vAlign w:val="bottom"/>
            <w:hideMark/>
          </w:tcPr>
          <w:p w14:paraId="44742FAA" w14:textId="77777777" w:rsidR="00D3345E" w:rsidRDefault="00D3345E" w:rsidP="00D3345E">
            <w:pPr>
              <w:jc w:val="right"/>
              <w:rPr>
                <w:b/>
                <w:bCs/>
                <w:color w:val="000000"/>
                <w:sz w:val="22"/>
                <w:szCs w:val="22"/>
              </w:rPr>
            </w:pPr>
            <w:r>
              <w:rPr>
                <w:b/>
                <w:bCs/>
                <w:color w:val="000000"/>
                <w:sz w:val="22"/>
                <w:szCs w:val="22"/>
              </w:rPr>
              <w:t>26,857</w:t>
            </w:r>
          </w:p>
        </w:tc>
        <w:tc>
          <w:tcPr>
            <w:tcW w:w="1035" w:type="dxa"/>
            <w:tcBorders>
              <w:top w:val="nil"/>
              <w:left w:val="nil"/>
              <w:bottom w:val="single" w:sz="8" w:space="0" w:color="auto"/>
              <w:right w:val="single" w:sz="8" w:space="0" w:color="auto"/>
            </w:tcBorders>
            <w:shd w:val="clear" w:color="auto" w:fill="auto"/>
            <w:noWrap/>
            <w:vAlign w:val="center"/>
            <w:hideMark/>
          </w:tcPr>
          <w:p w14:paraId="38555357" w14:textId="2BB9029D" w:rsidR="00D3345E" w:rsidRPr="00044F44" w:rsidRDefault="00D3345E" w:rsidP="00D3345E">
            <w:pPr>
              <w:jc w:val="right"/>
              <w:rPr>
                <w:b/>
                <w:bCs/>
                <w:color w:val="000000"/>
                <w:sz w:val="22"/>
                <w:szCs w:val="22"/>
              </w:rPr>
            </w:pPr>
            <w:r w:rsidRPr="00044F44">
              <w:rPr>
                <w:b/>
                <w:bCs/>
                <w:color w:val="000000"/>
                <w:sz w:val="22"/>
                <w:szCs w:val="22"/>
              </w:rPr>
              <w:t>435,817</w:t>
            </w:r>
          </w:p>
        </w:tc>
      </w:tr>
    </w:tbl>
    <w:p w14:paraId="081863B1" w14:textId="2C4C0325" w:rsidR="000569A6" w:rsidRDefault="000569A6" w:rsidP="000569A6"/>
    <w:p w14:paraId="2305E120" w14:textId="77777777" w:rsidR="000569A6" w:rsidRPr="000569A6" w:rsidRDefault="000569A6" w:rsidP="000569A6"/>
    <w:bookmarkEnd w:id="103"/>
    <w:p w14:paraId="41278EBD" w14:textId="77777777" w:rsidR="004E2DCA" w:rsidRPr="007839F1" w:rsidRDefault="004E2DCA" w:rsidP="004E2DCA">
      <w:pPr>
        <w:pStyle w:val="CAP1"/>
        <w:spacing w:before="60" w:after="60" w:line="276" w:lineRule="auto"/>
        <w:ind w:left="284"/>
        <w:jc w:val="both"/>
        <w:outlineLvl w:val="1"/>
        <w:rPr>
          <w:b w:val="0"/>
          <w:sz w:val="26"/>
          <w:szCs w:val="26"/>
        </w:rPr>
        <w:sectPr w:rsidR="004E2DCA" w:rsidRPr="007839F1" w:rsidSect="007839E5">
          <w:pgSz w:w="15840" w:h="12240" w:orient="landscape"/>
          <w:pgMar w:top="1134" w:right="1315" w:bottom="1134" w:left="1525" w:header="471" w:footer="431" w:gutter="0"/>
          <w:cols w:space="720"/>
          <w:docGrid w:linePitch="381"/>
        </w:sectPr>
      </w:pPr>
    </w:p>
    <w:p w14:paraId="259BC9FE" w14:textId="77777777" w:rsidR="004E2DCA" w:rsidRPr="00F322BB" w:rsidRDefault="004E2DCA" w:rsidP="004E2DCA">
      <w:pPr>
        <w:pStyle w:val="Heading1"/>
        <w:jc w:val="both"/>
        <w:rPr>
          <w:b w:val="0"/>
          <w:bCs w:val="0"/>
          <w:sz w:val="28"/>
        </w:rPr>
      </w:pPr>
      <w:r>
        <w:rPr>
          <w:i/>
        </w:rPr>
        <w:lastRenderedPageBreak/>
        <w:tab/>
      </w:r>
      <w:bookmarkStart w:id="104" w:name="_Toc142621402"/>
      <w:bookmarkStart w:id="105" w:name="_Toc153972707"/>
      <w:r w:rsidRPr="00582C04">
        <w:rPr>
          <w:sz w:val="28"/>
          <w:lang w:val="vi-VN"/>
        </w:rPr>
        <w:t>3</w:t>
      </w:r>
      <w:r w:rsidRPr="00582C04">
        <w:rPr>
          <w:sz w:val="28"/>
          <w:lang w:val="nl-NL"/>
        </w:rPr>
        <w:t>.2</w:t>
      </w:r>
      <w:r w:rsidRPr="00582C04">
        <w:rPr>
          <w:sz w:val="28"/>
          <w:lang w:val="vi-VN"/>
        </w:rPr>
        <w:t>.3</w:t>
      </w:r>
      <w:r w:rsidRPr="00582C04">
        <w:rPr>
          <w:sz w:val="28"/>
          <w:lang w:val="nl-NL"/>
        </w:rPr>
        <w:t>.</w:t>
      </w:r>
      <w:r w:rsidRPr="00582C04">
        <w:rPr>
          <w:sz w:val="28"/>
          <w:lang w:val="vi-VN"/>
        </w:rPr>
        <w:t xml:space="preserve"> </w:t>
      </w:r>
      <w:r w:rsidRPr="00582C04">
        <w:rPr>
          <w:sz w:val="28"/>
          <w:lang w:val="nl-NL"/>
        </w:rPr>
        <w:t>Chăm sóc và bảo</w:t>
      </w:r>
      <w:r w:rsidRPr="00582C04">
        <w:rPr>
          <w:sz w:val="28"/>
          <w:lang w:val="vi-VN"/>
        </w:rPr>
        <w:t xml:space="preserve"> vệ</w:t>
      </w:r>
      <w:r>
        <w:rPr>
          <w:sz w:val="28"/>
        </w:rPr>
        <w:t xml:space="preserve"> rừng trồng</w:t>
      </w:r>
      <w:bookmarkEnd w:id="104"/>
      <w:bookmarkEnd w:id="105"/>
    </w:p>
    <w:p w14:paraId="64A0ED3D" w14:textId="77777777" w:rsidR="004E2DCA" w:rsidRDefault="004E2DCA" w:rsidP="004E2DCA">
      <w:pPr>
        <w:tabs>
          <w:tab w:val="left" w:pos="851"/>
        </w:tabs>
        <w:spacing w:line="360" w:lineRule="exact"/>
        <w:ind w:firstLine="720"/>
        <w:jc w:val="both"/>
        <w:rPr>
          <w:spacing w:val="-4"/>
          <w:sz w:val="28"/>
          <w:szCs w:val="28"/>
        </w:rPr>
      </w:pPr>
      <w:r w:rsidRPr="00D37458">
        <w:rPr>
          <w:spacing w:val="-4"/>
          <w:sz w:val="28"/>
          <w:szCs w:val="28"/>
        </w:rPr>
        <w:t>Toàn bộ diện tích rừng của Nhóm được đưa vào kế hoạch chăm sóc bảo vệ hàng năm.</w:t>
      </w:r>
    </w:p>
    <w:p w14:paraId="2D8373DD" w14:textId="77777777" w:rsidR="00886B59" w:rsidRPr="0021770C" w:rsidRDefault="00886B59" w:rsidP="00886B59">
      <w:pPr>
        <w:tabs>
          <w:tab w:val="left" w:pos="851"/>
        </w:tabs>
        <w:spacing w:line="360" w:lineRule="exact"/>
        <w:ind w:firstLine="720"/>
        <w:jc w:val="center"/>
        <w:rPr>
          <w:b/>
          <w:bCs/>
          <w:sz w:val="28"/>
          <w:szCs w:val="28"/>
        </w:rPr>
      </w:pPr>
      <w:r w:rsidRPr="0021770C">
        <w:rPr>
          <w:b/>
          <w:bCs/>
          <w:sz w:val="28"/>
          <w:szCs w:val="28"/>
        </w:rPr>
        <w:t>Bảng 8: Kế hoạch bảo vệ rừng tại các xã</w:t>
      </w:r>
      <w:r>
        <w:rPr>
          <w:b/>
          <w:bCs/>
          <w:sz w:val="28"/>
          <w:szCs w:val="28"/>
        </w:rPr>
        <w:t xml:space="preserve"> năm 2024</w:t>
      </w:r>
    </w:p>
    <w:tbl>
      <w:tblPr>
        <w:tblW w:w="9137" w:type="dxa"/>
        <w:tblInd w:w="846" w:type="dxa"/>
        <w:tblLook w:val="04A0" w:firstRow="1" w:lastRow="0" w:firstColumn="1" w:lastColumn="0" w:noHBand="0" w:noVBand="1"/>
      </w:tblPr>
      <w:tblGrid>
        <w:gridCol w:w="2036"/>
        <w:gridCol w:w="2423"/>
        <w:gridCol w:w="1981"/>
        <w:gridCol w:w="2697"/>
      </w:tblGrid>
      <w:tr w:rsidR="00886B59" w14:paraId="1BAE15F0" w14:textId="77777777" w:rsidTr="00886B59">
        <w:trPr>
          <w:trHeight w:val="284"/>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0A4C0" w14:textId="77777777" w:rsidR="00886B59" w:rsidRDefault="00886B59" w:rsidP="000B1779">
            <w:pPr>
              <w:jc w:val="center"/>
              <w:rPr>
                <w:b/>
                <w:bCs/>
                <w:color w:val="000000"/>
                <w:lang w:eastAsia="vi-VN"/>
              </w:rPr>
            </w:pPr>
            <w:r>
              <w:rPr>
                <w:b/>
                <w:bCs/>
                <w:color w:val="000000"/>
              </w:rPr>
              <w:t>TT</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5EBD2DD1" w14:textId="77777777" w:rsidR="00886B59" w:rsidRDefault="00886B59" w:rsidP="000B1779">
            <w:pPr>
              <w:jc w:val="center"/>
              <w:rPr>
                <w:b/>
                <w:bCs/>
                <w:color w:val="000000"/>
              </w:rPr>
            </w:pPr>
            <w:r>
              <w:rPr>
                <w:b/>
                <w:bCs/>
                <w:color w:val="000000"/>
              </w:rPr>
              <w:t>Xã</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1A93A37D" w14:textId="77777777" w:rsidR="00886B59" w:rsidRDefault="00886B59" w:rsidP="000B1779">
            <w:pPr>
              <w:jc w:val="center"/>
              <w:rPr>
                <w:b/>
                <w:bCs/>
                <w:color w:val="000000"/>
              </w:rPr>
            </w:pPr>
            <w:r>
              <w:rPr>
                <w:b/>
                <w:bCs/>
                <w:color w:val="000000"/>
              </w:rPr>
              <w:t>Số lô</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2CF3AFDA" w14:textId="77777777" w:rsidR="00886B59" w:rsidRDefault="00886B59" w:rsidP="000B1779">
            <w:pPr>
              <w:jc w:val="center"/>
              <w:rPr>
                <w:b/>
                <w:bCs/>
                <w:color w:val="000000"/>
              </w:rPr>
            </w:pPr>
            <w:r>
              <w:rPr>
                <w:b/>
                <w:bCs/>
                <w:color w:val="000000"/>
              </w:rPr>
              <w:t>Diện tích (ha)</w:t>
            </w:r>
          </w:p>
        </w:tc>
      </w:tr>
      <w:tr w:rsidR="00886B59" w14:paraId="0CD6BC25"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08C6691" w14:textId="77777777" w:rsidR="00886B59" w:rsidRDefault="00886B59" w:rsidP="000B1779">
            <w:pPr>
              <w:jc w:val="center"/>
              <w:rPr>
                <w:color w:val="000000"/>
              </w:rPr>
            </w:pPr>
            <w:r>
              <w:rPr>
                <w:color w:val="000000"/>
              </w:rPr>
              <w:t>1</w:t>
            </w:r>
          </w:p>
        </w:tc>
        <w:tc>
          <w:tcPr>
            <w:tcW w:w="2422" w:type="dxa"/>
            <w:tcBorders>
              <w:top w:val="nil"/>
              <w:left w:val="nil"/>
              <w:bottom w:val="single" w:sz="4" w:space="0" w:color="auto"/>
              <w:right w:val="single" w:sz="4" w:space="0" w:color="auto"/>
            </w:tcBorders>
            <w:shd w:val="clear" w:color="auto" w:fill="auto"/>
            <w:noWrap/>
            <w:vAlign w:val="center"/>
            <w:hideMark/>
          </w:tcPr>
          <w:p w14:paraId="25477C01" w14:textId="77777777" w:rsidR="00886B59" w:rsidRDefault="00886B59" w:rsidP="000B1779">
            <w:pPr>
              <w:rPr>
                <w:color w:val="000000"/>
              </w:rPr>
            </w:pPr>
            <w:r>
              <w:rPr>
                <w:color w:val="000000"/>
              </w:rPr>
              <w:t>Hạnh Lâm</w:t>
            </w:r>
          </w:p>
        </w:tc>
        <w:tc>
          <w:tcPr>
            <w:tcW w:w="1981" w:type="dxa"/>
            <w:tcBorders>
              <w:top w:val="nil"/>
              <w:left w:val="nil"/>
              <w:bottom w:val="single" w:sz="4" w:space="0" w:color="auto"/>
              <w:right w:val="single" w:sz="4" w:space="0" w:color="auto"/>
            </w:tcBorders>
            <w:shd w:val="clear" w:color="auto" w:fill="auto"/>
            <w:noWrap/>
            <w:vAlign w:val="center"/>
            <w:hideMark/>
          </w:tcPr>
          <w:p w14:paraId="426CF61A" w14:textId="77777777" w:rsidR="00886B59" w:rsidRDefault="00886B59" w:rsidP="000B1779">
            <w:pPr>
              <w:jc w:val="right"/>
              <w:rPr>
                <w:color w:val="000000"/>
              </w:rPr>
            </w:pPr>
            <w:r>
              <w:rPr>
                <w:color w:val="000000"/>
              </w:rPr>
              <w:t>264</w:t>
            </w:r>
          </w:p>
        </w:tc>
        <w:tc>
          <w:tcPr>
            <w:tcW w:w="2697" w:type="dxa"/>
            <w:tcBorders>
              <w:top w:val="nil"/>
              <w:left w:val="nil"/>
              <w:bottom w:val="single" w:sz="4" w:space="0" w:color="auto"/>
              <w:right w:val="single" w:sz="4" w:space="0" w:color="auto"/>
            </w:tcBorders>
            <w:shd w:val="clear" w:color="auto" w:fill="auto"/>
            <w:noWrap/>
            <w:vAlign w:val="center"/>
            <w:hideMark/>
          </w:tcPr>
          <w:p w14:paraId="692A0A37" w14:textId="77777777" w:rsidR="00886B59" w:rsidRDefault="00886B59" w:rsidP="000B1779">
            <w:pPr>
              <w:jc w:val="right"/>
              <w:rPr>
                <w:color w:val="000000"/>
              </w:rPr>
            </w:pPr>
            <w:r>
              <w:rPr>
                <w:color w:val="000000"/>
              </w:rPr>
              <w:t>718</w:t>
            </w:r>
          </w:p>
        </w:tc>
      </w:tr>
      <w:tr w:rsidR="00886B59" w14:paraId="53BA4E84"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4FC9AF4" w14:textId="77777777" w:rsidR="00886B59" w:rsidRDefault="00886B59" w:rsidP="000B1779">
            <w:pPr>
              <w:jc w:val="center"/>
              <w:rPr>
                <w:color w:val="000000"/>
              </w:rPr>
            </w:pPr>
            <w:r>
              <w:rPr>
                <w:color w:val="000000"/>
              </w:rPr>
              <w:t>2</w:t>
            </w:r>
          </w:p>
        </w:tc>
        <w:tc>
          <w:tcPr>
            <w:tcW w:w="2422" w:type="dxa"/>
            <w:tcBorders>
              <w:top w:val="nil"/>
              <w:left w:val="nil"/>
              <w:bottom w:val="single" w:sz="4" w:space="0" w:color="auto"/>
              <w:right w:val="single" w:sz="4" w:space="0" w:color="auto"/>
            </w:tcBorders>
            <w:shd w:val="clear" w:color="auto" w:fill="auto"/>
            <w:noWrap/>
            <w:vAlign w:val="center"/>
            <w:hideMark/>
          </w:tcPr>
          <w:p w14:paraId="09D14F5F" w14:textId="77777777" w:rsidR="00886B59" w:rsidRDefault="00886B59" w:rsidP="000B1779">
            <w:pPr>
              <w:rPr>
                <w:color w:val="000000"/>
              </w:rPr>
            </w:pPr>
            <w:r>
              <w:rPr>
                <w:color w:val="000000"/>
              </w:rPr>
              <w:t>Thanh An</w:t>
            </w:r>
          </w:p>
        </w:tc>
        <w:tc>
          <w:tcPr>
            <w:tcW w:w="1981" w:type="dxa"/>
            <w:tcBorders>
              <w:top w:val="nil"/>
              <w:left w:val="nil"/>
              <w:bottom w:val="single" w:sz="4" w:space="0" w:color="auto"/>
              <w:right w:val="single" w:sz="4" w:space="0" w:color="auto"/>
            </w:tcBorders>
            <w:shd w:val="clear" w:color="auto" w:fill="auto"/>
            <w:noWrap/>
            <w:vAlign w:val="center"/>
            <w:hideMark/>
          </w:tcPr>
          <w:p w14:paraId="3DDEA2FD" w14:textId="77777777" w:rsidR="00886B59" w:rsidRDefault="00886B59" w:rsidP="000B1779">
            <w:pPr>
              <w:jc w:val="right"/>
              <w:rPr>
                <w:color w:val="000000"/>
              </w:rPr>
            </w:pPr>
            <w:r>
              <w:rPr>
                <w:color w:val="000000"/>
              </w:rPr>
              <w:t>229</w:t>
            </w:r>
          </w:p>
        </w:tc>
        <w:tc>
          <w:tcPr>
            <w:tcW w:w="2697" w:type="dxa"/>
            <w:tcBorders>
              <w:top w:val="nil"/>
              <w:left w:val="nil"/>
              <w:bottom w:val="single" w:sz="4" w:space="0" w:color="auto"/>
              <w:right w:val="single" w:sz="4" w:space="0" w:color="auto"/>
            </w:tcBorders>
            <w:shd w:val="clear" w:color="auto" w:fill="auto"/>
            <w:noWrap/>
            <w:vAlign w:val="center"/>
            <w:hideMark/>
          </w:tcPr>
          <w:p w14:paraId="211F9596" w14:textId="77777777" w:rsidR="00886B59" w:rsidRDefault="00886B59" w:rsidP="000B1779">
            <w:pPr>
              <w:jc w:val="right"/>
              <w:rPr>
                <w:color w:val="000000"/>
              </w:rPr>
            </w:pPr>
            <w:r>
              <w:rPr>
                <w:color w:val="000000"/>
              </w:rPr>
              <w:t>448.55</w:t>
            </w:r>
          </w:p>
        </w:tc>
      </w:tr>
      <w:tr w:rsidR="00886B59" w14:paraId="24FF9F29"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D63128B" w14:textId="77777777" w:rsidR="00886B59" w:rsidRDefault="00886B59" w:rsidP="000B1779">
            <w:pPr>
              <w:jc w:val="center"/>
              <w:rPr>
                <w:color w:val="000000"/>
              </w:rPr>
            </w:pPr>
            <w:r>
              <w:rPr>
                <w:color w:val="000000"/>
              </w:rPr>
              <w:t>3</w:t>
            </w:r>
          </w:p>
        </w:tc>
        <w:tc>
          <w:tcPr>
            <w:tcW w:w="2422" w:type="dxa"/>
            <w:tcBorders>
              <w:top w:val="nil"/>
              <w:left w:val="nil"/>
              <w:bottom w:val="single" w:sz="4" w:space="0" w:color="auto"/>
              <w:right w:val="single" w:sz="4" w:space="0" w:color="auto"/>
            </w:tcBorders>
            <w:shd w:val="clear" w:color="auto" w:fill="auto"/>
            <w:noWrap/>
            <w:vAlign w:val="center"/>
            <w:hideMark/>
          </w:tcPr>
          <w:p w14:paraId="4CCB2A40" w14:textId="77777777" w:rsidR="00886B59" w:rsidRDefault="00886B59" w:rsidP="000B1779">
            <w:pPr>
              <w:rPr>
                <w:color w:val="000000"/>
              </w:rPr>
            </w:pPr>
            <w:r>
              <w:rPr>
                <w:color w:val="000000"/>
              </w:rPr>
              <w:t>Thanh Chi</w:t>
            </w:r>
          </w:p>
        </w:tc>
        <w:tc>
          <w:tcPr>
            <w:tcW w:w="1981" w:type="dxa"/>
            <w:tcBorders>
              <w:top w:val="nil"/>
              <w:left w:val="nil"/>
              <w:bottom w:val="single" w:sz="4" w:space="0" w:color="auto"/>
              <w:right w:val="single" w:sz="4" w:space="0" w:color="auto"/>
            </w:tcBorders>
            <w:shd w:val="clear" w:color="auto" w:fill="auto"/>
            <w:noWrap/>
            <w:vAlign w:val="center"/>
            <w:hideMark/>
          </w:tcPr>
          <w:p w14:paraId="2920A53B" w14:textId="77777777" w:rsidR="00886B59" w:rsidRDefault="00886B59" w:rsidP="000B1779">
            <w:pPr>
              <w:jc w:val="right"/>
              <w:rPr>
                <w:color w:val="000000"/>
              </w:rPr>
            </w:pPr>
            <w:r>
              <w:rPr>
                <w:color w:val="000000"/>
              </w:rPr>
              <w:t>18</w:t>
            </w:r>
          </w:p>
        </w:tc>
        <w:tc>
          <w:tcPr>
            <w:tcW w:w="2697" w:type="dxa"/>
            <w:tcBorders>
              <w:top w:val="nil"/>
              <w:left w:val="nil"/>
              <w:bottom w:val="single" w:sz="4" w:space="0" w:color="auto"/>
              <w:right w:val="single" w:sz="4" w:space="0" w:color="auto"/>
            </w:tcBorders>
            <w:shd w:val="clear" w:color="auto" w:fill="auto"/>
            <w:noWrap/>
            <w:vAlign w:val="center"/>
            <w:hideMark/>
          </w:tcPr>
          <w:p w14:paraId="646F82F3" w14:textId="77777777" w:rsidR="00886B59" w:rsidRDefault="00886B59" w:rsidP="000B1779">
            <w:pPr>
              <w:jc w:val="right"/>
              <w:rPr>
                <w:color w:val="000000"/>
              </w:rPr>
            </w:pPr>
            <w:r>
              <w:rPr>
                <w:color w:val="000000"/>
              </w:rPr>
              <w:t>6.95</w:t>
            </w:r>
          </w:p>
        </w:tc>
      </w:tr>
      <w:tr w:rsidR="00886B59" w14:paraId="299BD44D"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D89BD89" w14:textId="77777777" w:rsidR="00886B59" w:rsidRDefault="00886B59" w:rsidP="000B1779">
            <w:pPr>
              <w:jc w:val="center"/>
              <w:rPr>
                <w:color w:val="000000"/>
              </w:rPr>
            </w:pPr>
            <w:r>
              <w:rPr>
                <w:color w:val="000000"/>
              </w:rPr>
              <w:t>4</w:t>
            </w:r>
          </w:p>
        </w:tc>
        <w:tc>
          <w:tcPr>
            <w:tcW w:w="2422" w:type="dxa"/>
            <w:tcBorders>
              <w:top w:val="nil"/>
              <w:left w:val="nil"/>
              <w:bottom w:val="single" w:sz="4" w:space="0" w:color="auto"/>
              <w:right w:val="single" w:sz="4" w:space="0" w:color="auto"/>
            </w:tcBorders>
            <w:shd w:val="clear" w:color="auto" w:fill="auto"/>
            <w:noWrap/>
            <w:vAlign w:val="center"/>
            <w:hideMark/>
          </w:tcPr>
          <w:p w14:paraId="28392236" w14:textId="77777777" w:rsidR="00886B59" w:rsidRDefault="00886B59" w:rsidP="000B1779">
            <w:pPr>
              <w:rPr>
                <w:color w:val="000000"/>
              </w:rPr>
            </w:pPr>
            <w:r>
              <w:rPr>
                <w:color w:val="000000"/>
              </w:rPr>
              <w:t>Thanh Đức</w:t>
            </w:r>
          </w:p>
        </w:tc>
        <w:tc>
          <w:tcPr>
            <w:tcW w:w="1981" w:type="dxa"/>
            <w:tcBorders>
              <w:top w:val="nil"/>
              <w:left w:val="nil"/>
              <w:bottom w:val="single" w:sz="4" w:space="0" w:color="auto"/>
              <w:right w:val="single" w:sz="4" w:space="0" w:color="auto"/>
            </w:tcBorders>
            <w:shd w:val="clear" w:color="auto" w:fill="auto"/>
            <w:noWrap/>
            <w:vAlign w:val="center"/>
            <w:hideMark/>
          </w:tcPr>
          <w:p w14:paraId="32E24BC2" w14:textId="77777777" w:rsidR="00886B59" w:rsidRDefault="00886B59" w:rsidP="000B1779">
            <w:pPr>
              <w:jc w:val="right"/>
              <w:rPr>
                <w:color w:val="000000"/>
              </w:rPr>
            </w:pPr>
            <w:r>
              <w:rPr>
                <w:color w:val="000000"/>
              </w:rPr>
              <w:t>473</w:t>
            </w:r>
          </w:p>
        </w:tc>
        <w:tc>
          <w:tcPr>
            <w:tcW w:w="2697" w:type="dxa"/>
            <w:tcBorders>
              <w:top w:val="nil"/>
              <w:left w:val="nil"/>
              <w:bottom w:val="single" w:sz="4" w:space="0" w:color="auto"/>
              <w:right w:val="single" w:sz="4" w:space="0" w:color="auto"/>
            </w:tcBorders>
            <w:shd w:val="clear" w:color="auto" w:fill="auto"/>
            <w:noWrap/>
            <w:vAlign w:val="center"/>
            <w:hideMark/>
          </w:tcPr>
          <w:p w14:paraId="2E8118A9" w14:textId="77777777" w:rsidR="00886B59" w:rsidRDefault="00886B59" w:rsidP="000B1779">
            <w:pPr>
              <w:jc w:val="right"/>
              <w:rPr>
                <w:color w:val="000000"/>
              </w:rPr>
            </w:pPr>
            <w:r>
              <w:rPr>
                <w:color w:val="000000"/>
              </w:rPr>
              <w:t>625.42</w:t>
            </w:r>
          </w:p>
        </w:tc>
      </w:tr>
      <w:tr w:rsidR="00886B59" w14:paraId="7F8DEC6F"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A2C5DB2" w14:textId="77777777" w:rsidR="00886B59" w:rsidRDefault="00886B59" w:rsidP="000B1779">
            <w:pPr>
              <w:jc w:val="center"/>
              <w:rPr>
                <w:color w:val="000000"/>
              </w:rPr>
            </w:pPr>
            <w:r>
              <w:rPr>
                <w:color w:val="000000"/>
              </w:rPr>
              <w:t>5</w:t>
            </w:r>
          </w:p>
        </w:tc>
        <w:tc>
          <w:tcPr>
            <w:tcW w:w="2422" w:type="dxa"/>
            <w:tcBorders>
              <w:top w:val="nil"/>
              <w:left w:val="nil"/>
              <w:bottom w:val="single" w:sz="4" w:space="0" w:color="auto"/>
              <w:right w:val="single" w:sz="4" w:space="0" w:color="auto"/>
            </w:tcBorders>
            <w:shd w:val="clear" w:color="auto" w:fill="auto"/>
            <w:noWrap/>
            <w:vAlign w:val="center"/>
            <w:hideMark/>
          </w:tcPr>
          <w:p w14:paraId="731359B1" w14:textId="77777777" w:rsidR="00886B59" w:rsidRDefault="00886B59" w:rsidP="000B1779">
            <w:pPr>
              <w:rPr>
                <w:color w:val="000000"/>
              </w:rPr>
            </w:pPr>
            <w:r>
              <w:rPr>
                <w:color w:val="000000"/>
              </w:rPr>
              <w:t>Thanh Khê</w:t>
            </w:r>
          </w:p>
        </w:tc>
        <w:tc>
          <w:tcPr>
            <w:tcW w:w="1981" w:type="dxa"/>
            <w:tcBorders>
              <w:top w:val="nil"/>
              <w:left w:val="nil"/>
              <w:bottom w:val="single" w:sz="4" w:space="0" w:color="auto"/>
              <w:right w:val="single" w:sz="4" w:space="0" w:color="auto"/>
            </w:tcBorders>
            <w:shd w:val="clear" w:color="auto" w:fill="auto"/>
            <w:noWrap/>
            <w:vAlign w:val="center"/>
            <w:hideMark/>
          </w:tcPr>
          <w:p w14:paraId="4864C7F2" w14:textId="77777777" w:rsidR="00886B59" w:rsidRDefault="00886B59" w:rsidP="000B1779">
            <w:pPr>
              <w:jc w:val="right"/>
              <w:rPr>
                <w:color w:val="000000"/>
              </w:rPr>
            </w:pPr>
            <w:r>
              <w:rPr>
                <w:color w:val="000000"/>
              </w:rPr>
              <w:t>48</w:t>
            </w:r>
          </w:p>
        </w:tc>
        <w:tc>
          <w:tcPr>
            <w:tcW w:w="2697" w:type="dxa"/>
            <w:tcBorders>
              <w:top w:val="nil"/>
              <w:left w:val="nil"/>
              <w:bottom w:val="single" w:sz="4" w:space="0" w:color="auto"/>
              <w:right w:val="single" w:sz="4" w:space="0" w:color="auto"/>
            </w:tcBorders>
            <w:shd w:val="clear" w:color="auto" w:fill="auto"/>
            <w:noWrap/>
            <w:vAlign w:val="center"/>
            <w:hideMark/>
          </w:tcPr>
          <w:p w14:paraId="5D577770" w14:textId="77777777" w:rsidR="00886B59" w:rsidRDefault="00886B59" w:rsidP="000B1779">
            <w:pPr>
              <w:jc w:val="right"/>
              <w:rPr>
                <w:color w:val="000000"/>
              </w:rPr>
            </w:pPr>
            <w:r>
              <w:rPr>
                <w:color w:val="000000"/>
              </w:rPr>
              <w:t>64.09</w:t>
            </w:r>
          </w:p>
        </w:tc>
      </w:tr>
      <w:tr w:rsidR="00886B59" w14:paraId="495FF9DE"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2B45BFC" w14:textId="77777777" w:rsidR="00886B59" w:rsidRDefault="00886B59" w:rsidP="000B1779">
            <w:pPr>
              <w:jc w:val="center"/>
              <w:rPr>
                <w:color w:val="000000"/>
              </w:rPr>
            </w:pPr>
            <w:r>
              <w:rPr>
                <w:color w:val="000000"/>
              </w:rPr>
              <w:t>6</w:t>
            </w:r>
          </w:p>
        </w:tc>
        <w:tc>
          <w:tcPr>
            <w:tcW w:w="2422" w:type="dxa"/>
            <w:tcBorders>
              <w:top w:val="nil"/>
              <w:left w:val="nil"/>
              <w:bottom w:val="single" w:sz="4" w:space="0" w:color="auto"/>
              <w:right w:val="single" w:sz="4" w:space="0" w:color="auto"/>
            </w:tcBorders>
            <w:shd w:val="clear" w:color="auto" w:fill="auto"/>
            <w:noWrap/>
            <w:vAlign w:val="center"/>
            <w:hideMark/>
          </w:tcPr>
          <w:p w14:paraId="5C39772F" w14:textId="77777777" w:rsidR="00886B59" w:rsidRDefault="00886B59" w:rsidP="000B1779">
            <w:pPr>
              <w:rPr>
                <w:color w:val="000000"/>
              </w:rPr>
            </w:pPr>
            <w:r>
              <w:rPr>
                <w:color w:val="000000"/>
              </w:rPr>
              <w:t>Thanh Liên</w:t>
            </w:r>
          </w:p>
        </w:tc>
        <w:tc>
          <w:tcPr>
            <w:tcW w:w="1981" w:type="dxa"/>
            <w:tcBorders>
              <w:top w:val="nil"/>
              <w:left w:val="nil"/>
              <w:bottom w:val="single" w:sz="4" w:space="0" w:color="auto"/>
              <w:right w:val="single" w:sz="4" w:space="0" w:color="auto"/>
            </w:tcBorders>
            <w:shd w:val="clear" w:color="auto" w:fill="auto"/>
            <w:noWrap/>
            <w:vAlign w:val="center"/>
            <w:hideMark/>
          </w:tcPr>
          <w:p w14:paraId="239E3F76" w14:textId="77777777" w:rsidR="00886B59" w:rsidRDefault="00886B59" w:rsidP="000B1779">
            <w:pPr>
              <w:jc w:val="right"/>
              <w:rPr>
                <w:color w:val="000000"/>
              </w:rPr>
            </w:pPr>
            <w:r>
              <w:rPr>
                <w:color w:val="000000"/>
              </w:rPr>
              <w:t>301</w:t>
            </w:r>
          </w:p>
        </w:tc>
        <w:tc>
          <w:tcPr>
            <w:tcW w:w="2697" w:type="dxa"/>
            <w:tcBorders>
              <w:top w:val="nil"/>
              <w:left w:val="nil"/>
              <w:bottom w:val="single" w:sz="4" w:space="0" w:color="auto"/>
              <w:right w:val="single" w:sz="4" w:space="0" w:color="auto"/>
            </w:tcBorders>
            <w:shd w:val="clear" w:color="auto" w:fill="auto"/>
            <w:noWrap/>
            <w:vAlign w:val="center"/>
            <w:hideMark/>
          </w:tcPr>
          <w:p w14:paraId="08F5663D" w14:textId="77777777" w:rsidR="00886B59" w:rsidRDefault="00886B59" w:rsidP="000B1779">
            <w:pPr>
              <w:jc w:val="right"/>
              <w:rPr>
                <w:color w:val="000000"/>
              </w:rPr>
            </w:pPr>
            <w:r>
              <w:rPr>
                <w:color w:val="000000"/>
              </w:rPr>
              <w:t>318.71</w:t>
            </w:r>
          </w:p>
        </w:tc>
      </w:tr>
      <w:tr w:rsidR="00886B59" w14:paraId="0EDE49F2"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2018CF9" w14:textId="77777777" w:rsidR="00886B59" w:rsidRDefault="00886B59" w:rsidP="000B1779">
            <w:pPr>
              <w:jc w:val="center"/>
              <w:rPr>
                <w:color w:val="000000"/>
              </w:rPr>
            </w:pPr>
            <w:r>
              <w:rPr>
                <w:color w:val="000000"/>
              </w:rPr>
              <w:t>7</w:t>
            </w:r>
          </w:p>
        </w:tc>
        <w:tc>
          <w:tcPr>
            <w:tcW w:w="2422" w:type="dxa"/>
            <w:tcBorders>
              <w:top w:val="nil"/>
              <w:left w:val="nil"/>
              <w:bottom w:val="single" w:sz="4" w:space="0" w:color="auto"/>
              <w:right w:val="single" w:sz="4" w:space="0" w:color="auto"/>
            </w:tcBorders>
            <w:shd w:val="clear" w:color="auto" w:fill="auto"/>
            <w:noWrap/>
            <w:vAlign w:val="center"/>
            <w:hideMark/>
          </w:tcPr>
          <w:p w14:paraId="1089DF56" w14:textId="77777777" w:rsidR="00886B59" w:rsidRDefault="00886B59" w:rsidP="000B1779">
            <w:pPr>
              <w:rPr>
                <w:color w:val="000000"/>
              </w:rPr>
            </w:pPr>
            <w:r>
              <w:rPr>
                <w:color w:val="000000"/>
              </w:rPr>
              <w:t>Thanh Mỹ</w:t>
            </w:r>
          </w:p>
        </w:tc>
        <w:tc>
          <w:tcPr>
            <w:tcW w:w="1981" w:type="dxa"/>
            <w:tcBorders>
              <w:top w:val="nil"/>
              <w:left w:val="nil"/>
              <w:bottom w:val="single" w:sz="4" w:space="0" w:color="auto"/>
              <w:right w:val="single" w:sz="4" w:space="0" w:color="auto"/>
            </w:tcBorders>
            <w:shd w:val="clear" w:color="auto" w:fill="auto"/>
            <w:noWrap/>
            <w:vAlign w:val="center"/>
            <w:hideMark/>
          </w:tcPr>
          <w:p w14:paraId="1449A689" w14:textId="77777777" w:rsidR="00886B59" w:rsidRDefault="00886B59" w:rsidP="000B1779">
            <w:pPr>
              <w:jc w:val="right"/>
              <w:rPr>
                <w:color w:val="000000"/>
              </w:rPr>
            </w:pPr>
            <w:r>
              <w:rPr>
                <w:color w:val="000000"/>
              </w:rPr>
              <w:t>515</w:t>
            </w:r>
          </w:p>
        </w:tc>
        <w:tc>
          <w:tcPr>
            <w:tcW w:w="2697" w:type="dxa"/>
            <w:tcBorders>
              <w:top w:val="nil"/>
              <w:left w:val="nil"/>
              <w:bottom w:val="single" w:sz="4" w:space="0" w:color="auto"/>
              <w:right w:val="single" w:sz="4" w:space="0" w:color="auto"/>
            </w:tcBorders>
            <w:shd w:val="clear" w:color="auto" w:fill="auto"/>
            <w:noWrap/>
            <w:vAlign w:val="center"/>
            <w:hideMark/>
          </w:tcPr>
          <w:p w14:paraId="68869A67" w14:textId="77777777" w:rsidR="00886B59" w:rsidRDefault="00886B59" w:rsidP="000B1779">
            <w:pPr>
              <w:jc w:val="right"/>
              <w:rPr>
                <w:color w:val="000000"/>
              </w:rPr>
            </w:pPr>
            <w:r>
              <w:rPr>
                <w:color w:val="000000"/>
              </w:rPr>
              <w:t>670.72</w:t>
            </w:r>
          </w:p>
        </w:tc>
      </w:tr>
      <w:tr w:rsidR="00886B59" w14:paraId="4D7DA7EA"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0C78B4E" w14:textId="77777777" w:rsidR="00886B59" w:rsidRDefault="00886B59" w:rsidP="000B1779">
            <w:pPr>
              <w:jc w:val="center"/>
              <w:rPr>
                <w:color w:val="000000"/>
              </w:rPr>
            </w:pPr>
            <w:r>
              <w:rPr>
                <w:color w:val="000000"/>
              </w:rPr>
              <w:t>8</w:t>
            </w:r>
          </w:p>
        </w:tc>
        <w:tc>
          <w:tcPr>
            <w:tcW w:w="2422" w:type="dxa"/>
            <w:tcBorders>
              <w:top w:val="nil"/>
              <w:left w:val="nil"/>
              <w:bottom w:val="single" w:sz="4" w:space="0" w:color="auto"/>
              <w:right w:val="single" w:sz="4" w:space="0" w:color="auto"/>
            </w:tcBorders>
            <w:shd w:val="clear" w:color="auto" w:fill="auto"/>
            <w:noWrap/>
            <w:vAlign w:val="center"/>
            <w:hideMark/>
          </w:tcPr>
          <w:p w14:paraId="0237E045" w14:textId="77777777" w:rsidR="00886B59" w:rsidRDefault="00886B59" w:rsidP="000B1779">
            <w:pPr>
              <w:rPr>
                <w:color w:val="000000"/>
              </w:rPr>
            </w:pPr>
            <w:r>
              <w:rPr>
                <w:color w:val="000000"/>
              </w:rPr>
              <w:t>Thanh Ngọc</w:t>
            </w:r>
          </w:p>
        </w:tc>
        <w:tc>
          <w:tcPr>
            <w:tcW w:w="1981" w:type="dxa"/>
            <w:tcBorders>
              <w:top w:val="nil"/>
              <w:left w:val="nil"/>
              <w:bottom w:val="single" w:sz="4" w:space="0" w:color="auto"/>
              <w:right w:val="single" w:sz="4" w:space="0" w:color="auto"/>
            </w:tcBorders>
            <w:shd w:val="clear" w:color="auto" w:fill="auto"/>
            <w:noWrap/>
            <w:vAlign w:val="center"/>
            <w:hideMark/>
          </w:tcPr>
          <w:p w14:paraId="34A35BA2" w14:textId="77777777" w:rsidR="00886B59" w:rsidRDefault="00886B59" w:rsidP="000B1779">
            <w:pPr>
              <w:jc w:val="right"/>
              <w:rPr>
                <w:color w:val="000000"/>
              </w:rPr>
            </w:pPr>
            <w:r>
              <w:rPr>
                <w:color w:val="000000"/>
              </w:rPr>
              <w:t>352</w:t>
            </w:r>
          </w:p>
        </w:tc>
        <w:tc>
          <w:tcPr>
            <w:tcW w:w="2697" w:type="dxa"/>
            <w:tcBorders>
              <w:top w:val="nil"/>
              <w:left w:val="nil"/>
              <w:bottom w:val="single" w:sz="4" w:space="0" w:color="auto"/>
              <w:right w:val="single" w:sz="4" w:space="0" w:color="auto"/>
            </w:tcBorders>
            <w:shd w:val="clear" w:color="auto" w:fill="auto"/>
            <w:noWrap/>
            <w:vAlign w:val="center"/>
            <w:hideMark/>
          </w:tcPr>
          <w:p w14:paraId="79FF2D66" w14:textId="77777777" w:rsidR="00886B59" w:rsidRDefault="00886B59" w:rsidP="000B1779">
            <w:pPr>
              <w:jc w:val="right"/>
              <w:rPr>
                <w:color w:val="000000"/>
              </w:rPr>
            </w:pPr>
            <w:r>
              <w:rPr>
                <w:color w:val="000000"/>
              </w:rPr>
              <w:t>328.04</w:t>
            </w:r>
          </w:p>
        </w:tc>
      </w:tr>
      <w:tr w:rsidR="00886B59" w14:paraId="4CC9A298"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89F95FF" w14:textId="77777777" w:rsidR="00886B59" w:rsidRDefault="00886B59" w:rsidP="000B1779">
            <w:pPr>
              <w:jc w:val="center"/>
              <w:rPr>
                <w:color w:val="000000"/>
              </w:rPr>
            </w:pPr>
            <w:r>
              <w:rPr>
                <w:color w:val="000000"/>
              </w:rPr>
              <w:t>9</w:t>
            </w:r>
          </w:p>
        </w:tc>
        <w:tc>
          <w:tcPr>
            <w:tcW w:w="2422" w:type="dxa"/>
            <w:tcBorders>
              <w:top w:val="nil"/>
              <w:left w:val="nil"/>
              <w:bottom w:val="single" w:sz="4" w:space="0" w:color="auto"/>
              <w:right w:val="single" w:sz="4" w:space="0" w:color="auto"/>
            </w:tcBorders>
            <w:shd w:val="clear" w:color="auto" w:fill="auto"/>
            <w:noWrap/>
            <w:vAlign w:val="center"/>
            <w:hideMark/>
          </w:tcPr>
          <w:p w14:paraId="4D4A373F" w14:textId="77777777" w:rsidR="00886B59" w:rsidRDefault="00886B59" w:rsidP="000B1779">
            <w:pPr>
              <w:rPr>
                <w:color w:val="000000"/>
              </w:rPr>
            </w:pPr>
            <w:r>
              <w:rPr>
                <w:color w:val="000000"/>
              </w:rPr>
              <w:t>Thanh Nho</w:t>
            </w:r>
          </w:p>
        </w:tc>
        <w:tc>
          <w:tcPr>
            <w:tcW w:w="1981" w:type="dxa"/>
            <w:tcBorders>
              <w:top w:val="nil"/>
              <w:left w:val="nil"/>
              <w:bottom w:val="single" w:sz="4" w:space="0" w:color="auto"/>
              <w:right w:val="single" w:sz="4" w:space="0" w:color="auto"/>
            </w:tcBorders>
            <w:shd w:val="clear" w:color="auto" w:fill="auto"/>
            <w:noWrap/>
            <w:vAlign w:val="center"/>
            <w:hideMark/>
          </w:tcPr>
          <w:p w14:paraId="33363D09" w14:textId="77777777" w:rsidR="00886B59" w:rsidRDefault="00886B59" w:rsidP="000B1779">
            <w:pPr>
              <w:jc w:val="right"/>
              <w:rPr>
                <w:color w:val="000000"/>
              </w:rPr>
            </w:pPr>
            <w:r>
              <w:rPr>
                <w:color w:val="000000"/>
              </w:rPr>
              <w:t>410</w:t>
            </w:r>
          </w:p>
        </w:tc>
        <w:tc>
          <w:tcPr>
            <w:tcW w:w="2697" w:type="dxa"/>
            <w:tcBorders>
              <w:top w:val="nil"/>
              <w:left w:val="nil"/>
              <w:bottom w:val="single" w:sz="4" w:space="0" w:color="auto"/>
              <w:right w:val="single" w:sz="4" w:space="0" w:color="auto"/>
            </w:tcBorders>
            <w:shd w:val="clear" w:color="auto" w:fill="auto"/>
            <w:noWrap/>
            <w:vAlign w:val="center"/>
            <w:hideMark/>
          </w:tcPr>
          <w:p w14:paraId="42D0513E" w14:textId="77777777" w:rsidR="00886B59" w:rsidRDefault="00886B59" w:rsidP="000B1779">
            <w:pPr>
              <w:jc w:val="right"/>
              <w:rPr>
                <w:color w:val="000000"/>
              </w:rPr>
            </w:pPr>
            <w:r>
              <w:rPr>
                <w:color w:val="000000"/>
              </w:rPr>
              <w:t>427.54</w:t>
            </w:r>
          </w:p>
        </w:tc>
      </w:tr>
      <w:tr w:rsidR="00886B59" w14:paraId="5F145A9F"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E6F90B6" w14:textId="77777777" w:rsidR="00886B59" w:rsidRDefault="00886B59" w:rsidP="000B1779">
            <w:pPr>
              <w:jc w:val="center"/>
              <w:rPr>
                <w:color w:val="000000"/>
              </w:rPr>
            </w:pPr>
            <w:r>
              <w:rPr>
                <w:color w:val="000000"/>
              </w:rPr>
              <w:t>10</w:t>
            </w:r>
          </w:p>
        </w:tc>
        <w:tc>
          <w:tcPr>
            <w:tcW w:w="2422" w:type="dxa"/>
            <w:tcBorders>
              <w:top w:val="nil"/>
              <w:left w:val="nil"/>
              <w:bottom w:val="single" w:sz="4" w:space="0" w:color="auto"/>
              <w:right w:val="single" w:sz="4" w:space="0" w:color="auto"/>
            </w:tcBorders>
            <w:shd w:val="clear" w:color="auto" w:fill="auto"/>
            <w:noWrap/>
            <w:vAlign w:val="center"/>
            <w:hideMark/>
          </w:tcPr>
          <w:p w14:paraId="490F7ABF" w14:textId="77777777" w:rsidR="00886B59" w:rsidRDefault="00886B59" w:rsidP="000B1779">
            <w:pPr>
              <w:rPr>
                <w:color w:val="000000"/>
              </w:rPr>
            </w:pPr>
            <w:r>
              <w:rPr>
                <w:color w:val="000000"/>
              </w:rPr>
              <w:t>Thanh Thịnh</w:t>
            </w:r>
          </w:p>
        </w:tc>
        <w:tc>
          <w:tcPr>
            <w:tcW w:w="1981" w:type="dxa"/>
            <w:tcBorders>
              <w:top w:val="nil"/>
              <w:left w:val="nil"/>
              <w:bottom w:val="single" w:sz="4" w:space="0" w:color="auto"/>
              <w:right w:val="single" w:sz="4" w:space="0" w:color="auto"/>
            </w:tcBorders>
            <w:shd w:val="clear" w:color="auto" w:fill="auto"/>
            <w:noWrap/>
            <w:vAlign w:val="center"/>
            <w:hideMark/>
          </w:tcPr>
          <w:p w14:paraId="71E4C920" w14:textId="77777777" w:rsidR="00886B59" w:rsidRDefault="00886B59" w:rsidP="000B1779">
            <w:pPr>
              <w:jc w:val="right"/>
              <w:rPr>
                <w:color w:val="000000"/>
              </w:rPr>
            </w:pPr>
            <w:r>
              <w:rPr>
                <w:color w:val="000000"/>
              </w:rPr>
              <w:t>464</w:t>
            </w:r>
          </w:p>
        </w:tc>
        <w:tc>
          <w:tcPr>
            <w:tcW w:w="2697" w:type="dxa"/>
            <w:tcBorders>
              <w:top w:val="nil"/>
              <w:left w:val="nil"/>
              <w:bottom w:val="single" w:sz="4" w:space="0" w:color="auto"/>
              <w:right w:val="single" w:sz="4" w:space="0" w:color="auto"/>
            </w:tcBorders>
            <w:shd w:val="clear" w:color="auto" w:fill="auto"/>
            <w:noWrap/>
            <w:vAlign w:val="center"/>
            <w:hideMark/>
          </w:tcPr>
          <w:p w14:paraId="7104C55C" w14:textId="77777777" w:rsidR="00886B59" w:rsidRDefault="00886B59" w:rsidP="000B1779">
            <w:pPr>
              <w:jc w:val="right"/>
              <w:rPr>
                <w:color w:val="000000"/>
              </w:rPr>
            </w:pPr>
            <w:r>
              <w:rPr>
                <w:color w:val="000000"/>
              </w:rPr>
              <w:t>335.83</w:t>
            </w:r>
          </w:p>
        </w:tc>
      </w:tr>
      <w:tr w:rsidR="00886B59" w14:paraId="15223280" w14:textId="77777777" w:rsidTr="00886B59">
        <w:trPr>
          <w:trHeight w:val="284"/>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AE57DE0" w14:textId="77777777" w:rsidR="00886B59" w:rsidRDefault="00886B59" w:rsidP="000B1779">
            <w:pPr>
              <w:jc w:val="center"/>
              <w:rPr>
                <w:color w:val="000000"/>
              </w:rPr>
            </w:pPr>
            <w:r>
              <w:rPr>
                <w:color w:val="000000"/>
              </w:rPr>
              <w:t>11</w:t>
            </w:r>
          </w:p>
        </w:tc>
        <w:tc>
          <w:tcPr>
            <w:tcW w:w="2422" w:type="dxa"/>
            <w:tcBorders>
              <w:top w:val="nil"/>
              <w:left w:val="nil"/>
              <w:bottom w:val="single" w:sz="4" w:space="0" w:color="auto"/>
              <w:right w:val="single" w:sz="4" w:space="0" w:color="auto"/>
            </w:tcBorders>
            <w:shd w:val="clear" w:color="auto" w:fill="auto"/>
            <w:noWrap/>
            <w:vAlign w:val="center"/>
            <w:hideMark/>
          </w:tcPr>
          <w:p w14:paraId="411AB45F" w14:textId="77777777" w:rsidR="00886B59" w:rsidRDefault="00886B59" w:rsidP="000B1779">
            <w:pPr>
              <w:rPr>
                <w:color w:val="000000"/>
              </w:rPr>
            </w:pPr>
            <w:r>
              <w:rPr>
                <w:color w:val="000000"/>
              </w:rPr>
              <w:t>Võ Liệt</w:t>
            </w:r>
          </w:p>
        </w:tc>
        <w:tc>
          <w:tcPr>
            <w:tcW w:w="1981" w:type="dxa"/>
            <w:tcBorders>
              <w:top w:val="nil"/>
              <w:left w:val="nil"/>
              <w:bottom w:val="single" w:sz="4" w:space="0" w:color="auto"/>
              <w:right w:val="single" w:sz="4" w:space="0" w:color="auto"/>
            </w:tcBorders>
            <w:shd w:val="clear" w:color="auto" w:fill="auto"/>
            <w:noWrap/>
            <w:vAlign w:val="center"/>
            <w:hideMark/>
          </w:tcPr>
          <w:p w14:paraId="38866A9E" w14:textId="77777777" w:rsidR="00886B59" w:rsidRDefault="00886B59" w:rsidP="000B1779">
            <w:pPr>
              <w:jc w:val="right"/>
              <w:rPr>
                <w:color w:val="000000"/>
              </w:rPr>
            </w:pPr>
            <w:r>
              <w:rPr>
                <w:color w:val="000000"/>
              </w:rPr>
              <w:t>468</w:t>
            </w:r>
          </w:p>
        </w:tc>
        <w:tc>
          <w:tcPr>
            <w:tcW w:w="2697" w:type="dxa"/>
            <w:tcBorders>
              <w:top w:val="nil"/>
              <w:left w:val="nil"/>
              <w:bottom w:val="single" w:sz="4" w:space="0" w:color="auto"/>
              <w:right w:val="single" w:sz="4" w:space="0" w:color="auto"/>
            </w:tcBorders>
            <w:shd w:val="clear" w:color="auto" w:fill="auto"/>
            <w:noWrap/>
            <w:vAlign w:val="center"/>
            <w:hideMark/>
          </w:tcPr>
          <w:p w14:paraId="17B4FB87" w14:textId="77777777" w:rsidR="00886B59" w:rsidRDefault="00886B59" w:rsidP="000B1779">
            <w:pPr>
              <w:jc w:val="right"/>
              <w:rPr>
                <w:color w:val="000000"/>
              </w:rPr>
            </w:pPr>
            <w:r>
              <w:rPr>
                <w:color w:val="000000"/>
              </w:rPr>
              <w:t>259.53</w:t>
            </w:r>
          </w:p>
        </w:tc>
      </w:tr>
      <w:tr w:rsidR="00886B59" w14:paraId="461A7A99" w14:textId="77777777" w:rsidTr="00886B59">
        <w:trPr>
          <w:trHeight w:val="284"/>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824C7" w14:textId="77777777" w:rsidR="00886B59" w:rsidRDefault="00886B59" w:rsidP="000B1779">
            <w:pPr>
              <w:jc w:val="center"/>
              <w:rPr>
                <w:b/>
                <w:bCs/>
                <w:color w:val="000000"/>
              </w:rPr>
            </w:pPr>
            <w:r>
              <w:rPr>
                <w:b/>
                <w:bCs/>
                <w:color w:val="000000"/>
              </w:rPr>
              <w:t>Tổng</w:t>
            </w:r>
          </w:p>
        </w:tc>
        <w:tc>
          <w:tcPr>
            <w:tcW w:w="1981" w:type="dxa"/>
            <w:tcBorders>
              <w:top w:val="nil"/>
              <w:left w:val="nil"/>
              <w:bottom w:val="single" w:sz="4" w:space="0" w:color="auto"/>
              <w:right w:val="single" w:sz="4" w:space="0" w:color="auto"/>
            </w:tcBorders>
            <w:shd w:val="clear" w:color="auto" w:fill="auto"/>
            <w:noWrap/>
            <w:vAlign w:val="center"/>
            <w:hideMark/>
          </w:tcPr>
          <w:p w14:paraId="59A7BCAF" w14:textId="77777777" w:rsidR="00886B59" w:rsidRDefault="00886B59" w:rsidP="000B1779">
            <w:pPr>
              <w:jc w:val="right"/>
              <w:rPr>
                <w:b/>
                <w:bCs/>
                <w:color w:val="000000"/>
              </w:rPr>
            </w:pPr>
            <w:r>
              <w:rPr>
                <w:b/>
                <w:bCs/>
                <w:color w:val="000000"/>
              </w:rPr>
              <w:t>3542</w:t>
            </w:r>
          </w:p>
        </w:tc>
        <w:tc>
          <w:tcPr>
            <w:tcW w:w="2697" w:type="dxa"/>
            <w:tcBorders>
              <w:top w:val="nil"/>
              <w:left w:val="nil"/>
              <w:bottom w:val="single" w:sz="4" w:space="0" w:color="auto"/>
              <w:right w:val="single" w:sz="4" w:space="0" w:color="auto"/>
            </w:tcBorders>
            <w:shd w:val="clear" w:color="auto" w:fill="auto"/>
            <w:noWrap/>
            <w:vAlign w:val="center"/>
            <w:hideMark/>
          </w:tcPr>
          <w:p w14:paraId="12FE6FFA" w14:textId="77777777" w:rsidR="00886B59" w:rsidRDefault="00886B59" w:rsidP="000B1779">
            <w:pPr>
              <w:jc w:val="right"/>
              <w:rPr>
                <w:b/>
                <w:bCs/>
                <w:color w:val="000000"/>
              </w:rPr>
            </w:pPr>
            <w:r>
              <w:rPr>
                <w:b/>
                <w:bCs/>
                <w:color w:val="000000"/>
              </w:rPr>
              <w:t>4,203.38</w:t>
            </w:r>
          </w:p>
        </w:tc>
      </w:tr>
    </w:tbl>
    <w:p w14:paraId="7EEEE2E5" w14:textId="77777777" w:rsidR="00886B59" w:rsidRPr="00D37458" w:rsidRDefault="00886B59" w:rsidP="004E2DCA">
      <w:pPr>
        <w:tabs>
          <w:tab w:val="left" w:pos="851"/>
        </w:tabs>
        <w:spacing w:line="360" w:lineRule="exact"/>
        <w:ind w:firstLine="720"/>
        <w:jc w:val="both"/>
        <w:rPr>
          <w:spacing w:val="-4"/>
          <w:sz w:val="28"/>
          <w:szCs w:val="28"/>
        </w:rPr>
      </w:pPr>
    </w:p>
    <w:p w14:paraId="0CBA2072" w14:textId="65D1C911" w:rsidR="004E2DCA" w:rsidRDefault="004E2DCA" w:rsidP="004E2DCA">
      <w:pPr>
        <w:tabs>
          <w:tab w:val="left" w:pos="851"/>
        </w:tabs>
        <w:spacing w:line="360" w:lineRule="exact"/>
        <w:ind w:firstLine="720"/>
        <w:jc w:val="both"/>
        <w:rPr>
          <w:sz w:val="28"/>
          <w:szCs w:val="28"/>
        </w:rPr>
      </w:pPr>
      <w:r w:rsidRPr="00CD0CC5">
        <w:rPr>
          <w:sz w:val="28"/>
          <w:szCs w:val="28"/>
        </w:rPr>
        <w:t xml:space="preserve">Điều kiện khí hậu thời tiết huyện Thanh Chương khá hanh khô vào mùa hè, do vậy, </w:t>
      </w:r>
      <w:r w:rsidR="005B0916" w:rsidRPr="005B0916">
        <w:rPr>
          <w:spacing w:val="-4"/>
          <w:sz w:val="28"/>
          <w:szCs w:val="28"/>
        </w:rPr>
        <w:t>Nhóm Chứng chỉ rừng huyện Thanh Chương số 2</w:t>
      </w:r>
      <w:r w:rsidRPr="00CD0CC5">
        <w:rPr>
          <w:sz w:val="28"/>
          <w:szCs w:val="28"/>
        </w:rPr>
        <w:t xml:space="preserve"> phối hợp chặt chẽ với chính quyền địa phương và lực lượng kiểm lâm để thực hiện phòng chống cháy rừng. </w:t>
      </w:r>
    </w:p>
    <w:p w14:paraId="46977CBC" w14:textId="38338F2F" w:rsidR="00886B59" w:rsidRDefault="00886B59" w:rsidP="00886B59">
      <w:pPr>
        <w:tabs>
          <w:tab w:val="left" w:pos="851"/>
        </w:tabs>
        <w:spacing w:before="120" w:line="400" w:lineRule="exact"/>
        <w:ind w:firstLine="720"/>
        <w:jc w:val="both"/>
        <w:rPr>
          <w:sz w:val="28"/>
          <w:szCs w:val="28"/>
        </w:rPr>
      </w:pPr>
      <w:r w:rsidRPr="00080A9D">
        <w:rPr>
          <w:sz w:val="28"/>
          <w:szCs w:val="28"/>
        </w:rPr>
        <w:t>Chỉ đạo của UBND tỉnh Nghệ An số 271/BCĐ-KL ngày 28/03/2024 về việc tăng cường các biện pháp</w:t>
      </w:r>
      <w:r>
        <w:rPr>
          <w:sz w:val="28"/>
          <w:szCs w:val="28"/>
        </w:rPr>
        <w:t xml:space="preserve"> phòng cháy, chữa cháy rừng năm 2024; Chỉ đạo của UBND huyện Thanh Chương số 02/BCĐ-KL ngày 29/02/2024 về việc triển khai hồ sơ bảo vệ rừng, phòng cháy, chữa cháy rừng năm 2024; Phương án số 390/PA-UBND của UBND huyện Thanh Chương ngày 01/03/2024 về phòng cháy, chữa cháy rừng năm 2024. Công văn số 1955/UBND-KL ngày 16/08/2024 về việc tăng cường biện pháp phòng cháy, chữa cháy rừng trên địa bàn toàn huyện</w:t>
      </w:r>
      <w:r w:rsidR="008063CB">
        <w:rPr>
          <w:sz w:val="28"/>
          <w:szCs w:val="28"/>
        </w:rPr>
        <w:t>.</w:t>
      </w:r>
    </w:p>
    <w:p w14:paraId="32A666CE" w14:textId="77777777" w:rsidR="00886B59" w:rsidRPr="00335433" w:rsidRDefault="00886B59" w:rsidP="00886B59">
      <w:pPr>
        <w:tabs>
          <w:tab w:val="left" w:pos="851"/>
        </w:tabs>
        <w:spacing w:line="360" w:lineRule="exact"/>
        <w:ind w:firstLine="720"/>
        <w:jc w:val="both"/>
        <w:rPr>
          <w:b/>
          <w:bCs/>
          <w:sz w:val="28"/>
          <w:szCs w:val="28"/>
        </w:rPr>
      </w:pPr>
      <w:r w:rsidRPr="00335433">
        <w:rPr>
          <w:b/>
          <w:bCs/>
          <w:sz w:val="28"/>
          <w:szCs w:val="28"/>
        </w:rPr>
        <w:t>Bảng 9: Kế hoạch chăm sóc rừng trồng tại các xã năm 2024.</w:t>
      </w:r>
    </w:p>
    <w:tbl>
      <w:tblPr>
        <w:tblW w:w="10028" w:type="dxa"/>
        <w:tblLook w:val="04A0" w:firstRow="1" w:lastRow="0" w:firstColumn="1" w:lastColumn="0" w:noHBand="0" w:noVBand="1"/>
      </w:tblPr>
      <w:tblGrid>
        <w:gridCol w:w="1347"/>
        <w:gridCol w:w="2333"/>
        <w:gridCol w:w="2176"/>
        <w:gridCol w:w="4172"/>
      </w:tblGrid>
      <w:tr w:rsidR="00886B59" w14:paraId="3DBC9D93" w14:textId="77777777" w:rsidTr="000B1779">
        <w:trPr>
          <w:trHeight w:val="303"/>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AC00" w14:textId="77777777" w:rsidR="00886B59" w:rsidRDefault="00886B59" w:rsidP="000B1779">
            <w:pPr>
              <w:rPr>
                <w:b/>
                <w:bCs/>
                <w:color w:val="000000"/>
                <w:sz w:val="22"/>
                <w:szCs w:val="22"/>
                <w:lang w:eastAsia="vi-VN"/>
              </w:rPr>
            </w:pPr>
            <w:r>
              <w:rPr>
                <w:b/>
                <w:bCs/>
                <w:color w:val="000000"/>
                <w:sz w:val="22"/>
                <w:szCs w:val="22"/>
              </w:rPr>
              <w:t>TT</w:t>
            </w:r>
          </w:p>
        </w:tc>
        <w:tc>
          <w:tcPr>
            <w:tcW w:w="2332" w:type="dxa"/>
            <w:tcBorders>
              <w:top w:val="single" w:sz="4" w:space="0" w:color="auto"/>
              <w:left w:val="nil"/>
              <w:bottom w:val="single" w:sz="4" w:space="0" w:color="auto"/>
              <w:right w:val="single" w:sz="4" w:space="0" w:color="auto"/>
            </w:tcBorders>
            <w:shd w:val="clear" w:color="auto" w:fill="auto"/>
            <w:noWrap/>
            <w:vAlign w:val="bottom"/>
            <w:hideMark/>
          </w:tcPr>
          <w:p w14:paraId="2B4D5A90" w14:textId="77777777" w:rsidR="00886B59" w:rsidRDefault="00886B59" w:rsidP="000B1779">
            <w:pPr>
              <w:rPr>
                <w:b/>
                <w:bCs/>
                <w:color w:val="000000"/>
              </w:rPr>
            </w:pPr>
            <w:r>
              <w:rPr>
                <w:b/>
                <w:bCs/>
                <w:color w:val="000000"/>
              </w:rPr>
              <w:t>Xã/xóm</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519802A1" w14:textId="77777777" w:rsidR="00886B59" w:rsidRDefault="00886B59" w:rsidP="000B1779">
            <w:pPr>
              <w:rPr>
                <w:b/>
                <w:bCs/>
                <w:color w:val="000000"/>
              </w:rPr>
            </w:pPr>
            <w:r>
              <w:rPr>
                <w:b/>
                <w:bCs/>
                <w:color w:val="000000"/>
              </w:rPr>
              <w:t>Số lô</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4FA9BCCB" w14:textId="77777777" w:rsidR="00886B59" w:rsidRDefault="00886B59" w:rsidP="000B1779">
            <w:pPr>
              <w:rPr>
                <w:b/>
                <w:bCs/>
                <w:color w:val="000000"/>
              </w:rPr>
            </w:pPr>
            <w:r>
              <w:rPr>
                <w:b/>
                <w:bCs/>
                <w:color w:val="000000"/>
              </w:rPr>
              <w:t>Diện tích (ha)</w:t>
            </w:r>
          </w:p>
        </w:tc>
      </w:tr>
      <w:tr w:rsidR="00886B59" w14:paraId="18211F33"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F5E47A" w14:textId="77777777" w:rsidR="00886B59" w:rsidRDefault="00886B59" w:rsidP="000B1779">
            <w:pPr>
              <w:rPr>
                <w:b/>
                <w:bCs/>
                <w:color w:val="000000"/>
              </w:rPr>
            </w:pPr>
            <w:r>
              <w:rPr>
                <w:b/>
                <w:bCs/>
                <w:color w:val="000000"/>
              </w:rPr>
              <w:t>I. Xã Hạnh Lâm</w:t>
            </w:r>
          </w:p>
        </w:tc>
        <w:tc>
          <w:tcPr>
            <w:tcW w:w="2176" w:type="dxa"/>
            <w:tcBorders>
              <w:top w:val="nil"/>
              <w:left w:val="nil"/>
              <w:bottom w:val="single" w:sz="4" w:space="0" w:color="auto"/>
              <w:right w:val="single" w:sz="4" w:space="0" w:color="auto"/>
            </w:tcBorders>
            <w:shd w:val="clear" w:color="auto" w:fill="auto"/>
            <w:noWrap/>
            <w:vAlign w:val="bottom"/>
            <w:hideMark/>
          </w:tcPr>
          <w:p w14:paraId="7F4AC826" w14:textId="77777777" w:rsidR="00886B59" w:rsidRDefault="00886B59" w:rsidP="000B1779">
            <w:pPr>
              <w:jc w:val="right"/>
              <w:rPr>
                <w:b/>
                <w:bCs/>
                <w:color w:val="000000"/>
              </w:rPr>
            </w:pPr>
            <w:r>
              <w:rPr>
                <w:b/>
                <w:bCs/>
                <w:color w:val="000000"/>
              </w:rPr>
              <w:t>70</w:t>
            </w:r>
          </w:p>
        </w:tc>
        <w:tc>
          <w:tcPr>
            <w:tcW w:w="4172" w:type="dxa"/>
            <w:tcBorders>
              <w:top w:val="nil"/>
              <w:left w:val="nil"/>
              <w:bottom w:val="single" w:sz="4" w:space="0" w:color="auto"/>
              <w:right w:val="single" w:sz="4" w:space="0" w:color="auto"/>
            </w:tcBorders>
            <w:shd w:val="clear" w:color="auto" w:fill="auto"/>
            <w:noWrap/>
            <w:vAlign w:val="bottom"/>
            <w:hideMark/>
          </w:tcPr>
          <w:p w14:paraId="72ED63F8" w14:textId="77777777" w:rsidR="00886B59" w:rsidRDefault="00886B59" w:rsidP="000B1779">
            <w:pPr>
              <w:jc w:val="right"/>
              <w:rPr>
                <w:b/>
                <w:bCs/>
                <w:color w:val="000000"/>
              </w:rPr>
            </w:pPr>
            <w:r>
              <w:rPr>
                <w:b/>
                <w:bCs/>
                <w:color w:val="000000"/>
              </w:rPr>
              <w:t>174.01</w:t>
            </w:r>
          </w:p>
        </w:tc>
      </w:tr>
      <w:tr w:rsidR="00886B59" w14:paraId="119529D2"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9B6B5FA"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0170187B" w14:textId="77777777" w:rsidR="00886B59" w:rsidRDefault="00886B59" w:rsidP="000B1779">
            <w:pPr>
              <w:rPr>
                <w:color w:val="000000"/>
              </w:rPr>
            </w:pPr>
            <w:r>
              <w:rPr>
                <w:color w:val="000000"/>
              </w:rPr>
              <w:t>1</w:t>
            </w:r>
          </w:p>
        </w:tc>
        <w:tc>
          <w:tcPr>
            <w:tcW w:w="2176" w:type="dxa"/>
            <w:tcBorders>
              <w:top w:val="nil"/>
              <w:left w:val="nil"/>
              <w:bottom w:val="single" w:sz="4" w:space="0" w:color="auto"/>
              <w:right w:val="single" w:sz="4" w:space="0" w:color="auto"/>
            </w:tcBorders>
            <w:shd w:val="clear" w:color="auto" w:fill="auto"/>
            <w:noWrap/>
            <w:vAlign w:val="bottom"/>
            <w:hideMark/>
          </w:tcPr>
          <w:p w14:paraId="4467E64C" w14:textId="77777777" w:rsidR="00886B59" w:rsidRDefault="00886B59" w:rsidP="000B1779">
            <w:pPr>
              <w:jc w:val="right"/>
              <w:rPr>
                <w:color w:val="000000"/>
              </w:rPr>
            </w:pPr>
            <w:r>
              <w:rPr>
                <w:color w:val="000000"/>
              </w:rPr>
              <w:t>19</w:t>
            </w:r>
          </w:p>
        </w:tc>
        <w:tc>
          <w:tcPr>
            <w:tcW w:w="4172" w:type="dxa"/>
            <w:tcBorders>
              <w:top w:val="nil"/>
              <w:left w:val="nil"/>
              <w:bottom w:val="single" w:sz="4" w:space="0" w:color="auto"/>
              <w:right w:val="single" w:sz="4" w:space="0" w:color="auto"/>
            </w:tcBorders>
            <w:shd w:val="clear" w:color="auto" w:fill="auto"/>
            <w:noWrap/>
            <w:vAlign w:val="bottom"/>
            <w:hideMark/>
          </w:tcPr>
          <w:p w14:paraId="60FAD39D" w14:textId="77777777" w:rsidR="00886B59" w:rsidRDefault="00886B59" w:rsidP="000B1779">
            <w:pPr>
              <w:jc w:val="right"/>
              <w:rPr>
                <w:color w:val="000000"/>
              </w:rPr>
            </w:pPr>
            <w:r>
              <w:rPr>
                <w:color w:val="000000"/>
              </w:rPr>
              <w:t>60.89</w:t>
            </w:r>
          </w:p>
        </w:tc>
      </w:tr>
      <w:tr w:rsidR="00886B59" w14:paraId="6D5123FF"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2721377"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0D617C39" w14:textId="77777777" w:rsidR="00886B59" w:rsidRDefault="00886B59" w:rsidP="000B1779">
            <w:pPr>
              <w:rPr>
                <w:color w:val="000000"/>
              </w:rPr>
            </w:pPr>
            <w:r>
              <w:rPr>
                <w:color w:val="000000"/>
              </w:rPr>
              <w:t>2</w:t>
            </w:r>
          </w:p>
        </w:tc>
        <w:tc>
          <w:tcPr>
            <w:tcW w:w="2176" w:type="dxa"/>
            <w:tcBorders>
              <w:top w:val="nil"/>
              <w:left w:val="nil"/>
              <w:bottom w:val="single" w:sz="4" w:space="0" w:color="auto"/>
              <w:right w:val="single" w:sz="4" w:space="0" w:color="auto"/>
            </w:tcBorders>
            <w:shd w:val="clear" w:color="auto" w:fill="auto"/>
            <w:noWrap/>
            <w:vAlign w:val="bottom"/>
            <w:hideMark/>
          </w:tcPr>
          <w:p w14:paraId="6FE74ED3" w14:textId="77777777" w:rsidR="00886B59" w:rsidRDefault="00886B59" w:rsidP="000B1779">
            <w:pPr>
              <w:jc w:val="right"/>
              <w:rPr>
                <w:color w:val="000000"/>
              </w:rPr>
            </w:pPr>
            <w:r>
              <w:rPr>
                <w:color w:val="000000"/>
              </w:rPr>
              <w:t>11</w:t>
            </w:r>
          </w:p>
        </w:tc>
        <w:tc>
          <w:tcPr>
            <w:tcW w:w="4172" w:type="dxa"/>
            <w:tcBorders>
              <w:top w:val="nil"/>
              <w:left w:val="nil"/>
              <w:bottom w:val="single" w:sz="4" w:space="0" w:color="auto"/>
              <w:right w:val="single" w:sz="4" w:space="0" w:color="auto"/>
            </w:tcBorders>
            <w:shd w:val="clear" w:color="auto" w:fill="auto"/>
            <w:noWrap/>
            <w:vAlign w:val="bottom"/>
            <w:hideMark/>
          </w:tcPr>
          <w:p w14:paraId="17C7F6BB" w14:textId="77777777" w:rsidR="00886B59" w:rsidRDefault="00886B59" w:rsidP="000B1779">
            <w:pPr>
              <w:jc w:val="right"/>
              <w:rPr>
                <w:color w:val="000000"/>
              </w:rPr>
            </w:pPr>
            <w:r>
              <w:rPr>
                <w:color w:val="000000"/>
              </w:rPr>
              <w:t>32.17</w:t>
            </w:r>
          </w:p>
        </w:tc>
      </w:tr>
      <w:tr w:rsidR="00886B59" w14:paraId="3AB805A4"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CDED317"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6B54F118" w14:textId="77777777" w:rsidR="00886B59" w:rsidRDefault="00886B59" w:rsidP="000B1779">
            <w:pPr>
              <w:rPr>
                <w:color w:val="000000"/>
              </w:rPr>
            </w:pPr>
            <w:r>
              <w:rPr>
                <w:color w:val="000000"/>
              </w:rPr>
              <w:t>3</w:t>
            </w:r>
          </w:p>
        </w:tc>
        <w:tc>
          <w:tcPr>
            <w:tcW w:w="2176" w:type="dxa"/>
            <w:tcBorders>
              <w:top w:val="nil"/>
              <w:left w:val="nil"/>
              <w:bottom w:val="single" w:sz="4" w:space="0" w:color="auto"/>
              <w:right w:val="single" w:sz="4" w:space="0" w:color="auto"/>
            </w:tcBorders>
            <w:shd w:val="clear" w:color="auto" w:fill="auto"/>
            <w:noWrap/>
            <w:vAlign w:val="bottom"/>
            <w:hideMark/>
          </w:tcPr>
          <w:p w14:paraId="34B21A75" w14:textId="77777777" w:rsidR="00886B59" w:rsidRDefault="00886B59" w:rsidP="000B1779">
            <w:pPr>
              <w:jc w:val="right"/>
              <w:rPr>
                <w:color w:val="000000"/>
              </w:rPr>
            </w:pPr>
            <w:r>
              <w:rPr>
                <w:color w:val="000000"/>
              </w:rPr>
              <w:t>9</w:t>
            </w:r>
          </w:p>
        </w:tc>
        <w:tc>
          <w:tcPr>
            <w:tcW w:w="4172" w:type="dxa"/>
            <w:tcBorders>
              <w:top w:val="nil"/>
              <w:left w:val="nil"/>
              <w:bottom w:val="single" w:sz="4" w:space="0" w:color="auto"/>
              <w:right w:val="single" w:sz="4" w:space="0" w:color="auto"/>
            </w:tcBorders>
            <w:shd w:val="clear" w:color="auto" w:fill="auto"/>
            <w:noWrap/>
            <w:vAlign w:val="bottom"/>
            <w:hideMark/>
          </w:tcPr>
          <w:p w14:paraId="2FADD458" w14:textId="77777777" w:rsidR="00886B59" w:rsidRDefault="00886B59" w:rsidP="000B1779">
            <w:pPr>
              <w:jc w:val="right"/>
              <w:rPr>
                <w:color w:val="000000"/>
              </w:rPr>
            </w:pPr>
            <w:r>
              <w:rPr>
                <w:color w:val="000000"/>
              </w:rPr>
              <w:t>19.26</w:t>
            </w:r>
          </w:p>
        </w:tc>
      </w:tr>
      <w:tr w:rsidR="00886B59" w14:paraId="020C44FE"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0BD3DF8"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36FF2152" w14:textId="77777777" w:rsidR="00886B59" w:rsidRDefault="00886B59" w:rsidP="000B1779">
            <w:pPr>
              <w:rPr>
                <w:color w:val="000000"/>
              </w:rPr>
            </w:pPr>
            <w:r>
              <w:rPr>
                <w:color w:val="000000"/>
              </w:rPr>
              <w:t>4</w:t>
            </w:r>
          </w:p>
        </w:tc>
        <w:tc>
          <w:tcPr>
            <w:tcW w:w="2176" w:type="dxa"/>
            <w:tcBorders>
              <w:top w:val="nil"/>
              <w:left w:val="nil"/>
              <w:bottom w:val="single" w:sz="4" w:space="0" w:color="auto"/>
              <w:right w:val="single" w:sz="4" w:space="0" w:color="auto"/>
            </w:tcBorders>
            <w:shd w:val="clear" w:color="auto" w:fill="auto"/>
            <w:noWrap/>
            <w:vAlign w:val="bottom"/>
            <w:hideMark/>
          </w:tcPr>
          <w:p w14:paraId="74AE128A" w14:textId="77777777" w:rsidR="00886B59" w:rsidRDefault="00886B59" w:rsidP="000B1779">
            <w:pPr>
              <w:jc w:val="right"/>
              <w:rPr>
                <w:color w:val="000000"/>
              </w:rPr>
            </w:pPr>
            <w:r>
              <w:rPr>
                <w:color w:val="000000"/>
              </w:rPr>
              <w:t>12</w:t>
            </w:r>
          </w:p>
        </w:tc>
        <w:tc>
          <w:tcPr>
            <w:tcW w:w="4172" w:type="dxa"/>
            <w:tcBorders>
              <w:top w:val="nil"/>
              <w:left w:val="nil"/>
              <w:bottom w:val="single" w:sz="4" w:space="0" w:color="auto"/>
              <w:right w:val="single" w:sz="4" w:space="0" w:color="auto"/>
            </w:tcBorders>
            <w:shd w:val="clear" w:color="auto" w:fill="auto"/>
            <w:noWrap/>
            <w:vAlign w:val="bottom"/>
            <w:hideMark/>
          </w:tcPr>
          <w:p w14:paraId="550A2A79" w14:textId="77777777" w:rsidR="00886B59" w:rsidRDefault="00886B59" w:rsidP="000B1779">
            <w:pPr>
              <w:jc w:val="right"/>
              <w:rPr>
                <w:color w:val="000000"/>
              </w:rPr>
            </w:pPr>
            <w:r>
              <w:rPr>
                <w:color w:val="000000"/>
              </w:rPr>
              <w:t>30.74</w:t>
            </w:r>
          </w:p>
        </w:tc>
      </w:tr>
      <w:tr w:rsidR="00886B59" w14:paraId="7187EE2F"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BBF805E" w14:textId="77777777" w:rsidR="00886B59" w:rsidRDefault="00886B59" w:rsidP="000B1779">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6CAC638D" w14:textId="77777777" w:rsidR="00886B59" w:rsidRDefault="00886B59" w:rsidP="000B1779">
            <w:pPr>
              <w:rPr>
                <w:color w:val="000000"/>
              </w:rPr>
            </w:pPr>
            <w:r>
              <w:rPr>
                <w:color w:val="000000"/>
              </w:rPr>
              <w:t>5</w:t>
            </w:r>
          </w:p>
        </w:tc>
        <w:tc>
          <w:tcPr>
            <w:tcW w:w="2176" w:type="dxa"/>
            <w:tcBorders>
              <w:top w:val="nil"/>
              <w:left w:val="nil"/>
              <w:bottom w:val="single" w:sz="4" w:space="0" w:color="auto"/>
              <w:right w:val="single" w:sz="4" w:space="0" w:color="auto"/>
            </w:tcBorders>
            <w:shd w:val="clear" w:color="auto" w:fill="auto"/>
            <w:noWrap/>
            <w:vAlign w:val="bottom"/>
            <w:hideMark/>
          </w:tcPr>
          <w:p w14:paraId="2C73FB0E" w14:textId="77777777" w:rsidR="00886B59" w:rsidRDefault="00886B59" w:rsidP="000B1779">
            <w:pPr>
              <w:jc w:val="right"/>
              <w:rPr>
                <w:color w:val="000000"/>
              </w:rPr>
            </w:pPr>
            <w:r>
              <w:rPr>
                <w:color w:val="000000"/>
              </w:rPr>
              <w:t>18</w:t>
            </w:r>
          </w:p>
        </w:tc>
        <w:tc>
          <w:tcPr>
            <w:tcW w:w="4172" w:type="dxa"/>
            <w:tcBorders>
              <w:top w:val="nil"/>
              <w:left w:val="nil"/>
              <w:bottom w:val="single" w:sz="4" w:space="0" w:color="auto"/>
              <w:right w:val="single" w:sz="4" w:space="0" w:color="auto"/>
            </w:tcBorders>
            <w:shd w:val="clear" w:color="auto" w:fill="auto"/>
            <w:noWrap/>
            <w:vAlign w:val="bottom"/>
            <w:hideMark/>
          </w:tcPr>
          <w:p w14:paraId="78731209" w14:textId="77777777" w:rsidR="00886B59" w:rsidRDefault="00886B59" w:rsidP="000B1779">
            <w:pPr>
              <w:jc w:val="right"/>
              <w:rPr>
                <w:color w:val="000000"/>
              </w:rPr>
            </w:pPr>
            <w:r>
              <w:rPr>
                <w:color w:val="000000"/>
              </w:rPr>
              <w:t>30.34</w:t>
            </w:r>
          </w:p>
        </w:tc>
      </w:tr>
      <w:tr w:rsidR="00886B59" w14:paraId="1A278654"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6C9784A" w14:textId="77777777" w:rsidR="00886B59" w:rsidRDefault="00886B59" w:rsidP="000B1779">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7A18620E" w14:textId="77777777" w:rsidR="00886B59" w:rsidRDefault="00886B59" w:rsidP="000B1779">
            <w:pPr>
              <w:rPr>
                <w:color w:val="000000"/>
              </w:rPr>
            </w:pPr>
            <w:r>
              <w:rPr>
                <w:color w:val="000000"/>
              </w:rPr>
              <w:t>7</w:t>
            </w:r>
          </w:p>
        </w:tc>
        <w:tc>
          <w:tcPr>
            <w:tcW w:w="2176" w:type="dxa"/>
            <w:tcBorders>
              <w:top w:val="nil"/>
              <w:left w:val="nil"/>
              <w:bottom w:val="single" w:sz="4" w:space="0" w:color="auto"/>
              <w:right w:val="single" w:sz="4" w:space="0" w:color="auto"/>
            </w:tcBorders>
            <w:shd w:val="clear" w:color="auto" w:fill="auto"/>
            <w:noWrap/>
            <w:vAlign w:val="bottom"/>
            <w:hideMark/>
          </w:tcPr>
          <w:p w14:paraId="1476B59D" w14:textId="77777777" w:rsidR="00886B59" w:rsidRDefault="00886B59" w:rsidP="000B1779">
            <w:pPr>
              <w:jc w:val="right"/>
              <w:rPr>
                <w:color w:val="000000"/>
              </w:rPr>
            </w:pPr>
            <w:r>
              <w:rPr>
                <w:color w:val="000000"/>
              </w:rPr>
              <w:t>1</w:t>
            </w:r>
          </w:p>
        </w:tc>
        <w:tc>
          <w:tcPr>
            <w:tcW w:w="4172" w:type="dxa"/>
            <w:tcBorders>
              <w:top w:val="nil"/>
              <w:left w:val="nil"/>
              <w:bottom w:val="single" w:sz="4" w:space="0" w:color="auto"/>
              <w:right w:val="single" w:sz="4" w:space="0" w:color="auto"/>
            </w:tcBorders>
            <w:shd w:val="clear" w:color="auto" w:fill="auto"/>
            <w:noWrap/>
            <w:vAlign w:val="bottom"/>
            <w:hideMark/>
          </w:tcPr>
          <w:p w14:paraId="29220BB2" w14:textId="77777777" w:rsidR="00886B59" w:rsidRDefault="00886B59" w:rsidP="000B1779">
            <w:pPr>
              <w:jc w:val="right"/>
              <w:rPr>
                <w:color w:val="000000"/>
              </w:rPr>
            </w:pPr>
            <w:r>
              <w:rPr>
                <w:color w:val="000000"/>
              </w:rPr>
              <w:t>0.61</w:t>
            </w:r>
          </w:p>
        </w:tc>
      </w:tr>
      <w:tr w:rsidR="00886B59" w14:paraId="32D87513" w14:textId="77777777" w:rsidTr="000B1779">
        <w:trPr>
          <w:trHeight w:val="28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59161C" w14:textId="77777777" w:rsidR="00886B59" w:rsidRDefault="00886B59" w:rsidP="000B1779">
            <w:pPr>
              <w:rPr>
                <w:b/>
                <w:bCs/>
                <w:color w:val="000000"/>
              </w:rPr>
            </w:pPr>
            <w:r>
              <w:rPr>
                <w:b/>
                <w:bCs/>
                <w:color w:val="000000"/>
              </w:rPr>
              <w:t>II. Xã Thanh An</w:t>
            </w:r>
          </w:p>
        </w:tc>
        <w:tc>
          <w:tcPr>
            <w:tcW w:w="2176" w:type="dxa"/>
            <w:tcBorders>
              <w:top w:val="nil"/>
              <w:left w:val="nil"/>
              <w:bottom w:val="single" w:sz="4" w:space="0" w:color="auto"/>
              <w:right w:val="single" w:sz="4" w:space="0" w:color="auto"/>
            </w:tcBorders>
            <w:shd w:val="clear" w:color="auto" w:fill="auto"/>
            <w:noWrap/>
            <w:vAlign w:val="bottom"/>
            <w:hideMark/>
          </w:tcPr>
          <w:p w14:paraId="69B228F4" w14:textId="77777777" w:rsidR="00886B59" w:rsidRDefault="00886B59" w:rsidP="000B1779">
            <w:pPr>
              <w:jc w:val="right"/>
              <w:rPr>
                <w:b/>
                <w:bCs/>
                <w:color w:val="000000"/>
              </w:rPr>
            </w:pPr>
            <w:r>
              <w:rPr>
                <w:b/>
                <w:bCs/>
                <w:color w:val="000000"/>
              </w:rPr>
              <w:t>69</w:t>
            </w:r>
          </w:p>
        </w:tc>
        <w:tc>
          <w:tcPr>
            <w:tcW w:w="4172" w:type="dxa"/>
            <w:tcBorders>
              <w:top w:val="nil"/>
              <w:left w:val="nil"/>
              <w:bottom w:val="single" w:sz="4" w:space="0" w:color="auto"/>
              <w:right w:val="single" w:sz="4" w:space="0" w:color="auto"/>
            </w:tcBorders>
            <w:shd w:val="clear" w:color="auto" w:fill="auto"/>
            <w:noWrap/>
            <w:vAlign w:val="bottom"/>
            <w:hideMark/>
          </w:tcPr>
          <w:p w14:paraId="72DA1159" w14:textId="77777777" w:rsidR="00886B59" w:rsidRDefault="00886B59" w:rsidP="000B1779">
            <w:pPr>
              <w:jc w:val="right"/>
              <w:rPr>
                <w:b/>
                <w:bCs/>
                <w:color w:val="000000"/>
              </w:rPr>
            </w:pPr>
            <w:r>
              <w:rPr>
                <w:b/>
                <w:bCs/>
                <w:color w:val="000000"/>
              </w:rPr>
              <w:t>111.93</w:t>
            </w:r>
          </w:p>
        </w:tc>
      </w:tr>
      <w:tr w:rsidR="00886B59" w14:paraId="18AD94A2" w14:textId="77777777" w:rsidTr="008063CB">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510298D"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4816E349" w14:textId="77777777" w:rsidR="00886B59" w:rsidRDefault="00886B59" w:rsidP="000B1779">
            <w:pPr>
              <w:rPr>
                <w:color w:val="000000"/>
              </w:rPr>
            </w:pPr>
            <w:r>
              <w:rPr>
                <w:color w:val="000000"/>
              </w:rPr>
              <w:t>An Bình</w:t>
            </w:r>
          </w:p>
        </w:tc>
        <w:tc>
          <w:tcPr>
            <w:tcW w:w="2176" w:type="dxa"/>
            <w:tcBorders>
              <w:top w:val="nil"/>
              <w:left w:val="nil"/>
              <w:bottom w:val="single" w:sz="4" w:space="0" w:color="auto"/>
              <w:right w:val="single" w:sz="4" w:space="0" w:color="auto"/>
            </w:tcBorders>
            <w:shd w:val="clear" w:color="auto" w:fill="auto"/>
            <w:noWrap/>
            <w:vAlign w:val="bottom"/>
            <w:hideMark/>
          </w:tcPr>
          <w:p w14:paraId="311A31ED" w14:textId="77777777" w:rsidR="00886B59" w:rsidRDefault="00886B59" w:rsidP="000B1779">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54FA12BC" w14:textId="77777777" w:rsidR="00886B59" w:rsidRDefault="00886B59" w:rsidP="000B1779">
            <w:pPr>
              <w:jc w:val="right"/>
              <w:rPr>
                <w:color w:val="000000"/>
              </w:rPr>
            </w:pPr>
            <w:r>
              <w:rPr>
                <w:color w:val="000000"/>
              </w:rPr>
              <w:t>8.28</w:t>
            </w:r>
          </w:p>
        </w:tc>
      </w:tr>
      <w:tr w:rsidR="00886B59" w14:paraId="7EA5C7CA" w14:textId="77777777" w:rsidTr="008063CB">
        <w:trPr>
          <w:trHeight w:val="313"/>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D8A0" w14:textId="77777777" w:rsidR="00886B59" w:rsidRDefault="00886B59" w:rsidP="000B1779">
            <w:pPr>
              <w:jc w:val="right"/>
              <w:rPr>
                <w:color w:val="000000"/>
                <w:sz w:val="22"/>
                <w:szCs w:val="22"/>
              </w:rPr>
            </w:pPr>
            <w:r>
              <w:rPr>
                <w:color w:val="000000"/>
                <w:sz w:val="22"/>
                <w:szCs w:val="22"/>
              </w:rPr>
              <w:lastRenderedPageBreak/>
              <w:t>2</w:t>
            </w:r>
          </w:p>
        </w:tc>
        <w:tc>
          <w:tcPr>
            <w:tcW w:w="2332" w:type="dxa"/>
            <w:tcBorders>
              <w:top w:val="single" w:sz="4" w:space="0" w:color="auto"/>
              <w:left w:val="nil"/>
              <w:bottom w:val="single" w:sz="4" w:space="0" w:color="auto"/>
              <w:right w:val="single" w:sz="4" w:space="0" w:color="auto"/>
            </w:tcBorders>
            <w:shd w:val="clear" w:color="auto" w:fill="auto"/>
            <w:noWrap/>
            <w:vAlign w:val="bottom"/>
            <w:hideMark/>
          </w:tcPr>
          <w:p w14:paraId="6B2260CB" w14:textId="77777777" w:rsidR="00886B59" w:rsidRDefault="00886B59" w:rsidP="000B1779">
            <w:pPr>
              <w:rPr>
                <w:color w:val="000000"/>
              </w:rPr>
            </w:pPr>
            <w:r>
              <w:rPr>
                <w:color w:val="000000"/>
              </w:rPr>
              <w:t>An Hòa</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20E83074" w14:textId="77777777" w:rsidR="00886B59" w:rsidRDefault="00886B59" w:rsidP="000B1779">
            <w:pPr>
              <w:jc w:val="right"/>
              <w:rPr>
                <w:color w:val="000000"/>
              </w:rPr>
            </w:pPr>
            <w:r>
              <w:rPr>
                <w:color w:val="000000"/>
              </w:rPr>
              <w:t>12</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06978A6A" w14:textId="77777777" w:rsidR="00886B59" w:rsidRDefault="00886B59" w:rsidP="000B1779">
            <w:pPr>
              <w:jc w:val="right"/>
              <w:rPr>
                <w:color w:val="000000"/>
              </w:rPr>
            </w:pPr>
            <w:r>
              <w:rPr>
                <w:color w:val="000000"/>
              </w:rPr>
              <w:t>13.37</w:t>
            </w:r>
          </w:p>
        </w:tc>
      </w:tr>
      <w:tr w:rsidR="00886B59" w14:paraId="08C1CED8" w14:textId="77777777" w:rsidTr="00886B59">
        <w:trPr>
          <w:trHeight w:val="313"/>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94EF" w14:textId="77777777" w:rsidR="00886B59" w:rsidRDefault="00886B59" w:rsidP="000B1779">
            <w:pPr>
              <w:jc w:val="right"/>
              <w:rPr>
                <w:color w:val="000000"/>
                <w:sz w:val="22"/>
                <w:szCs w:val="22"/>
              </w:rPr>
            </w:pPr>
            <w:r>
              <w:rPr>
                <w:color w:val="000000"/>
                <w:sz w:val="22"/>
                <w:szCs w:val="22"/>
              </w:rPr>
              <w:t>3</w:t>
            </w:r>
          </w:p>
        </w:tc>
        <w:tc>
          <w:tcPr>
            <w:tcW w:w="2332" w:type="dxa"/>
            <w:tcBorders>
              <w:top w:val="single" w:sz="4" w:space="0" w:color="auto"/>
              <w:left w:val="nil"/>
              <w:bottom w:val="single" w:sz="4" w:space="0" w:color="auto"/>
              <w:right w:val="single" w:sz="4" w:space="0" w:color="auto"/>
            </w:tcBorders>
            <w:shd w:val="clear" w:color="auto" w:fill="auto"/>
            <w:noWrap/>
            <w:vAlign w:val="bottom"/>
            <w:hideMark/>
          </w:tcPr>
          <w:p w14:paraId="33D454BD" w14:textId="77777777" w:rsidR="00886B59" w:rsidRDefault="00886B59" w:rsidP="000B1779">
            <w:pPr>
              <w:rPr>
                <w:color w:val="000000"/>
              </w:rPr>
            </w:pPr>
            <w:r>
              <w:rPr>
                <w:color w:val="000000"/>
              </w:rPr>
              <w:t>An Ngọc</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73C3AE2C" w14:textId="77777777" w:rsidR="00886B59" w:rsidRDefault="00886B59" w:rsidP="000B1779">
            <w:pPr>
              <w:jc w:val="right"/>
              <w:rPr>
                <w:color w:val="000000"/>
              </w:rPr>
            </w:pPr>
            <w:r>
              <w:rPr>
                <w:color w:val="000000"/>
              </w:rPr>
              <w:t>19</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34FDD42F" w14:textId="77777777" w:rsidR="00886B59" w:rsidRDefault="00886B59" w:rsidP="000B1779">
            <w:pPr>
              <w:jc w:val="right"/>
              <w:rPr>
                <w:color w:val="000000"/>
              </w:rPr>
            </w:pPr>
            <w:r>
              <w:rPr>
                <w:color w:val="000000"/>
              </w:rPr>
              <w:t>22.57</w:t>
            </w:r>
          </w:p>
        </w:tc>
      </w:tr>
      <w:tr w:rsidR="00886B59" w14:paraId="2DF57A46"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E28D7B0"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4FE73CA6" w14:textId="77777777" w:rsidR="00886B59" w:rsidRDefault="00886B59" w:rsidP="000B1779">
            <w:pPr>
              <w:rPr>
                <w:color w:val="000000"/>
              </w:rPr>
            </w:pPr>
            <w:r>
              <w:rPr>
                <w:color w:val="000000"/>
              </w:rPr>
              <w:t>An Phong</w:t>
            </w:r>
          </w:p>
        </w:tc>
        <w:tc>
          <w:tcPr>
            <w:tcW w:w="2176" w:type="dxa"/>
            <w:tcBorders>
              <w:top w:val="nil"/>
              <w:left w:val="nil"/>
              <w:bottom w:val="single" w:sz="4" w:space="0" w:color="auto"/>
              <w:right w:val="single" w:sz="4" w:space="0" w:color="auto"/>
            </w:tcBorders>
            <w:shd w:val="clear" w:color="auto" w:fill="auto"/>
            <w:noWrap/>
            <w:vAlign w:val="bottom"/>
            <w:hideMark/>
          </w:tcPr>
          <w:p w14:paraId="750E919B" w14:textId="77777777" w:rsidR="00886B59" w:rsidRDefault="00886B59" w:rsidP="000B1779">
            <w:pPr>
              <w:jc w:val="right"/>
              <w:rPr>
                <w:color w:val="000000"/>
              </w:rPr>
            </w:pPr>
            <w:r>
              <w:rPr>
                <w:color w:val="000000"/>
              </w:rPr>
              <w:t>3</w:t>
            </w:r>
          </w:p>
        </w:tc>
        <w:tc>
          <w:tcPr>
            <w:tcW w:w="4172" w:type="dxa"/>
            <w:tcBorders>
              <w:top w:val="nil"/>
              <w:left w:val="nil"/>
              <w:bottom w:val="single" w:sz="4" w:space="0" w:color="auto"/>
              <w:right w:val="single" w:sz="4" w:space="0" w:color="auto"/>
            </w:tcBorders>
            <w:shd w:val="clear" w:color="auto" w:fill="auto"/>
            <w:noWrap/>
            <w:vAlign w:val="bottom"/>
            <w:hideMark/>
          </w:tcPr>
          <w:p w14:paraId="4AF4D753" w14:textId="77777777" w:rsidR="00886B59" w:rsidRDefault="00886B59" w:rsidP="000B1779">
            <w:pPr>
              <w:jc w:val="right"/>
              <w:rPr>
                <w:color w:val="000000"/>
              </w:rPr>
            </w:pPr>
            <w:r>
              <w:rPr>
                <w:color w:val="000000"/>
              </w:rPr>
              <w:t>5.43</w:t>
            </w:r>
          </w:p>
        </w:tc>
      </w:tr>
      <w:tr w:rsidR="00886B59" w14:paraId="13CB3596"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D609138" w14:textId="77777777" w:rsidR="00886B59" w:rsidRDefault="00886B59" w:rsidP="000B1779">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3CAFD741" w14:textId="77777777" w:rsidR="00886B59" w:rsidRDefault="00886B59" w:rsidP="000B1779">
            <w:pPr>
              <w:rPr>
                <w:color w:val="000000"/>
              </w:rPr>
            </w:pPr>
            <w:r>
              <w:rPr>
                <w:color w:val="000000"/>
              </w:rPr>
              <w:t>An Phú</w:t>
            </w:r>
          </w:p>
        </w:tc>
        <w:tc>
          <w:tcPr>
            <w:tcW w:w="2176" w:type="dxa"/>
            <w:tcBorders>
              <w:top w:val="nil"/>
              <w:left w:val="nil"/>
              <w:bottom w:val="single" w:sz="4" w:space="0" w:color="auto"/>
              <w:right w:val="single" w:sz="4" w:space="0" w:color="auto"/>
            </w:tcBorders>
            <w:shd w:val="clear" w:color="auto" w:fill="auto"/>
            <w:noWrap/>
            <w:vAlign w:val="bottom"/>
            <w:hideMark/>
          </w:tcPr>
          <w:p w14:paraId="40E19E26" w14:textId="77777777" w:rsidR="00886B59" w:rsidRDefault="00886B59" w:rsidP="000B1779">
            <w:pPr>
              <w:jc w:val="right"/>
              <w:rPr>
                <w:color w:val="000000"/>
              </w:rPr>
            </w:pPr>
            <w:r>
              <w:rPr>
                <w:color w:val="000000"/>
              </w:rPr>
              <w:t>4</w:t>
            </w:r>
          </w:p>
        </w:tc>
        <w:tc>
          <w:tcPr>
            <w:tcW w:w="4172" w:type="dxa"/>
            <w:tcBorders>
              <w:top w:val="nil"/>
              <w:left w:val="nil"/>
              <w:bottom w:val="single" w:sz="4" w:space="0" w:color="auto"/>
              <w:right w:val="single" w:sz="4" w:space="0" w:color="auto"/>
            </w:tcBorders>
            <w:shd w:val="clear" w:color="auto" w:fill="auto"/>
            <w:noWrap/>
            <w:vAlign w:val="bottom"/>
            <w:hideMark/>
          </w:tcPr>
          <w:p w14:paraId="2A7CE0DD" w14:textId="77777777" w:rsidR="00886B59" w:rsidRDefault="00886B59" w:rsidP="000B1779">
            <w:pPr>
              <w:jc w:val="right"/>
              <w:rPr>
                <w:color w:val="000000"/>
              </w:rPr>
            </w:pPr>
            <w:r>
              <w:rPr>
                <w:color w:val="000000"/>
              </w:rPr>
              <w:t>6.19</w:t>
            </w:r>
          </w:p>
        </w:tc>
      </w:tr>
      <w:tr w:rsidR="00886B59" w14:paraId="2AED8EC3"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5D370EA" w14:textId="77777777" w:rsidR="00886B59" w:rsidRDefault="00886B59" w:rsidP="000B1779">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4B9FAE67" w14:textId="77777777" w:rsidR="00886B59" w:rsidRDefault="00886B59" w:rsidP="000B1779">
            <w:pPr>
              <w:rPr>
                <w:color w:val="000000"/>
              </w:rPr>
            </w:pPr>
            <w:r>
              <w:rPr>
                <w:color w:val="000000"/>
              </w:rPr>
              <w:t>Thượng Lâm</w:t>
            </w:r>
          </w:p>
        </w:tc>
        <w:tc>
          <w:tcPr>
            <w:tcW w:w="2176" w:type="dxa"/>
            <w:tcBorders>
              <w:top w:val="nil"/>
              <w:left w:val="nil"/>
              <w:bottom w:val="single" w:sz="4" w:space="0" w:color="auto"/>
              <w:right w:val="single" w:sz="4" w:space="0" w:color="auto"/>
            </w:tcBorders>
            <w:shd w:val="clear" w:color="auto" w:fill="auto"/>
            <w:noWrap/>
            <w:vAlign w:val="bottom"/>
            <w:hideMark/>
          </w:tcPr>
          <w:p w14:paraId="47F286C0" w14:textId="77777777" w:rsidR="00886B59" w:rsidRDefault="00886B59" w:rsidP="000B1779">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3E284BB7" w14:textId="77777777" w:rsidR="00886B59" w:rsidRDefault="00886B59" w:rsidP="000B1779">
            <w:pPr>
              <w:jc w:val="right"/>
              <w:rPr>
                <w:color w:val="000000"/>
              </w:rPr>
            </w:pPr>
            <w:r>
              <w:rPr>
                <w:color w:val="000000"/>
              </w:rPr>
              <w:t>56.09</w:t>
            </w:r>
          </w:p>
        </w:tc>
      </w:tr>
      <w:tr w:rsidR="00886B59" w14:paraId="034F0503" w14:textId="77777777" w:rsidTr="000B1779">
        <w:trPr>
          <w:trHeight w:val="31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8A9C2A" w14:textId="77777777" w:rsidR="00886B59" w:rsidRDefault="00886B59" w:rsidP="000B1779">
            <w:pPr>
              <w:rPr>
                <w:b/>
                <w:bCs/>
                <w:color w:val="000000"/>
              </w:rPr>
            </w:pPr>
            <w:r>
              <w:rPr>
                <w:b/>
                <w:bCs/>
                <w:color w:val="000000"/>
              </w:rPr>
              <w:t>III. Xã Thanh Chi</w:t>
            </w:r>
          </w:p>
        </w:tc>
        <w:tc>
          <w:tcPr>
            <w:tcW w:w="2176" w:type="dxa"/>
            <w:tcBorders>
              <w:top w:val="nil"/>
              <w:left w:val="nil"/>
              <w:bottom w:val="single" w:sz="4" w:space="0" w:color="auto"/>
              <w:right w:val="single" w:sz="4" w:space="0" w:color="auto"/>
            </w:tcBorders>
            <w:shd w:val="clear" w:color="auto" w:fill="auto"/>
            <w:noWrap/>
            <w:vAlign w:val="bottom"/>
            <w:hideMark/>
          </w:tcPr>
          <w:p w14:paraId="3E95E27B" w14:textId="77777777" w:rsidR="00886B59" w:rsidRDefault="00886B59" w:rsidP="000B1779">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171E5FD4" w14:textId="77777777" w:rsidR="00886B59" w:rsidRDefault="00886B59" w:rsidP="000B1779">
            <w:pPr>
              <w:jc w:val="right"/>
              <w:rPr>
                <w:color w:val="000000"/>
              </w:rPr>
            </w:pPr>
            <w:r>
              <w:rPr>
                <w:color w:val="000000"/>
              </w:rPr>
              <w:t>2.54</w:t>
            </w:r>
          </w:p>
        </w:tc>
      </w:tr>
      <w:tr w:rsidR="00886B59" w14:paraId="7732B0FA"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97FF206"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0C7490EC" w14:textId="77777777" w:rsidR="00886B59" w:rsidRDefault="00886B59" w:rsidP="000B1779">
            <w:pPr>
              <w:rPr>
                <w:color w:val="000000"/>
              </w:rPr>
            </w:pPr>
            <w:r>
              <w:rPr>
                <w:color w:val="000000"/>
              </w:rPr>
              <w:t>Chi Thịnh</w:t>
            </w:r>
          </w:p>
        </w:tc>
        <w:tc>
          <w:tcPr>
            <w:tcW w:w="2176" w:type="dxa"/>
            <w:tcBorders>
              <w:top w:val="nil"/>
              <w:left w:val="nil"/>
              <w:bottom w:val="single" w:sz="4" w:space="0" w:color="auto"/>
              <w:right w:val="single" w:sz="4" w:space="0" w:color="auto"/>
            </w:tcBorders>
            <w:shd w:val="clear" w:color="auto" w:fill="auto"/>
            <w:noWrap/>
            <w:vAlign w:val="bottom"/>
            <w:hideMark/>
          </w:tcPr>
          <w:p w14:paraId="6EE875CE" w14:textId="77777777" w:rsidR="00886B59" w:rsidRDefault="00886B59" w:rsidP="000B1779">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66FC46BD" w14:textId="77777777" w:rsidR="00886B59" w:rsidRDefault="00886B59" w:rsidP="000B1779">
            <w:pPr>
              <w:jc w:val="right"/>
              <w:rPr>
                <w:color w:val="000000"/>
              </w:rPr>
            </w:pPr>
            <w:r>
              <w:rPr>
                <w:color w:val="000000"/>
              </w:rPr>
              <w:t>2.54</w:t>
            </w:r>
          </w:p>
        </w:tc>
      </w:tr>
      <w:tr w:rsidR="00886B59" w14:paraId="7DDA078C"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BC4B5F" w14:textId="77777777" w:rsidR="00886B59" w:rsidRDefault="00886B59" w:rsidP="000B1779">
            <w:pPr>
              <w:rPr>
                <w:b/>
                <w:bCs/>
                <w:color w:val="000000"/>
              </w:rPr>
            </w:pPr>
            <w:r>
              <w:rPr>
                <w:b/>
                <w:bCs/>
                <w:color w:val="000000"/>
              </w:rPr>
              <w:t>IV. Xã Thanh Đức</w:t>
            </w:r>
          </w:p>
        </w:tc>
        <w:tc>
          <w:tcPr>
            <w:tcW w:w="2176" w:type="dxa"/>
            <w:tcBorders>
              <w:top w:val="nil"/>
              <w:left w:val="nil"/>
              <w:bottom w:val="single" w:sz="4" w:space="0" w:color="auto"/>
              <w:right w:val="single" w:sz="4" w:space="0" w:color="auto"/>
            </w:tcBorders>
            <w:shd w:val="clear" w:color="auto" w:fill="auto"/>
            <w:noWrap/>
            <w:vAlign w:val="bottom"/>
            <w:hideMark/>
          </w:tcPr>
          <w:p w14:paraId="48A472B9" w14:textId="77777777" w:rsidR="00886B59" w:rsidRDefault="00886B59" w:rsidP="000B1779">
            <w:pPr>
              <w:jc w:val="right"/>
              <w:rPr>
                <w:b/>
                <w:bCs/>
                <w:color w:val="000000"/>
              </w:rPr>
            </w:pPr>
            <w:r>
              <w:rPr>
                <w:b/>
                <w:bCs/>
                <w:color w:val="000000"/>
              </w:rPr>
              <w:t>148</w:t>
            </w:r>
          </w:p>
        </w:tc>
        <w:tc>
          <w:tcPr>
            <w:tcW w:w="4172" w:type="dxa"/>
            <w:tcBorders>
              <w:top w:val="nil"/>
              <w:left w:val="nil"/>
              <w:bottom w:val="single" w:sz="4" w:space="0" w:color="auto"/>
              <w:right w:val="single" w:sz="4" w:space="0" w:color="auto"/>
            </w:tcBorders>
            <w:shd w:val="clear" w:color="auto" w:fill="auto"/>
            <w:noWrap/>
            <w:vAlign w:val="bottom"/>
            <w:hideMark/>
          </w:tcPr>
          <w:p w14:paraId="67D1FCBF" w14:textId="77777777" w:rsidR="00886B59" w:rsidRDefault="00886B59" w:rsidP="000B1779">
            <w:pPr>
              <w:jc w:val="right"/>
              <w:rPr>
                <w:b/>
                <w:bCs/>
                <w:color w:val="000000"/>
              </w:rPr>
            </w:pPr>
            <w:r>
              <w:rPr>
                <w:b/>
                <w:bCs/>
                <w:color w:val="000000"/>
              </w:rPr>
              <w:t>210.28</w:t>
            </w:r>
          </w:p>
        </w:tc>
      </w:tr>
      <w:tr w:rsidR="00886B59" w14:paraId="0B23CE02"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0606FBC"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7EAB4C18" w14:textId="77777777" w:rsidR="00886B59" w:rsidRDefault="00886B59" w:rsidP="000B1779">
            <w:pPr>
              <w:rPr>
                <w:color w:val="000000"/>
              </w:rPr>
            </w:pPr>
            <w:r>
              <w:rPr>
                <w:color w:val="000000"/>
              </w:rPr>
              <w:t>C3</w:t>
            </w:r>
          </w:p>
        </w:tc>
        <w:tc>
          <w:tcPr>
            <w:tcW w:w="2176" w:type="dxa"/>
            <w:tcBorders>
              <w:top w:val="nil"/>
              <w:left w:val="nil"/>
              <w:bottom w:val="single" w:sz="4" w:space="0" w:color="auto"/>
              <w:right w:val="single" w:sz="4" w:space="0" w:color="auto"/>
            </w:tcBorders>
            <w:shd w:val="clear" w:color="auto" w:fill="auto"/>
            <w:noWrap/>
            <w:vAlign w:val="bottom"/>
            <w:hideMark/>
          </w:tcPr>
          <w:p w14:paraId="0C933BE5" w14:textId="77777777" w:rsidR="00886B59" w:rsidRDefault="00886B59" w:rsidP="000B1779">
            <w:pPr>
              <w:jc w:val="right"/>
              <w:rPr>
                <w:color w:val="000000"/>
              </w:rPr>
            </w:pPr>
            <w:r>
              <w:rPr>
                <w:color w:val="000000"/>
              </w:rPr>
              <w:t>13</w:t>
            </w:r>
          </w:p>
        </w:tc>
        <w:tc>
          <w:tcPr>
            <w:tcW w:w="4172" w:type="dxa"/>
            <w:tcBorders>
              <w:top w:val="nil"/>
              <w:left w:val="nil"/>
              <w:bottom w:val="single" w:sz="4" w:space="0" w:color="auto"/>
              <w:right w:val="single" w:sz="4" w:space="0" w:color="auto"/>
            </w:tcBorders>
            <w:shd w:val="clear" w:color="auto" w:fill="auto"/>
            <w:noWrap/>
            <w:vAlign w:val="bottom"/>
            <w:hideMark/>
          </w:tcPr>
          <w:p w14:paraId="076D6762" w14:textId="77777777" w:rsidR="00886B59" w:rsidRDefault="00886B59" w:rsidP="000B1779">
            <w:pPr>
              <w:jc w:val="right"/>
              <w:rPr>
                <w:color w:val="000000"/>
              </w:rPr>
            </w:pPr>
            <w:r>
              <w:rPr>
                <w:color w:val="000000"/>
              </w:rPr>
              <w:t>29.07</w:t>
            </w:r>
          </w:p>
        </w:tc>
      </w:tr>
      <w:tr w:rsidR="00886B59" w14:paraId="560A2A9D"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7A2C710"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3ABBB4B0" w14:textId="77777777" w:rsidR="00886B59" w:rsidRDefault="00886B59" w:rsidP="000B1779">
            <w:pPr>
              <w:rPr>
                <w:color w:val="000000"/>
              </w:rPr>
            </w:pPr>
            <w:r>
              <w:rPr>
                <w:color w:val="000000"/>
              </w:rPr>
              <w:t>Đức Thành</w:t>
            </w:r>
          </w:p>
        </w:tc>
        <w:tc>
          <w:tcPr>
            <w:tcW w:w="2176" w:type="dxa"/>
            <w:tcBorders>
              <w:top w:val="nil"/>
              <w:left w:val="nil"/>
              <w:bottom w:val="single" w:sz="4" w:space="0" w:color="auto"/>
              <w:right w:val="single" w:sz="4" w:space="0" w:color="auto"/>
            </w:tcBorders>
            <w:shd w:val="clear" w:color="auto" w:fill="auto"/>
            <w:noWrap/>
            <w:vAlign w:val="bottom"/>
            <w:hideMark/>
          </w:tcPr>
          <w:p w14:paraId="4E0F91CA" w14:textId="77777777" w:rsidR="00886B59" w:rsidRDefault="00886B59" w:rsidP="000B1779">
            <w:pPr>
              <w:jc w:val="right"/>
              <w:rPr>
                <w:color w:val="000000"/>
              </w:rPr>
            </w:pPr>
            <w:r>
              <w:rPr>
                <w:color w:val="000000"/>
              </w:rPr>
              <w:t>45</w:t>
            </w:r>
          </w:p>
        </w:tc>
        <w:tc>
          <w:tcPr>
            <w:tcW w:w="4172" w:type="dxa"/>
            <w:tcBorders>
              <w:top w:val="nil"/>
              <w:left w:val="nil"/>
              <w:bottom w:val="single" w:sz="4" w:space="0" w:color="auto"/>
              <w:right w:val="single" w:sz="4" w:space="0" w:color="auto"/>
            </w:tcBorders>
            <w:shd w:val="clear" w:color="auto" w:fill="auto"/>
            <w:noWrap/>
            <w:vAlign w:val="bottom"/>
            <w:hideMark/>
          </w:tcPr>
          <w:p w14:paraId="4658C1A8" w14:textId="77777777" w:rsidR="00886B59" w:rsidRDefault="00886B59" w:rsidP="000B1779">
            <w:pPr>
              <w:jc w:val="right"/>
              <w:rPr>
                <w:color w:val="000000"/>
              </w:rPr>
            </w:pPr>
            <w:r>
              <w:rPr>
                <w:color w:val="000000"/>
              </w:rPr>
              <w:t>60.2</w:t>
            </w:r>
          </w:p>
        </w:tc>
      </w:tr>
      <w:tr w:rsidR="00886B59" w14:paraId="6B9C7408"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F11A80B"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43689420" w14:textId="77777777" w:rsidR="00886B59" w:rsidRDefault="00886B59" w:rsidP="000B1779">
            <w:pPr>
              <w:rPr>
                <w:color w:val="000000"/>
              </w:rPr>
            </w:pPr>
            <w:r>
              <w:rPr>
                <w:color w:val="000000"/>
              </w:rPr>
              <w:t>Đức Thịnh</w:t>
            </w:r>
          </w:p>
        </w:tc>
        <w:tc>
          <w:tcPr>
            <w:tcW w:w="2176" w:type="dxa"/>
            <w:tcBorders>
              <w:top w:val="nil"/>
              <w:left w:val="nil"/>
              <w:bottom w:val="single" w:sz="4" w:space="0" w:color="auto"/>
              <w:right w:val="single" w:sz="4" w:space="0" w:color="auto"/>
            </w:tcBorders>
            <w:shd w:val="clear" w:color="auto" w:fill="auto"/>
            <w:noWrap/>
            <w:vAlign w:val="bottom"/>
            <w:hideMark/>
          </w:tcPr>
          <w:p w14:paraId="1E075935" w14:textId="77777777" w:rsidR="00886B59" w:rsidRDefault="00886B59" w:rsidP="000B1779">
            <w:pPr>
              <w:jc w:val="right"/>
              <w:rPr>
                <w:color w:val="000000"/>
              </w:rPr>
            </w:pPr>
            <w:r>
              <w:rPr>
                <w:color w:val="000000"/>
              </w:rPr>
              <w:t>24</w:t>
            </w:r>
          </w:p>
        </w:tc>
        <w:tc>
          <w:tcPr>
            <w:tcW w:w="4172" w:type="dxa"/>
            <w:tcBorders>
              <w:top w:val="nil"/>
              <w:left w:val="nil"/>
              <w:bottom w:val="single" w:sz="4" w:space="0" w:color="auto"/>
              <w:right w:val="single" w:sz="4" w:space="0" w:color="auto"/>
            </w:tcBorders>
            <w:shd w:val="clear" w:color="auto" w:fill="auto"/>
            <w:noWrap/>
            <w:vAlign w:val="bottom"/>
            <w:hideMark/>
          </w:tcPr>
          <w:p w14:paraId="1AF607F8" w14:textId="77777777" w:rsidR="00886B59" w:rsidRDefault="00886B59" w:rsidP="000B1779">
            <w:pPr>
              <w:jc w:val="right"/>
              <w:rPr>
                <w:color w:val="000000"/>
              </w:rPr>
            </w:pPr>
            <w:r>
              <w:rPr>
                <w:color w:val="000000"/>
              </w:rPr>
              <w:t>26.76</w:t>
            </w:r>
          </w:p>
        </w:tc>
      </w:tr>
      <w:tr w:rsidR="00886B59" w14:paraId="35E0B2F3"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C1C46EC"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13D9BADB" w14:textId="77777777" w:rsidR="00886B59" w:rsidRDefault="00886B59" w:rsidP="000B1779">
            <w:pPr>
              <w:rPr>
                <w:color w:val="000000"/>
              </w:rPr>
            </w:pPr>
            <w:r>
              <w:rPr>
                <w:color w:val="000000"/>
              </w:rPr>
              <w:t>Khe Trảy</w:t>
            </w:r>
          </w:p>
        </w:tc>
        <w:tc>
          <w:tcPr>
            <w:tcW w:w="2176" w:type="dxa"/>
            <w:tcBorders>
              <w:top w:val="nil"/>
              <w:left w:val="nil"/>
              <w:bottom w:val="single" w:sz="4" w:space="0" w:color="auto"/>
              <w:right w:val="single" w:sz="4" w:space="0" w:color="auto"/>
            </w:tcBorders>
            <w:shd w:val="clear" w:color="auto" w:fill="auto"/>
            <w:noWrap/>
            <w:vAlign w:val="bottom"/>
            <w:hideMark/>
          </w:tcPr>
          <w:p w14:paraId="22E2256C" w14:textId="77777777" w:rsidR="00886B59" w:rsidRDefault="00886B59" w:rsidP="000B1779">
            <w:pPr>
              <w:jc w:val="right"/>
              <w:rPr>
                <w:color w:val="000000"/>
              </w:rPr>
            </w:pPr>
            <w:r>
              <w:rPr>
                <w:color w:val="000000"/>
              </w:rPr>
              <w:t>26</w:t>
            </w:r>
          </w:p>
        </w:tc>
        <w:tc>
          <w:tcPr>
            <w:tcW w:w="4172" w:type="dxa"/>
            <w:tcBorders>
              <w:top w:val="nil"/>
              <w:left w:val="nil"/>
              <w:bottom w:val="single" w:sz="4" w:space="0" w:color="auto"/>
              <w:right w:val="single" w:sz="4" w:space="0" w:color="auto"/>
            </w:tcBorders>
            <w:shd w:val="clear" w:color="auto" w:fill="auto"/>
            <w:noWrap/>
            <w:vAlign w:val="bottom"/>
            <w:hideMark/>
          </w:tcPr>
          <w:p w14:paraId="58C26D1C" w14:textId="77777777" w:rsidR="00886B59" w:rsidRDefault="00886B59" w:rsidP="000B1779">
            <w:pPr>
              <w:jc w:val="right"/>
              <w:rPr>
                <w:color w:val="000000"/>
              </w:rPr>
            </w:pPr>
            <w:r>
              <w:rPr>
                <w:color w:val="000000"/>
              </w:rPr>
              <w:t>27.41</w:t>
            </w:r>
          </w:p>
        </w:tc>
      </w:tr>
      <w:tr w:rsidR="00886B59" w14:paraId="3CD98975"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83DDDB6" w14:textId="77777777" w:rsidR="00886B59" w:rsidRDefault="00886B59" w:rsidP="000B1779">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486F42E4" w14:textId="77777777" w:rsidR="00886B59" w:rsidRDefault="00886B59" w:rsidP="000B1779">
            <w:pPr>
              <w:rPr>
                <w:color w:val="000000"/>
              </w:rPr>
            </w:pPr>
            <w:r>
              <w:rPr>
                <w:color w:val="000000"/>
              </w:rPr>
              <w:t>Sướn</w:t>
            </w:r>
          </w:p>
        </w:tc>
        <w:tc>
          <w:tcPr>
            <w:tcW w:w="2176" w:type="dxa"/>
            <w:tcBorders>
              <w:top w:val="nil"/>
              <w:left w:val="nil"/>
              <w:bottom w:val="single" w:sz="4" w:space="0" w:color="auto"/>
              <w:right w:val="single" w:sz="4" w:space="0" w:color="auto"/>
            </w:tcBorders>
            <w:shd w:val="clear" w:color="auto" w:fill="auto"/>
            <w:noWrap/>
            <w:vAlign w:val="bottom"/>
            <w:hideMark/>
          </w:tcPr>
          <w:p w14:paraId="6F66125F" w14:textId="77777777" w:rsidR="00886B59" w:rsidRDefault="00886B59" w:rsidP="000B1779">
            <w:pPr>
              <w:jc w:val="right"/>
              <w:rPr>
                <w:color w:val="000000"/>
              </w:rPr>
            </w:pPr>
            <w:r>
              <w:rPr>
                <w:color w:val="000000"/>
              </w:rPr>
              <w:t>9</w:t>
            </w:r>
          </w:p>
        </w:tc>
        <w:tc>
          <w:tcPr>
            <w:tcW w:w="4172" w:type="dxa"/>
            <w:tcBorders>
              <w:top w:val="nil"/>
              <w:left w:val="nil"/>
              <w:bottom w:val="single" w:sz="4" w:space="0" w:color="auto"/>
              <w:right w:val="single" w:sz="4" w:space="0" w:color="auto"/>
            </w:tcBorders>
            <w:shd w:val="clear" w:color="auto" w:fill="auto"/>
            <w:noWrap/>
            <w:vAlign w:val="bottom"/>
            <w:hideMark/>
          </w:tcPr>
          <w:p w14:paraId="39DBB5C8" w14:textId="77777777" w:rsidR="00886B59" w:rsidRDefault="00886B59" w:rsidP="000B1779">
            <w:pPr>
              <w:jc w:val="right"/>
              <w:rPr>
                <w:color w:val="000000"/>
              </w:rPr>
            </w:pPr>
            <w:r>
              <w:rPr>
                <w:color w:val="000000"/>
              </w:rPr>
              <w:t>11.23</w:t>
            </w:r>
          </w:p>
        </w:tc>
      </w:tr>
      <w:tr w:rsidR="00886B59" w14:paraId="169EFC4E"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07B1224" w14:textId="77777777" w:rsidR="00886B59" w:rsidRDefault="00886B59" w:rsidP="000B1779">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0C73B13E" w14:textId="77777777" w:rsidR="00886B59" w:rsidRDefault="00886B59" w:rsidP="000B1779">
            <w:pPr>
              <w:rPr>
                <w:color w:val="000000"/>
              </w:rPr>
            </w:pPr>
            <w:r>
              <w:rPr>
                <w:color w:val="000000"/>
              </w:rPr>
              <w:t>Tổng Đội</w:t>
            </w:r>
          </w:p>
        </w:tc>
        <w:tc>
          <w:tcPr>
            <w:tcW w:w="2176" w:type="dxa"/>
            <w:tcBorders>
              <w:top w:val="nil"/>
              <w:left w:val="nil"/>
              <w:bottom w:val="single" w:sz="4" w:space="0" w:color="auto"/>
              <w:right w:val="single" w:sz="4" w:space="0" w:color="auto"/>
            </w:tcBorders>
            <w:shd w:val="clear" w:color="auto" w:fill="auto"/>
            <w:noWrap/>
            <w:vAlign w:val="bottom"/>
            <w:hideMark/>
          </w:tcPr>
          <w:p w14:paraId="4D6359E9" w14:textId="77777777" w:rsidR="00886B59" w:rsidRDefault="00886B59" w:rsidP="000B1779">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777D226F" w14:textId="77777777" w:rsidR="00886B59" w:rsidRDefault="00886B59" w:rsidP="000B1779">
            <w:pPr>
              <w:jc w:val="right"/>
              <w:rPr>
                <w:color w:val="000000"/>
              </w:rPr>
            </w:pPr>
            <w:r>
              <w:rPr>
                <w:color w:val="000000"/>
              </w:rPr>
              <w:t>50.11</w:t>
            </w:r>
          </w:p>
        </w:tc>
      </w:tr>
      <w:tr w:rsidR="00886B59" w14:paraId="7E1AED0B"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C41F91A" w14:textId="77777777" w:rsidR="00886B59" w:rsidRDefault="00886B59" w:rsidP="000B1779">
            <w:pPr>
              <w:jc w:val="right"/>
              <w:rPr>
                <w:color w:val="000000"/>
                <w:sz w:val="22"/>
                <w:szCs w:val="22"/>
              </w:rPr>
            </w:pPr>
            <w:r>
              <w:rPr>
                <w:color w:val="000000"/>
                <w:sz w:val="22"/>
                <w:szCs w:val="22"/>
              </w:rPr>
              <w:t>7</w:t>
            </w:r>
          </w:p>
        </w:tc>
        <w:tc>
          <w:tcPr>
            <w:tcW w:w="2332" w:type="dxa"/>
            <w:tcBorders>
              <w:top w:val="nil"/>
              <w:left w:val="nil"/>
              <w:bottom w:val="single" w:sz="4" w:space="0" w:color="auto"/>
              <w:right w:val="single" w:sz="4" w:space="0" w:color="auto"/>
            </w:tcBorders>
            <w:shd w:val="clear" w:color="auto" w:fill="auto"/>
            <w:noWrap/>
            <w:vAlign w:val="bottom"/>
            <w:hideMark/>
          </w:tcPr>
          <w:p w14:paraId="39FE4033" w14:textId="77777777" w:rsidR="00886B59" w:rsidRDefault="00886B59" w:rsidP="000B1779">
            <w:pPr>
              <w:rPr>
                <w:color w:val="000000"/>
              </w:rPr>
            </w:pPr>
            <w:r>
              <w:rPr>
                <w:color w:val="000000"/>
              </w:rPr>
              <w:t>Xóm 1</w:t>
            </w:r>
          </w:p>
        </w:tc>
        <w:tc>
          <w:tcPr>
            <w:tcW w:w="2176" w:type="dxa"/>
            <w:tcBorders>
              <w:top w:val="nil"/>
              <w:left w:val="nil"/>
              <w:bottom w:val="single" w:sz="4" w:space="0" w:color="auto"/>
              <w:right w:val="single" w:sz="4" w:space="0" w:color="auto"/>
            </w:tcBorders>
            <w:shd w:val="clear" w:color="auto" w:fill="auto"/>
            <w:noWrap/>
            <w:vAlign w:val="bottom"/>
            <w:hideMark/>
          </w:tcPr>
          <w:p w14:paraId="69F1B1C7" w14:textId="77777777" w:rsidR="00886B59" w:rsidRDefault="00886B59" w:rsidP="000B1779">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783E038B" w14:textId="77777777" w:rsidR="00886B59" w:rsidRDefault="00886B59" w:rsidP="000B1779">
            <w:pPr>
              <w:jc w:val="right"/>
              <w:rPr>
                <w:color w:val="000000"/>
              </w:rPr>
            </w:pPr>
            <w:r>
              <w:rPr>
                <w:color w:val="000000"/>
              </w:rPr>
              <w:t>5.5</w:t>
            </w:r>
          </w:p>
        </w:tc>
      </w:tr>
      <w:tr w:rsidR="00886B59" w14:paraId="69E59F91"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04C172" w14:textId="77777777" w:rsidR="00886B59" w:rsidRDefault="00886B59" w:rsidP="000B1779">
            <w:pPr>
              <w:rPr>
                <w:b/>
                <w:bCs/>
                <w:color w:val="000000"/>
              </w:rPr>
            </w:pPr>
            <w:r>
              <w:rPr>
                <w:b/>
                <w:bCs/>
                <w:color w:val="000000"/>
              </w:rPr>
              <w:t>V. Xã Thanh Khê</w:t>
            </w:r>
          </w:p>
        </w:tc>
        <w:tc>
          <w:tcPr>
            <w:tcW w:w="2176" w:type="dxa"/>
            <w:tcBorders>
              <w:top w:val="nil"/>
              <w:left w:val="nil"/>
              <w:bottom w:val="single" w:sz="4" w:space="0" w:color="auto"/>
              <w:right w:val="single" w:sz="4" w:space="0" w:color="auto"/>
            </w:tcBorders>
            <w:shd w:val="clear" w:color="auto" w:fill="auto"/>
            <w:noWrap/>
            <w:vAlign w:val="bottom"/>
            <w:hideMark/>
          </w:tcPr>
          <w:p w14:paraId="537E1565" w14:textId="77777777" w:rsidR="00886B59" w:rsidRDefault="00886B59" w:rsidP="000B1779">
            <w:pPr>
              <w:jc w:val="right"/>
              <w:rPr>
                <w:b/>
                <w:bCs/>
                <w:color w:val="000000"/>
              </w:rPr>
            </w:pPr>
            <w:r>
              <w:rPr>
                <w:b/>
                <w:bCs/>
                <w:color w:val="000000"/>
              </w:rPr>
              <w:t>8</w:t>
            </w:r>
          </w:p>
        </w:tc>
        <w:tc>
          <w:tcPr>
            <w:tcW w:w="4172" w:type="dxa"/>
            <w:tcBorders>
              <w:top w:val="nil"/>
              <w:left w:val="nil"/>
              <w:bottom w:val="single" w:sz="4" w:space="0" w:color="auto"/>
              <w:right w:val="single" w:sz="4" w:space="0" w:color="auto"/>
            </w:tcBorders>
            <w:shd w:val="clear" w:color="auto" w:fill="auto"/>
            <w:noWrap/>
            <w:vAlign w:val="bottom"/>
            <w:hideMark/>
          </w:tcPr>
          <w:p w14:paraId="27079B82" w14:textId="77777777" w:rsidR="00886B59" w:rsidRDefault="00886B59" w:rsidP="000B1779">
            <w:pPr>
              <w:jc w:val="right"/>
              <w:rPr>
                <w:b/>
                <w:bCs/>
                <w:color w:val="000000"/>
              </w:rPr>
            </w:pPr>
            <w:r>
              <w:rPr>
                <w:b/>
                <w:bCs/>
                <w:color w:val="000000"/>
              </w:rPr>
              <w:t>12.79</w:t>
            </w:r>
          </w:p>
        </w:tc>
      </w:tr>
      <w:tr w:rsidR="00886B59" w14:paraId="6807A65B"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927799C"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6A7119C8" w14:textId="77777777" w:rsidR="00886B59" w:rsidRDefault="00886B59" w:rsidP="000B1779">
            <w:pPr>
              <w:rPr>
                <w:color w:val="000000"/>
              </w:rPr>
            </w:pPr>
            <w:r>
              <w:rPr>
                <w:color w:val="000000"/>
              </w:rPr>
              <w:t>Sơn Thủy</w:t>
            </w:r>
          </w:p>
        </w:tc>
        <w:tc>
          <w:tcPr>
            <w:tcW w:w="2176" w:type="dxa"/>
            <w:tcBorders>
              <w:top w:val="nil"/>
              <w:left w:val="nil"/>
              <w:bottom w:val="single" w:sz="4" w:space="0" w:color="auto"/>
              <w:right w:val="single" w:sz="4" w:space="0" w:color="auto"/>
            </w:tcBorders>
            <w:shd w:val="clear" w:color="auto" w:fill="auto"/>
            <w:noWrap/>
            <w:vAlign w:val="bottom"/>
            <w:hideMark/>
          </w:tcPr>
          <w:p w14:paraId="0FF6EBC5" w14:textId="77777777" w:rsidR="00886B59" w:rsidRDefault="00886B59" w:rsidP="000B1779">
            <w:pPr>
              <w:jc w:val="right"/>
              <w:rPr>
                <w:color w:val="000000"/>
              </w:rPr>
            </w:pPr>
            <w:r>
              <w:rPr>
                <w:color w:val="000000"/>
              </w:rPr>
              <w:t>2</w:t>
            </w:r>
          </w:p>
        </w:tc>
        <w:tc>
          <w:tcPr>
            <w:tcW w:w="4172" w:type="dxa"/>
            <w:tcBorders>
              <w:top w:val="nil"/>
              <w:left w:val="nil"/>
              <w:bottom w:val="single" w:sz="4" w:space="0" w:color="auto"/>
              <w:right w:val="single" w:sz="4" w:space="0" w:color="auto"/>
            </w:tcBorders>
            <w:shd w:val="clear" w:color="auto" w:fill="auto"/>
            <w:noWrap/>
            <w:vAlign w:val="bottom"/>
            <w:hideMark/>
          </w:tcPr>
          <w:p w14:paraId="0EBF9D71" w14:textId="77777777" w:rsidR="00886B59" w:rsidRDefault="00886B59" w:rsidP="000B1779">
            <w:pPr>
              <w:jc w:val="right"/>
              <w:rPr>
                <w:color w:val="000000"/>
              </w:rPr>
            </w:pPr>
            <w:r>
              <w:rPr>
                <w:color w:val="000000"/>
              </w:rPr>
              <w:t>3.15</w:t>
            </w:r>
          </w:p>
        </w:tc>
      </w:tr>
      <w:tr w:rsidR="00886B59" w14:paraId="279EDC71"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885D4A4"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113B5A6B" w14:textId="77777777" w:rsidR="00886B59" w:rsidRDefault="00886B59" w:rsidP="000B1779">
            <w:pPr>
              <w:rPr>
                <w:color w:val="000000"/>
              </w:rPr>
            </w:pPr>
            <w:r>
              <w:rPr>
                <w:color w:val="000000"/>
              </w:rPr>
              <w:t>Thịnh Lương</w:t>
            </w:r>
          </w:p>
        </w:tc>
        <w:tc>
          <w:tcPr>
            <w:tcW w:w="2176" w:type="dxa"/>
            <w:tcBorders>
              <w:top w:val="nil"/>
              <w:left w:val="nil"/>
              <w:bottom w:val="single" w:sz="4" w:space="0" w:color="auto"/>
              <w:right w:val="single" w:sz="4" w:space="0" w:color="auto"/>
            </w:tcBorders>
            <w:shd w:val="clear" w:color="auto" w:fill="auto"/>
            <w:noWrap/>
            <w:vAlign w:val="bottom"/>
            <w:hideMark/>
          </w:tcPr>
          <w:p w14:paraId="2D086F3F" w14:textId="77777777" w:rsidR="00886B59" w:rsidRDefault="00886B59" w:rsidP="000B1779">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37A09C74" w14:textId="77777777" w:rsidR="00886B59" w:rsidRDefault="00886B59" w:rsidP="000B1779">
            <w:pPr>
              <w:jc w:val="right"/>
              <w:rPr>
                <w:color w:val="000000"/>
              </w:rPr>
            </w:pPr>
            <w:r>
              <w:rPr>
                <w:color w:val="000000"/>
              </w:rPr>
              <w:t>9.64</w:t>
            </w:r>
          </w:p>
        </w:tc>
      </w:tr>
      <w:tr w:rsidR="00886B59" w14:paraId="708420CA"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7BADC6" w14:textId="77777777" w:rsidR="00886B59" w:rsidRDefault="00886B59" w:rsidP="000B1779">
            <w:pPr>
              <w:rPr>
                <w:b/>
                <w:bCs/>
                <w:color w:val="000000"/>
              </w:rPr>
            </w:pPr>
            <w:r>
              <w:rPr>
                <w:b/>
                <w:bCs/>
                <w:color w:val="000000"/>
              </w:rPr>
              <w:t>VI. Xã Thanh Liên</w:t>
            </w:r>
          </w:p>
        </w:tc>
        <w:tc>
          <w:tcPr>
            <w:tcW w:w="2176" w:type="dxa"/>
            <w:tcBorders>
              <w:top w:val="nil"/>
              <w:left w:val="nil"/>
              <w:bottom w:val="single" w:sz="4" w:space="0" w:color="auto"/>
              <w:right w:val="single" w:sz="4" w:space="0" w:color="auto"/>
            </w:tcBorders>
            <w:shd w:val="clear" w:color="auto" w:fill="auto"/>
            <w:noWrap/>
            <w:vAlign w:val="bottom"/>
            <w:hideMark/>
          </w:tcPr>
          <w:p w14:paraId="67C64CC9" w14:textId="77777777" w:rsidR="00886B59" w:rsidRDefault="00886B59" w:rsidP="000B1779">
            <w:pPr>
              <w:jc w:val="right"/>
              <w:rPr>
                <w:b/>
                <w:bCs/>
                <w:color w:val="000000"/>
              </w:rPr>
            </w:pPr>
            <w:r>
              <w:rPr>
                <w:b/>
                <w:bCs/>
                <w:color w:val="000000"/>
              </w:rPr>
              <w:t>30</w:t>
            </w:r>
          </w:p>
        </w:tc>
        <w:tc>
          <w:tcPr>
            <w:tcW w:w="4172" w:type="dxa"/>
            <w:tcBorders>
              <w:top w:val="nil"/>
              <w:left w:val="nil"/>
              <w:bottom w:val="single" w:sz="4" w:space="0" w:color="auto"/>
              <w:right w:val="single" w:sz="4" w:space="0" w:color="auto"/>
            </w:tcBorders>
            <w:shd w:val="clear" w:color="auto" w:fill="auto"/>
            <w:noWrap/>
            <w:vAlign w:val="bottom"/>
            <w:hideMark/>
          </w:tcPr>
          <w:p w14:paraId="3D7C9C47" w14:textId="77777777" w:rsidR="00886B59" w:rsidRDefault="00886B59" w:rsidP="000B1779">
            <w:pPr>
              <w:jc w:val="right"/>
              <w:rPr>
                <w:b/>
                <w:bCs/>
                <w:color w:val="000000"/>
              </w:rPr>
            </w:pPr>
            <w:r>
              <w:rPr>
                <w:b/>
                <w:bCs/>
                <w:color w:val="000000"/>
              </w:rPr>
              <w:t>52.01</w:t>
            </w:r>
          </w:p>
        </w:tc>
      </w:tr>
      <w:tr w:rsidR="00886B59" w14:paraId="2542A106"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7EACCC9"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25BF07F9" w14:textId="77777777" w:rsidR="00886B59" w:rsidRDefault="00886B59" w:rsidP="000B1779">
            <w:pPr>
              <w:rPr>
                <w:color w:val="000000"/>
              </w:rPr>
            </w:pPr>
            <w:r>
              <w:rPr>
                <w:color w:val="000000"/>
              </w:rPr>
              <w:t>Liên Đồng</w:t>
            </w:r>
          </w:p>
        </w:tc>
        <w:tc>
          <w:tcPr>
            <w:tcW w:w="2176" w:type="dxa"/>
            <w:tcBorders>
              <w:top w:val="nil"/>
              <w:left w:val="nil"/>
              <w:bottom w:val="single" w:sz="4" w:space="0" w:color="auto"/>
              <w:right w:val="single" w:sz="4" w:space="0" w:color="auto"/>
            </w:tcBorders>
            <w:shd w:val="clear" w:color="auto" w:fill="auto"/>
            <w:noWrap/>
            <w:vAlign w:val="bottom"/>
            <w:hideMark/>
          </w:tcPr>
          <w:p w14:paraId="2CA1A3D7" w14:textId="77777777" w:rsidR="00886B59" w:rsidRDefault="00886B59" w:rsidP="000B1779">
            <w:pPr>
              <w:jc w:val="right"/>
              <w:rPr>
                <w:color w:val="000000"/>
              </w:rPr>
            </w:pPr>
            <w:r>
              <w:rPr>
                <w:color w:val="000000"/>
              </w:rPr>
              <w:t>2</w:t>
            </w:r>
          </w:p>
        </w:tc>
        <w:tc>
          <w:tcPr>
            <w:tcW w:w="4172" w:type="dxa"/>
            <w:tcBorders>
              <w:top w:val="nil"/>
              <w:left w:val="nil"/>
              <w:bottom w:val="single" w:sz="4" w:space="0" w:color="auto"/>
              <w:right w:val="single" w:sz="4" w:space="0" w:color="auto"/>
            </w:tcBorders>
            <w:shd w:val="clear" w:color="auto" w:fill="auto"/>
            <w:noWrap/>
            <w:vAlign w:val="bottom"/>
            <w:hideMark/>
          </w:tcPr>
          <w:p w14:paraId="5017346A" w14:textId="77777777" w:rsidR="00886B59" w:rsidRDefault="00886B59" w:rsidP="000B1779">
            <w:pPr>
              <w:jc w:val="right"/>
              <w:rPr>
                <w:color w:val="000000"/>
              </w:rPr>
            </w:pPr>
            <w:r>
              <w:rPr>
                <w:color w:val="000000"/>
              </w:rPr>
              <w:t>5.17</w:t>
            </w:r>
          </w:p>
        </w:tc>
      </w:tr>
      <w:tr w:rsidR="00886B59" w14:paraId="6AE21D8E"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82826D8"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0766E0C6" w14:textId="77777777" w:rsidR="00886B59" w:rsidRDefault="00886B59" w:rsidP="000B1779">
            <w:pPr>
              <w:rPr>
                <w:color w:val="000000"/>
              </w:rPr>
            </w:pPr>
            <w:r>
              <w:rPr>
                <w:color w:val="000000"/>
              </w:rPr>
              <w:t>Liên Đức</w:t>
            </w:r>
          </w:p>
        </w:tc>
        <w:tc>
          <w:tcPr>
            <w:tcW w:w="2176" w:type="dxa"/>
            <w:tcBorders>
              <w:top w:val="nil"/>
              <w:left w:val="nil"/>
              <w:bottom w:val="single" w:sz="4" w:space="0" w:color="auto"/>
              <w:right w:val="single" w:sz="4" w:space="0" w:color="auto"/>
            </w:tcBorders>
            <w:shd w:val="clear" w:color="auto" w:fill="auto"/>
            <w:noWrap/>
            <w:vAlign w:val="bottom"/>
            <w:hideMark/>
          </w:tcPr>
          <w:p w14:paraId="10C9B72B" w14:textId="77777777" w:rsidR="00886B59" w:rsidRDefault="00886B59" w:rsidP="000B1779">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258498AE" w14:textId="77777777" w:rsidR="00886B59" w:rsidRDefault="00886B59" w:rsidP="000B1779">
            <w:pPr>
              <w:jc w:val="right"/>
              <w:rPr>
                <w:color w:val="000000"/>
              </w:rPr>
            </w:pPr>
            <w:r>
              <w:rPr>
                <w:color w:val="000000"/>
              </w:rPr>
              <w:t>11.92</w:t>
            </w:r>
          </w:p>
        </w:tc>
      </w:tr>
      <w:tr w:rsidR="00886B59" w14:paraId="0CB0B5D8"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F94C253"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08EFE02B" w14:textId="77777777" w:rsidR="00886B59" w:rsidRDefault="00886B59" w:rsidP="000B1779">
            <w:pPr>
              <w:rPr>
                <w:color w:val="000000"/>
              </w:rPr>
            </w:pPr>
            <w:r>
              <w:rPr>
                <w:color w:val="000000"/>
              </w:rPr>
              <w:t>Liên Minh</w:t>
            </w:r>
          </w:p>
        </w:tc>
        <w:tc>
          <w:tcPr>
            <w:tcW w:w="2176" w:type="dxa"/>
            <w:tcBorders>
              <w:top w:val="nil"/>
              <w:left w:val="nil"/>
              <w:bottom w:val="single" w:sz="4" w:space="0" w:color="auto"/>
              <w:right w:val="single" w:sz="4" w:space="0" w:color="auto"/>
            </w:tcBorders>
            <w:shd w:val="clear" w:color="auto" w:fill="auto"/>
            <w:noWrap/>
            <w:vAlign w:val="bottom"/>
            <w:hideMark/>
          </w:tcPr>
          <w:p w14:paraId="75778864" w14:textId="77777777" w:rsidR="00886B59" w:rsidRDefault="00886B59" w:rsidP="000B1779">
            <w:pPr>
              <w:jc w:val="right"/>
              <w:rPr>
                <w:color w:val="000000"/>
              </w:rPr>
            </w:pPr>
            <w:r>
              <w:rPr>
                <w:color w:val="000000"/>
              </w:rPr>
              <w:t>4</w:t>
            </w:r>
          </w:p>
        </w:tc>
        <w:tc>
          <w:tcPr>
            <w:tcW w:w="4172" w:type="dxa"/>
            <w:tcBorders>
              <w:top w:val="nil"/>
              <w:left w:val="nil"/>
              <w:bottom w:val="single" w:sz="4" w:space="0" w:color="auto"/>
              <w:right w:val="single" w:sz="4" w:space="0" w:color="auto"/>
            </w:tcBorders>
            <w:shd w:val="clear" w:color="auto" w:fill="auto"/>
            <w:noWrap/>
            <w:vAlign w:val="bottom"/>
            <w:hideMark/>
          </w:tcPr>
          <w:p w14:paraId="05B85C11" w14:textId="77777777" w:rsidR="00886B59" w:rsidRDefault="00886B59" w:rsidP="000B1779">
            <w:pPr>
              <w:jc w:val="right"/>
              <w:rPr>
                <w:color w:val="000000"/>
              </w:rPr>
            </w:pPr>
            <w:r>
              <w:rPr>
                <w:color w:val="000000"/>
              </w:rPr>
              <w:t>12.83</w:t>
            </w:r>
          </w:p>
        </w:tc>
      </w:tr>
      <w:tr w:rsidR="00886B59" w14:paraId="521577C7"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23CE5C0"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2546DF21" w14:textId="77777777" w:rsidR="00886B59" w:rsidRDefault="00886B59" w:rsidP="000B1779">
            <w:pPr>
              <w:rPr>
                <w:color w:val="000000"/>
              </w:rPr>
            </w:pPr>
            <w:r>
              <w:rPr>
                <w:color w:val="000000"/>
              </w:rPr>
              <w:t>Liên Sơn</w:t>
            </w:r>
          </w:p>
        </w:tc>
        <w:tc>
          <w:tcPr>
            <w:tcW w:w="2176" w:type="dxa"/>
            <w:tcBorders>
              <w:top w:val="nil"/>
              <w:left w:val="nil"/>
              <w:bottom w:val="single" w:sz="4" w:space="0" w:color="auto"/>
              <w:right w:val="single" w:sz="4" w:space="0" w:color="auto"/>
            </w:tcBorders>
            <w:shd w:val="clear" w:color="auto" w:fill="auto"/>
            <w:noWrap/>
            <w:vAlign w:val="bottom"/>
            <w:hideMark/>
          </w:tcPr>
          <w:p w14:paraId="2AEAA984" w14:textId="77777777" w:rsidR="00886B59" w:rsidRDefault="00886B59" w:rsidP="000B1779">
            <w:pPr>
              <w:jc w:val="right"/>
              <w:rPr>
                <w:color w:val="000000"/>
              </w:rPr>
            </w:pPr>
            <w:r>
              <w:rPr>
                <w:color w:val="000000"/>
              </w:rPr>
              <w:t>18</w:t>
            </w:r>
          </w:p>
        </w:tc>
        <w:tc>
          <w:tcPr>
            <w:tcW w:w="4172" w:type="dxa"/>
            <w:tcBorders>
              <w:top w:val="nil"/>
              <w:left w:val="nil"/>
              <w:bottom w:val="single" w:sz="4" w:space="0" w:color="auto"/>
              <w:right w:val="single" w:sz="4" w:space="0" w:color="auto"/>
            </w:tcBorders>
            <w:shd w:val="clear" w:color="auto" w:fill="auto"/>
            <w:noWrap/>
            <w:vAlign w:val="bottom"/>
            <w:hideMark/>
          </w:tcPr>
          <w:p w14:paraId="0775ED18" w14:textId="77777777" w:rsidR="00886B59" w:rsidRDefault="00886B59" w:rsidP="000B1779">
            <w:pPr>
              <w:jc w:val="right"/>
              <w:rPr>
                <w:color w:val="000000"/>
              </w:rPr>
            </w:pPr>
            <w:r>
              <w:rPr>
                <w:color w:val="000000"/>
              </w:rPr>
              <w:t>22.09</w:t>
            </w:r>
          </w:p>
        </w:tc>
      </w:tr>
      <w:tr w:rsidR="00886B59" w14:paraId="1A93AE08"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0E0C4" w14:textId="77777777" w:rsidR="00886B59" w:rsidRDefault="00886B59" w:rsidP="000B1779">
            <w:pPr>
              <w:rPr>
                <w:b/>
                <w:bCs/>
                <w:color w:val="000000"/>
              </w:rPr>
            </w:pPr>
            <w:r>
              <w:rPr>
                <w:b/>
                <w:bCs/>
                <w:color w:val="000000"/>
              </w:rPr>
              <w:t>VII. Xã Thanh Mỹ</w:t>
            </w:r>
          </w:p>
        </w:tc>
        <w:tc>
          <w:tcPr>
            <w:tcW w:w="2176" w:type="dxa"/>
            <w:tcBorders>
              <w:top w:val="nil"/>
              <w:left w:val="nil"/>
              <w:bottom w:val="single" w:sz="4" w:space="0" w:color="auto"/>
              <w:right w:val="single" w:sz="4" w:space="0" w:color="auto"/>
            </w:tcBorders>
            <w:shd w:val="clear" w:color="auto" w:fill="auto"/>
            <w:noWrap/>
            <w:vAlign w:val="bottom"/>
            <w:hideMark/>
          </w:tcPr>
          <w:p w14:paraId="62DB8004" w14:textId="77777777" w:rsidR="00886B59" w:rsidRDefault="00886B59" w:rsidP="000B1779">
            <w:pPr>
              <w:jc w:val="right"/>
              <w:rPr>
                <w:b/>
                <w:bCs/>
                <w:color w:val="000000"/>
              </w:rPr>
            </w:pPr>
            <w:r>
              <w:rPr>
                <w:b/>
                <w:bCs/>
                <w:color w:val="000000"/>
              </w:rPr>
              <w:t>157</w:t>
            </w:r>
          </w:p>
        </w:tc>
        <w:tc>
          <w:tcPr>
            <w:tcW w:w="4172" w:type="dxa"/>
            <w:tcBorders>
              <w:top w:val="nil"/>
              <w:left w:val="nil"/>
              <w:bottom w:val="single" w:sz="4" w:space="0" w:color="auto"/>
              <w:right w:val="single" w:sz="4" w:space="0" w:color="auto"/>
            </w:tcBorders>
            <w:shd w:val="clear" w:color="auto" w:fill="auto"/>
            <w:noWrap/>
            <w:vAlign w:val="bottom"/>
            <w:hideMark/>
          </w:tcPr>
          <w:p w14:paraId="19CAF7DE" w14:textId="77777777" w:rsidR="00886B59" w:rsidRDefault="00886B59" w:rsidP="000B1779">
            <w:pPr>
              <w:jc w:val="right"/>
              <w:rPr>
                <w:b/>
                <w:bCs/>
                <w:color w:val="000000"/>
              </w:rPr>
            </w:pPr>
            <w:r>
              <w:rPr>
                <w:b/>
                <w:bCs/>
                <w:color w:val="000000"/>
              </w:rPr>
              <w:t>204.21</w:t>
            </w:r>
          </w:p>
        </w:tc>
      </w:tr>
      <w:tr w:rsidR="00886B59" w14:paraId="143A83FF"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E882D18"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3936B06F" w14:textId="77777777" w:rsidR="00886B59" w:rsidRDefault="00886B59" w:rsidP="000B1779">
            <w:pPr>
              <w:rPr>
                <w:color w:val="000000"/>
              </w:rPr>
            </w:pPr>
            <w:r>
              <w:rPr>
                <w:color w:val="000000"/>
              </w:rPr>
              <w:t>Mỹ Hưng</w:t>
            </w:r>
          </w:p>
        </w:tc>
        <w:tc>
          <w:tcPr>
            <w:tcW w:w="2176" w:type="dxa"/>
            <w:tcBorders>
              <w:top w:val="nil"/>
              <w:left w:val="nil"/>
              <w:bottom w:val="single" w:sz="4" w:space="0" w:color="auto"/>
              <w:right w:val="single" w:sz="4" w:space="0" w:color="auto"/>
            </w:tcBorders>
            <w:shd w:val="clear" w:color="auto" w:fill="auto"/>
            <w:noWrap/>
            <w:vAlign w:val="bottom"/>
            <w:hideMark/>
          </w:tcPr>
          <w:p w14:paraId="021B6D71" w14:textId="77777777" w:rsidR="00886B59" w:rsidRDefault="00886B59" w:rsidP="000B1779">
            <w:pPr>
              <w:jc w:val="right"/>
              <w:rPr>
                <w:color w:val="000000"/>
              </w:rPr>
            </w:pPr>
            <w:r>
              <w:rPr>
                <w:color w:val="000000"/>
              </w:rPr>
              <w:t>38</w:t>
            </w:r>
          </w:p>
        </w:tc>
        <w:tc>
          <w:tcPr>
            <w:tcW w:w="4172" w:type="dxa"/>
            <w:tcBorders>
              <w:top w:val="nil"/>
              <w:left w:val="nil"/>
              <w:bottom w:val="single" w:sz="4" w:space="0" w:color="auto"/>
              <w:right w:val="single" w:sz="4" w:space="0" w:color="auto"/>
            </w:tcBorders>
            <w:shd w:val="clear" w:color="auto" w:fill="auto"/>
            <w:noWrap/>
            <w:vAlign w:val="bottom"/>
            <w:hideMark/>
          </w:tcPr>
          <w:p w14:paraId="714236BA" w14:textId="77777777" w:rsidR="00886B59" w:rsidRDefault="00886B59" w:rsidP="000B1779">
            <w:pPr>
              <w:jc w:val="right"/>
              <w:rPr>
                <w:color w:val="000000"/>
              </w:rPr>
            </w:pPr>
            <w:r>
              <w:rPr>
                <w:color w:val="000000"/>
              </w:rPr>
              <w:t>42.42</w:t>
            </w:r>
          </w:p>
        </w:tc>
      </w:tr>
      <w:tr w:rsidR="00886B59" w14:paraId="411E9C32"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3E692F3"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5FA0286D" w14:textId="77777777" w:rsidR="00886B59" w:rsidRDefault="00886B59" w:rsidP="000B1779">
            <w:pPr>
              <w:rPr>
                <w:color w:val="000000"/>
              </w:rPr>
            </w:pPr>
            <w:r>
              <w:rPr>
                <w:color w:val="000000"/>
              </w:rPr>
              <w:t>Mỹ Lâm</w:t>
            </w:r>
          </w:p>
        </w:tc>
        <w:tc>
          <w:tcPr>
            <w:tcW w:w="2176" w:type="dxa"/>
            <w:tcBorders>
              <w:top w:val="nil"/>
              <w:left w:val="nil"/>
              <w:bottom w:val="single" w:sz="4" w:space="0" w:color="auto"/>
              <w:right w:val="single" w:sz="4" w:space="0" w:color="auto"/>
            </w:tcBorders>
            <w:shd w:val="clear" w:color="auto" w:fill="auto"/>
            <w:noWrap/>
            <w:vAlign w:val="bottom"/>
            <w:hideMark/>
          </w:tcPr>
          <w:p w14:paraId="1E3BC7A0" w14:textId="77777777" w:rsidR="00886B59" w:rsidRDefault="00886B59" w:rsidP="000B1779">
            <w:pPr>
              <w:jc w:val="right"/>
              <w:rPr>
                <w:color w:val="000000"/>
              </w:rPr>
            </w:pPr>
            <w:r>
              <w:rPr>
                <w:color w:val="000000"/>
              </w:rPr>
              <w:t>36</w:t>
            </w:r>
          </w:p>
        </w:tc>
        <w:tc>
          <w:tcPr>
            <w:tcW w:w="4172" w:type="dxa"/>
            <w:tcBorders>
              <w:top w:val="nil"/>
              <w:left w:val="nil"/>
              <w:bottom w:val="single" w:sz="4" w:space="0" w:color="auto"/>
              <w:right w:val="single" w:sz="4" w:space="0" w:color="auto"/>
            </w:tcBorders>
            <w:shd w:val="clear" w:color="auto" w:fill="auto"/>
            <w:noWrap/>
            <w:vAlign w:val="bottom"/>
            <w:hideMark/>
          </w:tcPr>
          <w:p w14:paraId="7665F96C" w14:textId="77777777" w:rsidR="00886B59" w:rsidRDefault="00886B59" w:rsidP="000B1779">
            <w:pPr>
              <w:jc w:val="right"/>
              <w:rPr>
                <w:color w:val="000000"/>
              </w:rPr>
            </w:pPr>
            <w:r>
              <w:rPr>
                <w:color w:val="000000"/>
              </w:rPr>
              <w:t>44.65</w:t>
            </w:r>
          </w:p>
        </w:tc>
      </w:tr>
      <w:tr w:rsidR="00886B59" w14:paraId="464C885A"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E5AFCA9"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139BB8B6" w14:textId="77777777" w:rsidR="00886B59" w:rsidRDefault="00886B59" w:rsidP="000B1779">
            <w:pPr>
              <w:rPr>
                <w:color w:val="000000"/>
              </w:rPr>
            </w:pPr>
            <w:r>
              <w:rPr>
                <w:color w:val="000000"/>
              </w:rPr>
              <w:t>Mỹ Lương</w:t>
            </w:r>
          </w:p>
        </w:tc>
        <w:tc>
          <w:tcPr>
            <w:tcW w:w="2176" w:type="dxa"/>
            <w:tcBorders>
              <w:top w:val="nil"/>
              <w:left w:val="nil"/>
              <w:bottom w:val="single" w:sz="4" w:space="0" w:color="auto"/>
              <w:right w:val="single" w:sz="4" w:space="0" w:color="auto"/>
            </w:tcBorders>
            <w:shd w:val="clear" w:color="auto" w:fill="auto"/>
            <w:noWrap/>
            <w:vAlign w:val="bottom"/>
            <w:hideMark/>
          </w:tcPr>
          <w:p w14:paraId="5809E55F" w14:textId="77777777" w:rsidR="00886B59" w:rsidRDefault="00886B59" w:rsidP="000B1779">
            <w:pPr>
              <w:jc w:val="right"/>
              <w:rPr>
                <w:color w:val="000000"/>
              </w:rPr>
            </w:pPr>
            <w:r>
              <w:rPr>
                <w:color w:val="000000"/>
              </w:rPr>
              <w:t>11</w:t>
            </w:r>
          </w:p>
        </w:tc>
        <w:tc>
          <w:tcPr>
            <w:tcW w:w="4172" w:type="dxa"/>
            <w:tcBorders>
              <w:top w:val="nil"/>
              <w:left w:val="nil"/>
              <w:bottom w:val="single" w:sz="4" w:space="0" w:color="auto"/>
              <w:right w:val="single" w:sz="4" w:space="0" w:color="auto"/>
            </w:tcBorders>
            <w:shd w:val="clear" w:color="auto" w:fill="auto"/>
            <w:noWrap/>
            <w:vAlign w:val="bottom"/>
            <w:hideMark/>
          </w:tcPr>
          <w:p w14:paraId="0EB163C0" w14:textId="77777777" w:rsidR="00886B59" w:rsidRDefault="00886B59" w:rsidP="000B1779">
            <w:pPr>
              <w:jc w:val="right"/>
              <w:rPr>
                <w:color w:val="000000"/>
              </w:rPr>
            </w:pPr>
            <w:r>
              <w:rPr>
                <w:color w:val="000000"/>
              </w:rPr>
              <w:t>10.23</w:t>
            </w:r>
          </w:p>
        </w:tc>
      </w:tr>
      <w:tr w:rsidR="00886B59" w14:paraId="284FD6C3"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117C91A"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088AAD36" w14:textId="77777777" w:rsidR="00886B59" w:rsidRDefault="00886B59" w:rsidP="000B1779">
            <w:pPr>
              <w:rPr>
                <w:color w:val="000000"/>
              </w:rPr>
            </w:pPr>
            <w:r>
              <w:rPr>
                <w:color w:val="000000"/>
              </w:rPr>
              <w:t>Mỹ Sơn</w:t>
            </w:r>
          </w:p>
        </w:tc>
        <w:tc>
          <w:tcPr>
            <w:tcW w:w="2176" w:type="dxa"/>
            <w:tcBorders>
              <w:top w:val="nil"/>
              <w:left w:val="nil"/>
              <w:bottom w:val="single" w:sz="4" w:space="0" w:color="auto"/>
              <w:right w:val="single" w:sz="4" w:space="0" w:color="auto"/>
            </w:tcBorders>
            <w:shd w:val="clear" w:color="auto" w:fill="auto"/>
            <w:noWrap/>
            <w:vAlign w:val="bottom"/>
            <w:hideMark/>
          </w:tcPr>
          <w:p w14:paraId="4B239E06" w14:textId="77777777" w:rsidR="00886B59" w:rsidRDefault="00886B59" w:rsidP="000B1779">
            <w:pPr>
              <w:jc w:val="right"/>
              <w:rPr>
                <w:color w:val="000000"/>
              </w:rPr>
            </w:pPr>
            <w:r>
              <w:rPr>
                <w:color w:val="000000"/>
              </w:rPr>
              <w:t>67</w:t>
            </w:r>
          </w:p>
        </w:tc>
        <w:tc>
          <w:tcPr>
            <w:tcW w:w="4172" w:type="dxa"/>
            <w:tcBorders>
              <w:top w:val="nil"/>
              <w:left w:val="nil"/>
              <w:bottom w:val="single" w:sz="4" w:space="0" w:color="auto"/>
              <w:right w:val="single" w:sz="4" w:space="0" w:color="auto"/>
            </w:tcBorders>
            <w:shd w:val="clear" w:color="auto" w:fill="auto"/>
            <w:noWrap/>
            <w:vAlign w:val="bottom"/>
            <w:hideMark/>
          </w:tcPr>
          <w:p w14:paraId="3072345E" w14:textId="77777777" w:rsidR="00886B59" w:rsidRDefault="00886B59" w:rsidP="000B1779">
            <w:pPr>
              <w:jc w:val="right"/>
              <w:rPr>
                <w:color w:val="000000"/>
              </w:rPr>
            </w:pPr>
            <w:r>
              <w:rPr>
                <w:color w:val="000000"/>
              </w:rPr>
              <w:t>103.99</w:t>
            </w:r>
          </w:p>
        </w:tc>
      </w:tr>
      <w:tr w:rsidR="00886B59" w14:paraId="18B18DA4"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9EEBDCD" w14:textId="77777777" w:rsidR="00886B59" w:rsidRDefault="00886B59" w:rsidP="000B1779">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76F41578" w14:textId="77777777" w:rsidR="00886B59" w:rsidRDefault="00886B59" w:rsidP="000B1779">
            <w:pPr>
              <w:rPr>
                <w:color w:val="000000"/>
              </w:rPr>
            </w:pPr>
            <w:r>
              <w:rPr>
                <w:color w:val="000000"/>
              </w:rPr>
              <w:t>Mỹ Tiến</w:t>
            </w:r>
          </w:p>
        </w:tc>
        <w:tc>
          <w:tcPr>
            <w:tcW w:w="2176" w:type="dxa"/>
            <w:tcBorders>
              <w:top w:val="nil"/>
              <w:left w:val="nil"/>
              <w:bottom w:val="single" w:sz="4" w:space="0" w:color="auto"/>
              <w:right w:val="single" w:sz="4" w:space="0" w:color="auto"/>
            </w:tcBorders>
            <w:shd w:val="clear" w:color="auto" w:fill="auto"/>
            <w:noWrap/>
            <w:vAlign w:val="bottom"/>
            <w:hideMark/>
          </w:tcPr>
          <w:p w14:paraId="0CE89F0C" w14:textId="77777777" w:rsidR="00886B59" w:rsidRDefault="00886B59" w:rsidP="000B1779">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532A4BFA" w14:textId="77777777" w:rsidR="00886B59" w:rsidRDefault="00886B59" w:rsidP="000B1779">
            <w:pPr>
              <w:jc w:val="right"/>
              <w:rPr>
                <w:color w:val="000000"/>
              </w:rPr>
            </w:pPr>
            <w:r>
              <w:rPr>
                <w:color w:val="000000"/>
              </w:rPr>
              <w:t>2.92</w:t>
            </w:r>
          </w:p>
        </w:tc>
      </w:tr>
      <w:tr w:rsidR="00886B59" w14:paraId="28C69F73"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7B8E" w14:textId="77777777" w:rsidR="00886B59" w:rsidRDefault="00886B59" w:rsidP="000B1779">
            <w:pPr>
              <w:rPr>
                <w:b/>
                <w:bCs/>
                <w:color w:val="000000"/>
              </w:rPr>
            </w:pPr>
            <w:r>
              <w:rPr>
                <w:b/>
                <w:bCs/>
                <w:color w:val="000000"/>
              </w:rPr>
              <w:t>VIII. Xã Thanh Ngọc</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F285" w14:textId="77777777" w:rsidR="00886B59" w:rsidRDefault="00886B59" w:rsidP="000B1779">
            <w:pPr>
              <w:jc w:val="right"/>
              <w:rPr>
                <w:b/>
                <w:bCs/>
                <w:color w:val="000000"/>
              </w:rPr>
            </w:pPr>
            <w:r>
              <w:rPr>
                <w:b/>
                <w:bCs/>
                <w:color w:val="000000"/>
              </w:rPr>
              <w:t>98</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051F9C94" w14:textId="77777777" w:rsidR="00886B59" w:rsidRDefault="00886B59" w:rsidP="000B1779">
            <w:pPr>
              <w:jc w:val="right"/>
              <w:rPr>
                <w:b/>
                <w:bCs/>
                <w:color w:val="000000"/>
              </w:rPr>
            </w:pPr>
            <w:r>
              <w:rPr>
                <w:b/>
                <w:bCs/>
                <w:color w:val="000000"/>
              </w:rPr>
              <w:t>111.21</w:t>
            </w:r>
          </w:p>
        </w:tc>
      </w:tr>
      <w:tr w:rsidR="00886B59" w14:paraId="641BC1AB"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6DFD5C4"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3418BBFC" w14:textId="77777777" w:rsidR="00886B59" w:rsidRDefault="00886B59" w:rsidP="000B1779">
            <w:pPr>
              <w:rPr>
                <w:color w:val="000000"/>
              </w:rPr>
            </w:pPr>
            <w:r>
              <w:rPr>
                <w:color w:val="000000"/>
              </w:rPr>
              <w:t>Phú Quang</w:t>
            </w:r>
          </w:p>
        </w:tc>
        <w:tc>
          <w:tcPr>
            <w:tcW w:w="2176" w:type="dxa"/>
            <w:tcBorders>
              <w:top w:val="nil"/>
              <w:left w:val="nil"/>
              <w:bottom w:val="single" w:sz="4" w:space="0" w:color="auto"/>
              <w:right w:val="single" w:sz="4" w:space="0" w:color="auto"/>
            </w:tcBorders>
            <w:shd w:val="clear" w:color="auto" w:fill="auto"/>
            <w:noWrap/>
            <w:vAlign w:val="bottom"/>
            <w:hideMark/>
          </w:tcPr>
          <w:p w14:paraId="33F08F16" w14:textId="77777777" w:rsidR="00886B59" w:rsidRDefault="00886B59" w:rsidP="000B1779">
            <w:pPr>
              <w:jc w:val="right"/>
              <w:rPr>
                <w:color w:val="000000"/>
              </w:rPr>
            </w:pPr>
            <w:r>
              <w:rPr>
                <w:color w:val="000000"/>
              </w:rPr>
              <w:t>73</w:t>
            </w:r>
          </w:p>
        </w:tc>
        <w:tc>
          <w:tcPr>
            <w:tcW w:w="4172" w:type="dxa"/>
            <w:tcBorders>
              <w:top w:val="nil"/>
              <w:left w:val="nil"/>
              <w:bottom w:val="single" w:sz="4" w:space="0" w:color="auto"/>
              <w:right w:val="single" w:sz="4" w:space="0" w:color="auto"/>
            </w:tcBorders>
            <w:shd w:val="clear" w:color="auto" w:fill="auto"/>
            <w:noWrap/>
            <w:vAlign w:val="bottom"/>
            <w:hideMark/>
          </w:tcPr>
          <w:p w14:paraId="2EADFEFB" w14:textId="77777777" w:rsidR="00886B59" w:rsidRDefault="00886B59" w:rsidP="000B1779">
            <w:pPr>
              <w:jc w:val="right"/>
              <w:rPr>
                <w:color w:val="000000"/>
              </w:rPr>
            </w:pPr>
            <w:r>
              <w:rPr>
                <w:color w:val="000000"/>
              </w:rPr>
              <w:t>75.59</w:t>
            </w:r>
          </w:p>
        </w:tc>
      </w:tr>
      <w:tr w:rsidR="00886B59" w14:paraId="72B28FC2"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7E198D6"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44B109CE" w14:textId="77777777" w:rsidR="00886B59" w:rsidRDefault="00886B59" w:rsidP="000B1779">
            <w:pPr>
              <w:rPr>
                <w:color w:val="000000"/>
              </w:rPr>
            </w:pPr>
            <w:r>
              <w:rPr>
                <w:color w:val="000000"/>
              </w:rPr>
              <w:t>Yên Lạc</w:t>
            </w:r>
          </w:p>
        </w:tc>
        <w:tc>
          <w:tcPr>
            <w:tcW w:w="2176" w:type="dxa"/>
            <w:tcBorders>
              <w:top w:val="nil"/>
              <w:left w:val="nil"/>
              <w:bottom w:val="single" w:sz="4" w:space="0" w:color="auto"/>
              <w:right w:val="single" w:sz="4" w:space="0" w:color="auto"/>
            </w:tcBorders>
            <w:shd w:val="clear" w:color="auto" w:fill="auto"/>
            <w:noWrap/>
            <w:vAlign w:val="bottom"/>
            <w:hideMark/>
          </w:tcPr>
          <w:p w14:paraId="56D2094A" w14:textId="77777777" w:rsidR="00886B59" w:rsidRDefault="00886B59" w:rsidP="000B1779">
            <w:pPr>
              <w:jc w:val="right"/>
              <w:rPr>
                <w:color w:val="000000"/>
              </w:rPr>
            </w:pPr>
            <w:r>
              <w:rPr>
                <w:color w:val="000000"/>
              </w:rPr>
              <w:t>13</w:t>
            </w:r>
          </w:p>
        </w:tc>
        <w:tc>
          <w:tcPr>
            <w:tcW w:w="4172" w:type="dxa"/>
            <w:tcBorders>
              <w:top w:val="nil"/>
              <w:left w:val="nil"/>
              <w:bottom w:val="single" w:sz="4" w:space="0" w:color="auto"/>
              <w:right w:val="single" w:sz="4" w:space="0" w:color="auto"/>
            </w:tcBorders>
            <w:shd w:val="clear" w:color="auto" w:fill="auto"/>
            <w:noWrap/>
            <w:vAlign w:val="bottom"/>
            <w:hideMark/>
          </w:tcPr>
          <w:p w14:paraId="52BB3379" w14:textId="77777777" w:rsidR="00886B59" w:rsidRDefault="00886B59" w:rsidP="000B1779">
            <w:pPr>
              <w:jc w:val="right"/>
              <w:rPr>
                <w:color w:val="000000"/>
              </w:rPr>
            </w:pPr>
            <w:r>
              <w:rPr>
                <w:color w:val="000000"/>
              </w:rPr>
              <w:t>18.03</w:t>
            </w:r>
          </w:p>
        </w:tc>
      </w:tr>
      <w:tr w:rsidR="00886B59" w14:paraId="47BC62E2"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741E768"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46576A35" w14:textId="77777777" w:rsidR="00886B59" w:rsidRDefault="00886B59" w:rsidP="000B1779">
            <w:pPr>
              <w:rPr>
                <w:color w:val="000000"/>
              </w:rPr>
            </w:pPr>
            <w:r>
              <w:rPr>
                <w:color w:val="000000"/>
              </w:rPr>
              <w:t>Yên Xuân</w:t>
            </w:r>
          </w:p>
        </w:tc>
        <w:tc>
          <w:tcPr>
            <w:tcW w:w="2176" w:type="dxa"/>
            <w:tcBorders>
              <w:top w:val="nil"/>
              <w:left w:val="nil"/>
              <w:bottom w:val="single" w:sz="4" w:space="0" w:color="auto"/>
              <w:right w:val="single" w:sz="4" w:space="0" w:color="auto"/>
            </w:tcBorders>
            <w:shd w:val="clear" w:color="auto" w:fill="auto"/>
            <w:noWrap/>
            <w:vAlign w:val="bottom"/>
            <w:hideMark/>
          </w:tcPr>
          <w:p w14:paraId="22923C89" w14:textId="77777777" w:rsidR="00886B59" w:rsidRDefault="00886B59" w:rsidP="000B1779">
            <w:pPr>
              <w:jc w:val="right"/>
              <w:rPr>
                <w:color w:val="000000"/>
              </w:rPr>
            </w:pPr>
            <w:r>
              <w:rPr>
                <w:color w:val="000000"/>
              </w:rPr>
              <w:t>12</w:t>
            </w:r>
          </w:p>
        </w:tc>
        <w:tc>
          <w:tcPr>
            <w:tcW w:w="4172" w:type="dxa"/>
            <w:tcBorders>
              <w:top w:val="nil"/>
              <w:left w:val="nil"/>
              <w:bottom w:val="single" w:sz="4" w:space="0" w:color="auto"/>
              <w:right w:val="single" w:sz="4" w:space="0" w:color="auto"/>
            </w:tcBorders>
            <w:shd w:val="clear" w:color="auto" w:fill="auto"/>
            <w:noWrap/>
            <w:vAlign w:val="bottom"/>
            <w:hideMark/>
          </w:tcPr>
          <w:p w14:paraId="5F291FF8" w14:textId="77777777" w:rsidR="00886B59" w:rsidRDefault="00886B59" w:rsidP="000B1779">
            <w:pPr>
              <w:jc w:val="right"/>
              <w:rPr>
                <w:color w:val="000000"/>
              </w:rPr>
            </w:pPr>
            <w:r>
              <w:rPr>
                <w:color w:val="000000"/>
              </w:rPr>
              <w:t>17.59</w:t>
            </w:r>
          </w:p>
        </w:tc>
      </w:tr>
      <w:tr w:rsidR="00886B59" w14:paraId="574E2D87"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A4042" w14:textId="77777777" w:rsidR="00886B59" w:rsidRDefault="00886B59" w:rsidP="000B1779">
            <w:pPr>
              <w:rPr>
                <w:b/>
                <w:bCs/>
                <w:color w:val="000000"/>
              </w:rPr>
            </w:pPr>
            <w:r>
              <w:rPr>
                <w:b/>
                <w:bCs/>
                <w:color w:val="000000"/>
              </w:rPr>
              <w:t>IX. Xã Thanh Nho</w:t>
            </w:r>
          </w:p>
        </w:tc>
        <w:tc>
          <w:tcPr>
            <w:tcW w:w="2176" w:type="dxa"/>
            <w:tcBorders>
              <w:top w:val="nil"/>
              <w:left w:val="nil"/>
              <w:bottom w:val="single" w:sz="4" w:space="0" w:color="auto"/>
              <w:right w:val="single" w:sz="4" w:space="0" w:color="auto"/>
            </w:tcBorders>
            <w:shd w:val="clear" w:color="auto" w:fill="auto"/>
            <w:noWrap/>
            <w:vAlign w:val="bottom"/>
            <w:hideMark/>
          </w:tcPr>
          <w:p w14:paraId="6CEFFABE" w14:textId="77777777" w:rsidR="00886B59" w:rsidRDefault="00886B59" w:rsidP="000B1779">
            <w:pPr>
              <w:jc w:val="right"/>
              <w:rPr>
                <w:b/>
                <w:bCs/>
                <w:color w:val="000000"/>
              </w:rPr>
            </w:pPr>
            <w:r>
              <w:rPr>
                <w:b/>
                <w:bCs/>
                <w:color w:val="000000"/>
              </w:rPr>
              <w:t>148</w:t>
            </w:r>
          </w:p>
        </w:tc>
        <w:tc>
          <w:tcPr>
            <w:tcW w:w="4172" w:type="dxa"/>
            <w:tcBorders>
              <w:top w:val="nil"/>
              <w:left w:val="nil"/>
              <w:bottom w:val="single" w:sz="4" w:space="0" w:color="auto"/>
              <w:right w:val="single" w:sz="4" w:space="0" w:color="auto"/>
            </w:tcBorders>
            <w:shd w:val="clear" w:color="auto" w:fill="auto"/>
            <w:noWrap/>
            <w:vAlign w:val="bottom"/>
            <w:hideMark/>
          </w:tcPr>
          <w:p w14:paraId="4D7331E6" w14:textId="77777777" w:rsidR="00886B59" w:rsidRDefault="00886B59" w:rsidP="000B1779">
            <w:pPr>
              <w:jc w:val="right"/>
              <w:rPr>
                <w:b/>
                <w:bCs/>
                <w:color w:val="000000"/>
              </w:rPr>
            </w:pPr>
            <w:r>
              <w:rPr>
                <w:b/>
                <w:bCs/>
                <w:color w:val="000000"/>
              </w:rPr>
              <w:t>146.41</w:t>
            </w:r>
          </w:p>
        </w:tc>
      </w:tr>
      <w:tr w:rsidR="00886B59" w14:paraId="6B9D79A6"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D35803D"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38858917" w14:textId="77777777" w:rsidR="00886B59" w:rsidRDefault="00886B59" w:rsidP="000B1779">
            <w:pPr>
              <w:rPr>
                <w:color w:val="000000"/>
              </w:rPr>
            </w:pPr>
            <w:r>
              <w:rPr>
                <w:color w:val="000000"/>
              </w:rPr>
              <w:t>Nho Liên</w:t>
            </w:r>
          </w:p>
        </w:tc>
        <w:tc>
          <w:tcPr>
            <w:tcW w:w="2176" w:type="dxa"/>
            <w:tcBorders>
              <w:top w:val="nil"/>
              <w:left w:val="nil"/>
              <w:bottom w:val="single" w:sz="4" w:space="0" w:color="auto"/>
              <w:right w:val="single" w:sz="4" w:space="0" w:color="auto"/>
            </w:tcBorders>
            <w:shd w:val="clear" w:color="auto" w:fill="auto"/>
            <w:noWrap/>
            <w:vAlign w:val="bottom"/>
            <w:hideMark/>
          </w:tcPr>
          <w:p w14:paraId="75E9049B" w14:textId="77777777" w:rsidR="00886B59" w:rsidRDefault="00886B59" w:rsidP="000B1779">
            <w:pPr>
              <w:jc w:val="right"/>
              <w:rPr>
                <w:color w:val="000000"/>
              </w:rPr>
            </w:pPr>
            <w:r>
              <w:rPr>
                <w:color w:val="000000"/>
              </w:rPr>
              <w:t>33</w:t>
            </w:r>
          </w:p>
        </w:tc>
        <w:tc>
          <w:tcPr>
            <w:tcW w:w="4172" w:type="dxa"/>
            <w:tcBorders>
              <w:top w:val="nil"/>
              <w:left w:val="nil"/>
              <w:bottom w:val="single" w:sz="4" w:space="0" w:color="auto"/>
              <w:right w:val="single" w:sz="4" w:space="0" w:color="auto"/>
            </w:tcBorders>
            <w:shd w:val="clear" w:color="auto" w:fill="auto"/>
            <w:noWrap/>
            <w:vAlign w:val="bottom"/>
            <w:hideMark/>
          </w:tcPr>
          <w:p w14:paraId="07629291" w14:textId="77777777" w:rsidR="00886B59" w:rsidRDefault="00886B59" w:rsidP="000B1779">
            <w:pPr>
              <w:jc w:val="right"/>
              <w:rPr>
                <w:color w:val="000000"/>
              </w:rPr>
            </w:pPr>
            <w:r>
              <w:rPr>
                <w:color w:val="000000"/>
              </w:rPr>
              <w:t>18.96</w:t>
            </w:r>
          </w:p>
        </w:tc>
      </w:tr>
      <w:tr w:rsidR="00886B59" w14:paraId="6278AFA5"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350BF42"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1BC5F476" w14:textId="77777777" w:rsidR="00886B59" w:rsidRDefault="00886B59" w:rsidP="000B1779">
            <w:pPr>
              <w:rPr>
                <w:color w:val="000000"/>
              </w:rPr>
            </w:pPr>
            <w:r>
              <w:rPr>
                <w:color w:val="000000"/>
              </w:rPr>
              <w:t>Nho Phong</w:t>
            </w:r>
          </w:p>
        </w:tc>
        <w:tc>
          <w:tcPr>
            <w:tcW w:w="2176" w:type="dxa"/>
            <w:tcBorders>
              <w:top w:val="nil"/>
              <w:left w:val="nil"/>
              <w:bottom w:val="single" w:sz="4" w:space="0" w:color="auto"/>
              <w:right w:val="single" w:sz="4" w:space="0" w:color="auto"/>
            </w:tcBorders>
            <w:shd w:val="clear" w:color="auto" w:fill="auto"/>
            <w:noWrap/>
            <w:vAlign w:val="bottom"/>
            <w:hideMark/>
          </w:tcPr>
          <w:p w14:paraId="14401029" w14:textId="77777777" w:rsidR="00886B59" w:rsidRDefault="00886B59" w:rsidP="000B1779">
            <w:pPr>
              <w:jc w:val="right"/>
              <w:rPr>
                <w:color w:val="000000"/>
              </w:rPr>
            </w:pPr>
            <w:r>
              <w:rPr>
                <w:color w:val="000000"/>
              </w:rPr>
              <w:t>23</w:t>
            </w:r>
          </w:p>
        </w:tc>
        <w:tc>
          <w:tcPr>
            <w:tcW w:w="4172" w:type="dxa"/>
            <w:tcBorders>
              <w:top w:val="nil"/>
              <w:left w:val="nil"/>
              <w:bottom w:val="single" w:sz="4" w:space="0" w:color="auto"/>
              <w:right w:val="single" w:sz="4" w:space="0" w:color="auto"/>
            </w:tcBorders>
            <w:shd w:val="clear" w:color="auto" w:fill="auto"/>
            <w:noWrap/>
            <w:vAlign w:val="bottom"/>
            <w:hideMark/>
          </w:tcPr>
          <w:p w14:paraId="78B8BEB2" w14:textId="77777777" w:rsidR="00886B59" w:rsidRDefault="00886B59" w:rsidP="000B1779">
            <w:pPr>
              <w:jc w:val="right"/>
              <w:rPr>
                <w:color w:val="000000"/>
              </w:rPr>
            </w:pPr>
            <w:r>
              <w:rPr>
                <w:color w:val="000000"/>
              </w:rPr>
              <w:t>20.33</w:t>
            </w:r>
          </w:p>
        </w:tc>
      </w:tr>
      <w:tr w:rsidR="00886B59" w14:paraId="722B578C"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AF725E2"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067519E2" w14:textId="77777777" w:rsidR="00886B59" w:rsidRDefault="00886B59" w:rsidP="000B1779">
            <w:pPr>
              <w:rPr>
                <w:color w:val="000000"/>
              </w:rPr>
            </w:pPr>
            <w:r>
              <w:rPr>
                <w:color w:val="000000"/>
              </w:rPr>
              <w:t>Nho Sơn</w:t>
            </w:r>
          </w:p>
        </w:tc>
        <w:tc>
          <w:tcPr>
            <w:tcW w:w="2176" w:type="dxa"/>
            <w:tcBorders>
              <w:top w:val="nil"/>
              <w:left w:val="nil"/>
              <w:bottom w:val="single" w:sz="4" w:space="0" w:color="auto"/>
              <w:right w:val="single" w:sz="4" w:space="0" w:color="auto"/>
            </w:tcBorders>
            <w:shd w:val="clear" w:color="auto" w:fill="auto"/>
            <w:noWrap/>
            <w:vAlign w:val="bottom"/>
            <w:hideMark/>
          </w:tcPr>
          <w:p w14:paraId="556EB137" w14:textId="77777777" w:rsidR="00886B59" w:rsidRDefault="00886B59" w:rsidP="000B1779">
            <w:pPr>
              <w:jc w:val="right"/>
              <w:rPr>
                <w:color w:val="000000"/>
              </w:rPr>
            </w:pPr>
            <w:r>
              <w:rPr>
                <w:color w:val="000000"/>
              </w:rPr>
              <w:t>52</w:t>
            </w:r>
          </w:p>
        </w:tc>
        <w:tc>
          <w:tcPr>
            <w:tcW w:w="4172" w:type="dxa"/>
            <w:tcBorders>
              <w:top w:val="nil"/>
              <w:left w:val="nil"/>
              <w:bottom w:val="single" w:sz="4" w:space="0" w:color="auto"/>
              <w:right w:val="single" w:sz="4" w:space="0" w:color="auto"/>
            </w:tcBorders>
            <w:shd w:val="clear" w:color="auto" w:fill="auto"/>
            <w:noWrap/>
            <w:vAlign w:val="bottom"/>
            <w:hideMark/>
          </w:tcPr>
          <w:p w14:paraId="12917B14" w14:textId="77777777" w:rsidR="00886B59" w:rsidRDefault="00886B59" w:rsidP="000B1779">
            <w:pPr>
              <w:jc w:val="right"/>
              <w:rPr>
                <w:color w:val="000000"/>
              </w:rPr>
            </w:pPr>
            <w:r>
              <w:rPr>
                <w:color w:val="000000"/>
              </w:rPr>
              <w:t>72.82</w:t>
            </w:r>
          </w:p>
        </w:tc>
      </w:tr>
      <w:tr w:rsidR="00886B59" w14:paraId="28B60F09"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3CA994A"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0E675014" w14:textId="77777777" w:rsidR="00886B59" w:rsidRDefault="00886B59" w:rsidP="000B1779">
            <w:pPr>
              <w:rPr>
                <w:color w:val="000000"/>
              </w:rPr>
            </w:pPr>
            <w:r>
              <w:rPr>
                <w:color w:val="000000"/>
              </w:rPr>
              <w:t>Nho Tân</w:t>
            </w:r>
          </w:p>
        </w:tc>
        <w:tc>
          <w:tcPr>
            <w:tcW w:w="2176" w:type="dxa"/>
            <w:tcBorders>
              <w:top w:val="nil"/>
              <w:left w:val="nil"/>
              <w:bottom w:val="single" w:sz="4" w:space="0" w:color="auto"/>
              <w:right w:val="single" w:sz="4" w:space="0" w:color="auto"/>
            </w:tcBorders>
            <w:shd w:val="clear" w:color="auto" w:fill="auto"/>
            <w:noWrap/>
            <w:vAlign w:val="bottom"/>
            <w:hideMark/>
          </w:tcPr>
          <w:p w14:paraId="2C77B87A" w14:textId="77777777" w:rsidR="00886B59" w:rsidRDefault="00886B59" w:rsidP="000B1779">
            <w:pPr>
              <w:jc w:val="right"/>
              <w:rPr>
                <w:color w:val="000000"/>
              </w:rPr>
            </w:pPr>
            <w:r>
              <w:rPr>
                <w:color w:val="000000"/>
              </w:rPr>
              <w:t>15</w:t>
            </w:r>
          </w:p>
        </w:tc>
        <w:tc>
          <w:tcPr>
            <w:tcW w:w="4172" w:type="dxa"/>
            <w:tcBorders>
              <w:top w:val="nil"/>
              <w:left w:val="nil"/>
              <w:bottom w:val="single" w:sz="4" w:space="0" w:color="auto"/>
              <w:right w:val="single" w:sz="4" w:space="0" w:color="auto"/>
            </w:tcBorders>
            <w:shd w:val="clear" w:color="auto" w:fill="auto"/>
            <w:noWrap/>
            <w:vAlign w:val="bottom"/>
            <w:hideMark/>
          </w:tcPr>
          <w:p w14:paraId="07ECF66B" w14:textId="77777777" w:rsidR="00886B59" w:rsidRDefault="00886B59" w:rsidP="000B1779">
            <w:pPr>
              <w:jc w:val="right"/>
              <w:rPr>
                <w:color w:val="000000"/>
              </w:rPr>
            </w:pPr>
            <w:r>
              <w:rPr>
                <w:color w:val="000000"/>
              </w:rPr>
              <w:t>8.49</w:t>
            </w:r>
          </w:p>
        </w:tc>
      </w:tr>
      <w:tr w:rsidR="00886B59" w14:paraId="7305124E"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B6B8D88" w14:textId="77777777" w:rsidR="00886B59" w:rsidRDefault="00886B59" w:rsidP="000B1779">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18217C44" w14:textId="77777777" w:rsidR="00886B59" w:rsidRDefault="00886B59" w:rsidP="000B1779">
            <w:pPr>
              <w:rPr>
                <w:color w:val="000000"/>
              </w:rPr>
            </w:pPr>
            <w:r>
              <w:rPr>
                <w:color w:val="000000"/>
              </w:rPr>
              <w:t>Nho Xuân</w:t>
            </w:r>
          </w:p>
        </w:tc>
        <w:tc>
          <w:tcPr>
            <w:tcW w:w="2176" w:type="dxa"/>
            <w:tcBorders>
              <w:top w:val="nil"/>
              <w:left w:val="nil"/>
              <w:bottom w:val="single" w:sz="4" w:space="0" w:color="auto"/>
              <w:right w:val="single" w:sz="4" w:space="0" w:color="auto"/>
            </w:tcBorders>
            <w:shd w:val="clear" w:color="auto" w:fill="auto"/>
            <w:noWrap/>
            <w:vAlign w:val="bottom"/>
            <w:hideMark/>
          </w:tcPr>
          <w:p w14:paraId="57A8F8DF" w14:textId="77777777" w:rsidR="00886B59" w:rsidRDefault="00886B59" w:rsidP="000B1779">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08605762" w14:textId="77777777" w:rsidR="00886B59" w:rsidRDefault="00886B59" w:rsidP="000B1779">
            <w:pPr>
              <w:jc w:val="right"/>
              <w:rPr>
                <w:color w:val="000000"/>
              </w:rPr>
            </w:pPr>
            <w:r>
              <w:rPr>
                <w:color w:val="000000"/>
              </w:rPr>
              <w:t>25.81</w:t>
            </w:r>
          </w:p>
        </w:tc>
      </w:tr>
      <w:tr w:rsidR="00886B59" w14:paraId="33C4EEA8"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C3405" w14:textId="77777777" w:rsidR="00886B59" w:rsidRDefault="00886B59" w:rsidP="000B1779">
            <w:pPr>
              <w:rPr>
                <w:b/>
                <w:bCs/>
                <w:color w:val="000000"/>
              </w:rPr>
            </w:pPr>
            <w:r>
              <w:rPr>
                <w:b/>
                <w:bCs/>
                <w:color w:val="000000"/>
              </w:rPr>
              <w:t>X. Xã Thanh Thịnh</w:t>
            </w:r>
          </w:p>
        </w:tc>
        <w:tc>
          <w:tcPr>
            <w:tcW w:w="2176" w:type="dxa"/>
            <w:tcBorders>
              <w:top w:val="nil"/>
              <w:left w:val="nil"/>
              <w:bottom w:val="single" w:sz="4" w:space="0" w:color="auto"/>
              <w:right w:val="single" w:sz="4" w:space="0" w:color="auto"/>
            </w:tcBorders>
            <w:shd w:val="clear" w:color="auto" w:fill="auto"/>
            <w:noWrap/>
            <w:vAlign w:val="bottom"/>
            <w:hideMark/>
          </w:tcPr>
          <w:p w14:paraId="17847D0F" w14:textId="77777777" w:rsidR="00886B59" w:rsidRDefault="00886B59" w:rsidP="000B1779">
            <w:pPr>
              <w:jc w:val="right"/>
              <w:rPr>
                <w:b/>
                <w:bCs/>
                <w:color w:val="000000"/>
              </w:rPr>
            </w:pPr>
            <w:r>
              <w:rPr>
                <w:b/>
                <w:bCs/>
                <w:color w:val="000000"/>
              </w:rPr>
              <w:t>154</w:t>
            </w:r>
          </w:p>
        </w:tc>
        <w:tc>
          <w:tcPr>
            <w:tcW w:w="4172" w:type="dxa"/>
            <w:tcBorders>
              <w:top w:val="nil"/>
              <w:left w:val="nil"/>
              <w:bottom w:val="single" w:sz="4" w:space="0" w:color="auto"/>
              <w:right w:val="single" w:sz="4" w:space="0" w:color="auto"/>
            </w:tcBorders>
            <w:shd w:val="clear" w:color="auto" w:fill="auto"/>
            <w:noWrap/>
            <w:vAlign w:val="bottom"/>
            <w:hideMark/>
          </w:tcPr>
          <w:p w14:paraId="50BE68BD" w14:textId="77777777" w:rsidR="00886B59" w:rsidRDefault="00886B59" w:rsidP="000B1779">
            <w:pPr>
              <w:jc w:val="right"/>
              <w:rPr>
                <w:b/>
                <w:bCs/>
                <w:color w:val="000000"/>
              </w:rPr>
            </w:pPr>
            <w:r>
              <w:rPr>
                <w:b/>
                <w:bCs/>
                <w:color w:val="000000"/>
              </w:rPr>
              <w:t>104.91</w:t>
            </w:r>
          </w:p>
        </w:tc>
      </w:tr>
      <w:tr w:rsidR="00886B59" w14:paraId="0E17ECCE"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5046E43" w14:textId="77777777" w:rsidR="00886B59" w:rsidRDefault="00886B59" w:rsidP="000B1779">
            <w:pPr>
              <w:jc w:val="right"/>
              <w:rPr>
                <w:color w:val="000000"/>
                <w:sz w:val="22"/>
                <w:szCs w:val="22"/>
              </w:rPr>
            </w:pPr>
            <w:r>
              <w:rPr>
                <w:color w:val="000000"/>
                <w:sz w:val="22"/>
                <w:szCs w:val="22"/>
              </w:rPr>
              <w:lastRenderedPageBreak/>
              <w:t>1</w:t>
            </w:r>
          </w:p>
        </w:tc>
        <w:tc>
          <w:tcPr>
            <w:tcW w:w="2332" w:type="dxa"/>
            <w:tcBorders>
              <w:top w:val="nil"/>
              <w:left w:val="nil"/>
              <w:bottom w:val="single" w:sz="4" w:space="0" w:color="auto"/>
              <w:right w:val="single" w:sz="4" w:space="0" w:color="auto"/>
            </w:tcBorders>
            <w:shd w:val="clear" w:color="auto" w:fill="auto"/>
            <w:noWrap/>
            <w:vAlign w:val="bottom"/>
            <w:hideMark/>
          </w:tcPr>
          <w:p w14:paraId="3606C1E7" w14:textId="77777777" w:rsidR="00886B59" w:rsidRDefault="00886B59" w:rsidP="000B1779">
            <w:pPr>
              <w:rPr>
                <w:color w:val="000000"/>
              </w:rPr>
            </w:pPr>
            <w:r>
              <w:rPr>
                <w:color w:val="000000"/>
              </w:rPr>
              <w:t>Hoa Thịnh</w:t>
            </w:r>
          </w:p>
        </w:tc>
        <w:tc>
          <w:tcPr>
            <w:tcW w:w="2176" w:type="dxa"/>
            <w:tcBorders>
              <w:top w:val="nil"/>
              <w:left w:val="nil"/>
              <w:bottom w:val="single" w:sz="4" w:space="0" w:color="auto"/>
              <w:right w:val="single" w:sz="4" w:space="0" w:color="auto"/>
            </w:tcBorders>
            <w:shd w:val="clear" w:color="auto" w:fill="auto"/>
            <w:noWrap/>
            <w:vAlign w:val="bottom"/>
            <w:hideMark/>
          </w:tcPr>
          <w:p w14:paraId="3C499249" w14:textId="77777777" w:rsidR="00886B59" w:rsidRDefault="00886B59" w:rsidP="000B1779">
            <w:pPr>
              <w:jc w:val="right"/>
              <w:rPr>
                <w:color w:val="000000"/>
              </w:rPr>
            </w:pPr>
            <w:r>
              <w:rPr>
                <w:color w:val="000000"/>
              </w:rPr>
              <w:t>32</w:t>
            </w:r>
          </w:p>
        </w:tc>
        <w:tc>
          <w:tcPr>
            <w:tcW w:w="4172" w:type="dxa"/>
            <w:tcBorders>
              <w:top w:val="nil"/>
              <w:left w:val="nil"/>
              <w:bottom w:val="single" w:sz="4" w:space="0" w:color="auto"/>
              <w:right w:val="single" w:sz="4" w:space="0" w:color="auto"/>
            </w:tcBorders>
            <w:shd w:val="clear" w:color="auto" w:fill="auto"/>
            <w:noWrap/>
            <w:vAlign w:val="bottom"/>
            <w:hideMark/>
          </w:tcPr>
          <w:p w14:paraId="6D7DCC6A" w14:textId="77777777" w:rsidR="00886B59" w:rsidRDefault="00886B59" w:rsidP="000B1779">
            <w:pPr>
              <w:jc w:val="right"/>
              <w:rPr>
                <w:color w:val="000000"/>
              </w:rPr>
            </w:pPr>
            <w:r>
              <w:rPr>
                <w:color w:val="000000"/>
              </w:rPr>
              <w:t>17.37</w:t>
            </w:r>
          </w:p>
        </w:tc>
      </w:tr>
      <w:tr w:rsidR="00886B59" w14:paraId="46DBF4DB"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6E45CB3"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41C50BE7" w14:textId="77777777" w:rsidR="00886B59" w:rsidRDefault="00886B59" w:rsidP="000B1779">
            <w:pPr>
              <w:rPr>
                <w:color w:val="000000"/>
              </w:rPr>
            </w:pPr>
            <w:r>
              <w:rPr>
                <w:color w:val="000000"/>
              </w:rPr>
              <w:t>Phong Thịnh</w:t>
            </w:r>
          </w:p>
        </w:tc>
        <w:tc>
          <w:tcPr>
            <w:tcW w:w="2176" w:type="dxa"/>
            <w:tcBorders>
              <w:top w:val="nil"/>
              <w:left w:val="nil"/>
              <w:bottom w:val="single" w:sz="4" w:space="0" w:color="auto"/>
              <w:right w:val="single" w:sz="4" w:space="0" w:color="auto"/>
            </w:tcBorders>
            <w:shd w:val="clear" w:color="auto" w:fill="auto"/>
            <w:noWrap/>
            <w:vAlign w:val="bottom"/>
            <w:hideMark/>
          </w:tcPr>
          <w:p w14:paraId="3F6684B2" w14:textId="77777777" w:rsidR="00886B59" w:rsidRDefault="00886B59" w:rsidP="000B1779">
            <w:pPr>
              <w:jc w:val="right"/>
              <w:rPr>
                <w:color w:val="000000"/>
              </w:rPr>
            </w:pPr>
            <w:r>
              <w:rPr>
                <w:color w:val="000000"/>
              </w:rPr>
              <w:t>35</w:t>
            </w:r>
          </w:p>
        </w:tc>
        <w:tc>
          <w:tcPr>
            <w:tcW w:w="4172" w:type="dxa"/>
            <w:tcBorders>
              <w:top w:val="nil"/>
              <w:left w:val="nil"/>
              <w:bottom w:val="single" w:sz="4" w:space="0" w:color="auto"/>
              <w:right w:val="single" w:sz="4" w:space="0" w:color="auto"/>
            </w:tcBorders>
            <w:shd w:val="clear" w:color="auto" w:fill="auto"/>
            <w:noWrap/>
            <w:vAlign w:val="bottom"/>
            <w:hideMark/>
          </w:tcPr>
          <w:p w14:paraId="5AFD6A18" w14:textId="77777777" w:rsidR="00886B59" w:rsidRDefault="00886B59" w:rsidP="000B1779">
            <w:pPr>
              <w:jc w:val="right"/>
              <w:rPr>
                <w:color w:val="000000"/>
              </w:rPr>
            </w:pPr>
            <w:r>
              <w:rPr>
                <w:color w:val="000000"/>
              </w:rPr>
              <w:t>20.66</w:t>
            </w:r>
          </w:p>
        </w:tc>
      </w:tr>
      <w:tr w:rsidR="00886B59" w14:paraId="16A7D6E9"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F4D631A"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56DFCBB6" w14:textId="77777777" w:rsidR="00886B59" w:rsidRDefault="00886B59" w:rsidP="000B1779">
            <w:pPr>
              <w:rPr>
                <w:color w:val="000000"/>
              </w:rPr>
            </w:pPr>
            <w:r>
              <w:rPr>
                <w:color w:val="000000"/>
              </w:rPr>
              <w:t>Sơn Thịnh</w:t>
            </w:r>
          </w:p>
        </w:tc>
        <w:tc>
          <w:tcPr>
            <w:tcW w:w="2176" w:type="dxa"/>
            <w:tcBorders>
              <w:top w:val="nil"/>
              <w:left w:val="nil"/>
              <w:bottom w:val="single" w:sz="4" w:space="0" w:color="auto"/>
              <w:right w:val="single" w:sz="4" w:space="0" w:color="auto"/>
            </w:tcBorders>
            <w:shd w:val="clear" w:color="auto" w:fill="auto"/>
            <w:noWrap/>
            <w:vAlign w:val="bottom"/>
            <w:hideMark/>
          </w:tcPr>
          <w:p w14:paraId="6296FB47" w14:textId="77777777" w:rsidR="00886B59" w:rsidRDefault="00886B59" w:rsidP="000B1779">
            <w:pPr>
              <w:jc w:val="right"/>
              <w:rPr>
                <w:color w:val="000000"/>
              </w:rPr>
            </w:pPr>
            <w:r>
              <w:rPr>
                <w:color w:val="000000"/>
              </w:rPr>
              <w:t>41</w:t>
            </w:r>
          </w:p>
        </w:tc>
        <w:tc>
          <w:tcPr>
            <w:tcW w:w="4172" w:type="dxa"/>
            <w:tcBorders>
              <w:top w:val="nil"/>
              <w:left w:val="nil"/>
              <w:bottom w:val="single" w:sz="4" w:space="0" w:color="auto"/>
              <w:right w:val="single" w:sz="4" w:space="0" w:color="auto"/>
            </w:tcBorders>
            <w:shd w:val="clear" w:color="auto" w:fill="auto"/>
            <w:noWrap/>
            <w:vAlign w:val="bottom"/>
            <w:hideMark/>
          </w:tcPr>
          <w:p w14:paraId="5532BDCA" w14:textId="77777777" w:rsidR="00886B59" w:rsidRDefault="00886B59" w:rsidP="000B1779">
            <w:pPr>
              <w:jc w:val="right"/>
              <w:rPr>
                <w:color w:val="000000"/>
              </w:rPr>
            </w:pPr>
            <w:r>
              <w:rPr>
                <w:color w:val="000000"/>
              </w:rPr>
              <w:t>29.21</w:t>
            </w:r>
          </w:p>
        </w:tc>
      </w:tr>
      <w:tr w:rsidR="00886B59" w14:paraId="0BC36771"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FEC6B08"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6BD2E932" w14:textId="77777777" w:rsidR="00886B59" w:rsidRDefault="00886B59" w:rsidP="000B1779">
            <w:pPr>
              <w:rPr>
                <w:color w:val="000000"/>
              </w:rPr>
            </w:pPr>
            <w:r>
              <w:rPr>
                <w:color w:val="000000"/>
              </w:rPr>
              <w:t>Trung Thịnh</w:t>
            </w:r>
          </w:p>
        </w:tc>
        <w:tc>
          <w:tcPr>
            <w:tcW w:w="2176" w:type="dxa"/>
            <w:tcBorders>
              <w:top w:val="nil"/>
              <w:left w:val="nil"/>
              <w:bottom w:val="single" w:sz="4" w:space="0" w:color="auto"/>
              <w:right w:val="single" w:sz="4" w:space="0" w:color="auto"/>
            </w:tcBorders>
            <w:shd w:val="clear" w:color="auto" w:fill="auto"/>
            <w:noWrap/>
            <w:vAlign w:val="bottom"/>
            <w:hideMark/>
          </w:tcPr>
          <w:p w14:paraId="15491475" w14:textId="77777777" w:rsidR="00886B59" w:rsidRDefault="00886B59" w:rsidP="000B1779">
            <w:pPr>
              <w:jc w:val="right"/>
              <w:rPr>
                <w:color w:val="000000"/>
              </w:rPr>
            </w:pPr>
            <w:r>
              <w:rPr>
                <w:color w:val="000000"/>
              </w:rPr>
              <w:t>46</w:t>
            </w:r>
          </w:p>
        </w:tc>
        <w:tc>
          <w:tcPr>
            <w:tcW w:w="4172" w:type="dxa"/>
            <w:tcBorders>
              <w:top w:val="nil"/>
              <w:left w:val="nil"/>
              <w:bottom w:val="single" w:sz="4" w:space="0" w:color="auto"/>
              <w:right w:val="single" w:sz="4" w:space="0" w:color="auto"/>
            </w:tcBorders>
            <w:shd w:val="clear" w:color="auto" w:fill="auto"/>
            <w:noWrap/>
            <w:vAlign w:val="bottom"/>
            <w:hideMark/>
          </w:tcPr>
          <w:p w14:paraId="2FA2988F" w14:textId="77777777" w:rsidR="00886B59" w:rsidRDefault="00886B59" w:rsidP="000B1779">
            <w:pPr>
              <w:jc w:val="right"/>
              <w:rPr>
                <w:color w:val="000000"/>
              </w:rPr>
            </w:pPr>
            <w:r>
              <w:rPr>
                <w:color w:val="000000"/>
              </w:rPr>
              <w:t>37.67</w:t>
            </w:r>
          </w:p>
        </w:tc>
      </w:tr>
      <w:tr w:rsidR="00886B59" w14:paraId="47687DB0"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640415" w14:textId="77777777" w:rsidR="00886B59" w:rsidRDefault="00886B59" w:rsidP="000B1779">
            <w:pPr>
              <w:rPr>
                <w:b/>
                <w:bCs/>
                <w:color w:val="000000"/>
              </w:rPr>
            </w:pPr>
            <w:r>
              <w:rPr>
                <w:b/>
                <w:bCs/>
                <w:color w:val="000000"/>
              </w:rPr>
              <w:t>XI. Xã Võ Liệt</w:t>
            </w:r>
          </w:p>
        </w:tc>
        <w:tc>
          <w:tcPr>
            <w:tcW w:w="2176" w:type="dxa"/>
            <w:tcBorders>
              <w:top w:val="nil"/>
              <w:left w:val="nil"/>
              <w:bottom w:val="single" w:sz="4" w:space="0" w:color="auto"/>
              <w:right w:val="single" w:sz="4" w:space="0" w:color="auto"/>
            </w:tcBorders>
            <w:shd w:val="clear" w:color="auto" w:fill="auto"/>
            <w:noWrap/>
            <w:vAlign w:val="bottom"/>
            <w:hideMark/>
          </w:tcPr>
          <w:p w14:paraId="31FD9603" w14:textId="77777777" w:rsidR="00886B59" w:rsidRDefault="00886B59" w:rsidP="000B1779">
            <w:pPr>
              <w:jc w:val="right"/>
              <w:rPr>
                <w:b/>
                <w:bCs/>
                <w:color w:val="000000"/>
              </w:rPr>
            </w:pPr>
            <w:r>
              <w:rPr>
                <w:b/>
                <w:bCs/>
                <w:color w:val="000000"/>
              </w:rPr>
              <w:t>150</w:t>
            </w:r>
          </w:p>
        </w:tc>
        <w:tc>
          <w:tcPr>
            <w:tcW w:w="4172" w:type="dxa"/>
            <w:tcBorders>
              <w:top w:val="nil"/>
              <w:left w:val="nil"/>
              <w:bottom w:val="single" w:sz="4" w:space="0" w:color="auto"/>
              <w:right w:val="single" w:sz="4" w:space="0" w:color="auto"/>
            </w:tcBorders>
            <w:shd w:val="clear" w:color="auto" w:fill="auto"/>
            <w:noWrap/>
            <w:vAlign w:val="bottom"/>
            <w:hideMark/>
          </w:tcPr>
          <w:p w14:paraId="6870B8A5" w14:textId="77777777" w:rsidR="00886B59" w:rsidRDefault="00886B59" w:rsidP="000B1779">
            <w:pPr>
              <w:jc w:val="right"/>
              <w:rPr>
                <w:b/>
                <w:bCs/>
                <w:color w:val="000000"/>
              </w:rPr>
            </w:pPr>
            <w:r>
              <w:rPr>
                <w:b/>
                <w:bCs/>
                <w:color w:val="000000"/>
              </w:rPr>
              <w:t>99.45</w:t>
            </w:r>
          </w:p>
        </w:tc>
      </w:tr>
      <w:tr w:rsidR="00886B59" w14:paraId="499713CD"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EAAAA6C" w14:textId="77777777" w:rsidR="00886B59" w:rsidRDefault="00886B59" w:rsidP="000B1779">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4458B0C6" w14:textId="77777777" w:rsidR="00886B59" w:rsidRDefault="00886B59" w:rsidP="000B1779">
            <w:pPr>
              <w:rPr>
                <w:color w:val="000000"/>
              </w:rPr>
            </w:pPr>
            <w:r>
              <w:rPr>
                <w:color w:val="000000"/>
              </w:rPr>
              <w:t>Chính Thanh</w:t>
            </w:r>
          </w:p>
        </w:tc>
        <w:tc>
          <w:tcPr>
            <w:tcW w:w="2176" w:type="dxa"/>
            <w:tcBorders>
              <w:top w:val="nil"/>
              <w:left w:val="nil"/>
              <w:bottom w:val="single" w:sz="4" w:space="0" w:color="auto"/>
              <w:right w:val="single" w:sz="4" w:space="0" w:color="auto"/>
            </w:tcBorders>
            <w:shd w:val="clear" w:color="auto" w:fill="auto"/>
            <w:noWrap/>
            <w:vAlign w:val="bottom"/>
            <w:hideMark/>
          </w:tcPr>
          <w:p w14:paraId="198276F8" w14:textId="77777777" w:rsidR="00886B59" w:rsidRDefault="00886B59" w:rsidP="000B1779">
            <w:pPr>
              <w:jc w:val="right"/>
              <w:rPr>
                <w:color w:val="000000"/>
              </w:rPr>
            </w:pPr>
            <w:r>
              <w:rPr>
                <w:color w:val="000000"/>
              </w:rPr>
              <w:t>48</w:t>
            </w:r>
          </w:p>
        </w:tc>
        <w:tc>
          <w:tcPr>
            <w:tcW w:w="4172" w:type="dxa"/>
            <w:tcBorders>
              <w:top w:val="nil"/>
              <w:left w:val="nil"/>
              <w:bottom w:val="single" w:sz="4" w:space="0" w:color="auto"/>
              <w:right w:val="single" w:sz="4" w:space="0" w:color="auto"/>
            </w:tcBorders>
            <w:shd w:val="clear" w:color="auto" w:fill="auto"/>
            <w:noWrap/>
            <w:vAlign w:val="bottom"/>
            <w:hideMark/>
          </w:tcPr>
          <w:p w14:paraId="3D1AD62B" w14:textId="77777777" w:rsidR="00886B59" w:rsidRDefault="00886B59" w:rsidP="000B1779">
            <w:pPr>
              <w:jc w:val="right"/>
              <w:rPr>
                <w:color w:val="000000"/>
              </w:rPr>
            </w:pPr>
            <w:r>
              <w:rPr>
                <w:color w:val="000000"/>
              </w:rPr>
              <w:t>21.79</w:t>
            </w:r>
          </w:p>
        </w:tc>
      </w:tr>
      <w:tr w:rsidR="00886B59" w14:paraId="547C3013"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3DF73B1" w14:textId="77777777" w:rsidR="00886B59" w:rsidRDefault="00886B59" w:rsidP="000B1779">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6E662D6E" w14:textId="77777777" w:rsidR="00886B59" w:rsidRDefault="00886B59" w:rsidP="000B1779">
            <w:pPr>
              <w:rPr>
                <w:color w:val="000000"/>
              </w:rPr>
            </w:pPr>
            <w:r>
              <w:rPr>
                <w:color w:val="000000"/>
              </w:rPr>
              <w:t>Hà Lương</w:t>
            </w:r>
          </w:p>
        </w:tc>
        <w:tc>
          <w:tcPr>
            <w:tcW w:w="2176" w:type="dxa"/>
            <w:tcBorders>
              <w:top w:val="nil"/>
              <w:left w:val="nil"/>
              <w:bottom w:val="single" w:sz="4" w:space="0" w:color="auto"/>
              <w:right w:val="single" w:sz="4" w:space="0" w:color="auto"/>
            </w:tcBorders>
            <w:shd w:val="clear" w:color="auto" w:fill="auto"/>
            <w:noWrap/>
            <w:vAlign w:val="bottom"/>
            <w:hideMark/>
          </w:tcPr>
          <w:p w14:paraId="60E9D6E3" w14:textId="77777777" w:rsidR="00886B59" w:rsidRDefault="00886B59" w:rsidP="000B1779">
            <w:pPr>
              <w:jc w:val="right"/>
              <w:rPr>
                <w:color w:val="000000"/>
              </w:rPr>
            </w:pPr>
            <w:r>
              <w:rPr>
                <w:color w:val="000000"/>
              </w:rPr>
              <w:t>20</w:t>
            </w:r>
          </w:p>
        </w:tc>
        <w:tc>
          <w:tcPr>
            <w:tcW w:w="4172" w:type="dxa"/>
            <w:tcBorders>
              <w:top w:val="nil"/>
              <w:left w:val="nil"/>
              <w:bottom w:val="single" w:sz="4" w:space="0" w:color="auto"/>
              <w:right w:val="single" w:sz="4" w:space="0" w:color="auto"/>
            </w:tcBorders>
            <w:shd w:val="clear" w:color="auto" w:fill="auto"/>
            <w:noWrap/>
            <w:vAlign w:val="bottom"/>
            <w:hideMark/>
          </w:tcPr>
          <w:p w14:paraId="05E59B1C" w14:textId="77777777" w:rsidR="00886B59" w:rsidRDefault="00886B59" w:rsidP="000B1779">
            <w:pPr>
              <w:jc w:val="right"/>
              <w:rPr>
                <w:color w:val="000000"/>
              </w:rPr>
            </w:pPr>
            <w:r>
              <w:rPr>
                <w:color w:val="000000"/>
              </w:rPr>
              <w:t>18.66</w:t>
            </w:r>
          </w:p>
        </w:tc>
      </w:tr>
      <w:tr w:rsidR="00886B59" w14:paraId="7978A963"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B4D3DDE" w14:textId="77777777" w:rsidR="00886B59" w:rsidRDefault="00886B59" w:rsidP="000B1779">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1D4B35E2" w14:textId="77777777" w:rsidR="00886B59" w:rsidRDefault="00886B59" w:rsidP="000B1779">
            <w:pPr>
              <w:rPr>
                <w:color w:val="000000"/>
              </w:rPr>
            </w:pPr>
            <w:r>
              <w:rPr>
                <w:color w:val="000000"/>
              </w:rPr>
              <w:t>Hòa Sơn</w:t>
            </w:r>
          </w:p>
        </w:tc>
        <w:tc>
          <w:tcPr>
            <w:tcW w:w="2176" w:type="dxa"/>
            <w:tcBorders>
              <w:top w:val="nil"/>
              <w:left w:val="nil"/>
              <w:bottom w:val="single" w:sz="4" w:space="0" w:color="auto"/>
              <w:right w:val="single" w:sz="4" w:space="0" w:color="auto"/>
            </w:tcBorders>
            <w:shd w:val="clear" w:color="auto" w:fill="auto"/>
            <w:noWrap/>
            <w:vAlign w:val="bottom"/>
            <w:hideMark/>
          </w:tcPr>
          <w:p w14:paraId="695ED679" w14:textId="77777777" w:rsidR="00886B59" w:rsidRDefault="00886B59" w:rsidP="000B1779">
            <w:pPr>
              <w:jc w:val="right"/>
              <w:rPr>
                <w:color w:val="000000"/>
              </w:rPr>
            </w:pPr>
            <w:r>
              <w:rPr>
                <w:color w:val="000000"/>
              </w:rPr>
              <w:t>65</w:t>
            </w:r>
          </w:p>
        </w:tc>
        <w:tc>
          <w:tcPr>
            <w:tcW w:w="4172" w:type="dxa"/>
            <w:tcBorders>
              <w:top w:val="nil"/>
              <w:left w:val="nil"/>
              <w:bottom w:val="single" w:sz="4" w:space="0" w:color="auto"/>
              <w:right w:val="single" w:sz="4" w:space="0" w:color="auto"/>
            </w:tcBorders>
            <w:shd w:val="clear" w:color="auto" w:fill="auto"/>
            <w:noWrap/>
            <w:vAlign w:val="bottom"/>
            <w:hideMark/>
          </w:tcPr>
          <w:p w14:paraId="7656C2B6" w14:textId="77777777" w:rsidR="00886B59" w:rsidRDefault="00886B59" w:rsidP="000B1779">
            <w:pPr>
              <w:jc w:val="right"/>
              <w:rPr>
                <w:color w:val="000000"/>
              </w:rPr>
            </w:pPr>
            <w:r>
              <w:rPr>
                <w:color w:val="000000"/>
              </w:rPr>
              <w:t>52.56</w:t>
            </w:r>
          </w:p>
        </w:tc>
      </w:tr>
      <w:tr w:rsidR="00886B59" w14:paraId="08CF6720" w14:textId="77777777" w:rsidTr="000B1779">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507431D" w14:textId="77777777" w:rsidR="00886B59" w:rsidRDefault="00886B59" w:rsidP="000B1779">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22A664A9" w14:textId="77777777" w:rsidR="00886B59" w:rsidRDefault="00886B59" w:rsidP="000B1779">
            <w:pPr>
              <w:rPr>
                <w:color w:val="000000"/>
              </w:rPr>
            </w:pPr>
            <w:r>
              <w:rPr>
                <w:color w:val="000000"/>
              </w:rPr>
              <w:t>Thanh Tiến</w:t>
            </w:r>
          </w:p>
        </w:tc>
        <w:tc>
          <w:tcPr>
            <w:tcW w:w="2176" w:type="dxa"/>
            <w:tcBorders>
              <w:top w:val="nil"/>
              <w:left w:val="nil"/>
              <w:bottom w:val="single" w:sz="4" w:space="0" w:color="auto"/>
              <w:right w:val="single" w:sz="4" w:space="0" w:color="auto"/>
            </w:tcBorders>
            <w:shd w:val="clear" w:color="auto" w:fill="auto"/>
            <w:noWrap/>
            <w:vAlign w:val="bottom"/>
            <w:hideMark/>
          </w:tcPr>
          <w:p w14:paraId="647078EA" w14:textId="77777777" w:rsidR="00886B59" w:rsidRDefault="00886B59" w:rsidP="000B1779">
            <w:pPr>
              <w:jc w:val="right"/>
              <w:rPr>
                <w:color w:val="000000"/>
              </w:rPr>
            </w:pPr>
            <w:r>
              <w:rPr>
                <w:color w:val="000000"/>
              </w:rPr>
              <w:t>17</w:t>
            </w:r>
          </w:p>
        </w:tc>
        <w:tc>
          <w:tcPr>
            <w:tcW w:w="4172" w:type="dxa"/>
            <w:tcBorders>
              <w:top w:val="nil"/>
              <w:left w:val="nil"/>
              <w:bottom w:val="single" w:sz="4" w:space="0" w:color="auto"/>
              <w:right w:val="single" w:sz="4" w:space="0" w:color="auto"/>
            </w:tcBorders>
            <w:shd w:val="clear" w:color="auto" w:fill="auto"/>
            <w:noWrap/>
            <w:vAlign w:val="bottom"/>
            <w:hideMark/>
          </w:tcPr>
          <w:p w14:paraId="49DB9AD3" w14:textId="77777777" w:rsidR="00886B59" w:rsidRDefault="00886B59" w:rsidP="000B1779">
            <w:pPr>
              <w:jc w:val="right"/>
              <w:rPr>
                <w:color w:val="000000"/>
              </w:rPr>
            </w:pPr>
            <w:r>
              <w:rPr>
                <w:color w:val="000000"/>
              </w:rPr>
              <w:t>6.44</w:t>
            </w:r>
          </w:p>
        </w:tc>
      </w:tr>
      <w:tr w:rsidR="00886B59" w14:paraId="79FD15F5" w14:textId="77777777" w:rsidTr="000B1779">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B3DB45" w14:textId="77777777" w:rsidR="00886B59" w:rsidRDefault="00886B59" w:rsidP="000B1779">
            <w:pPr>
              <w:jc w:val="center"/>
              <w:rPr>
                <w:b/>
                <w:bCs/>
                <w:color w:val="000000"/>
              </w:rPr>
            </w:pPr>
            <w:r>
              <w:rPr>
                <w:b/>
                <w:bCs/>
                <w:color w:val="000000"/>
              </w:rPr>
              <w:t>Tổng</w:t>
            </w:r>
          </w:p>
        </w:tc>
        <w:tc>
          <w:tcPr>
            <w:tcW w:w="2176" w:type="dxa"/>
            <w:tcBorders>
              <w:top w:val="nil"/>
              <w:left w:val="nil"/>
              <w:bottom w:val="single" w:sz="4" w:space="0" w:color="auto"/>
              <w:right w:val="single" w:sz="4" w:space="0" w:color="auto"/>
            </w:tcBorders>
            <w:shd w:val="clear" w:color="auto" w:fill="auto"/>
            <w:noWrap/>
            <w:vAlign w:val="bottom"/>
            <w:hideMark/>
          </w:tcPr>
          <w:p w14:paraId="69EF92B9" w14:textId="77777777" w:rsidR="00886B59" w:rsidRDefault="00886B59" w:rsidP="000B1779">
            <w:pPr>
              <w:jc w:val="right"/>
              <w:rPr>
                <w:b/>
                <w:bCs/>
                <w:color w:val="000000"/>
              </w:rPr>
            </w:pPr>
            <w:r>
              <w:rPr>
                <w:b/>
                <w:bCs/>
                <w:color w:val="000000"/>
              </w:rPr>
              <w:t>1,037</w:t>
            </w:r>
          </w:p>
        </w:tc>
        <w:tc>
          <w:tcPr>
            <w:tcW w:w="4172" w:type="dxa"/>
            <w:tcBorders>
              <w:top w:val="nil"/>
              <w:left w:val="nil"/>
              <w:bottom w:val="single" w:sz="4" w:space="0" w:color="auto"/>
              <w:right w:val="single" w:sz="4" w:space="0" w:color="auto"/>
            </w:tcBorders>
            <w:shd w:val="clear" w:color="auto" w:fill="auto"/>
            <w:noWrap/>
            <w:vAlign w:val="bottom"/>
            <w:hideMark/>
          </w:tcPr>
          <w:p w14:paraId="26DCA6F0" w14:textId="77777777" w:rsidR="00886B59" w:rsidRDefault="00886B59" w:rsidP="000B1779">
            <w:pPr>
              <w:jc w:val="right"/>
              <w:rPr>
                <w:b/>
                <w:bCs/>
                <w:color w:val="000000"/>
              </w:rPr>
            </w:pPr>
            <w:r>
              <w:rPr>
                <w:b/>
                <w:bCs/>
                <w:color w:val="000000"/>
              </w:rPr>
              <w:t>1,230</w:t>
            </w:r>
          </w:p>
        </w:tc>
      </w:tr>
    </w:tbl>
    <w:p w14:paraId="3144ACD0" w14:textId="77777777" w:rsidR="00886B59" w:rsidRPr="00CD0CC5" w:rsidRDefault="00886B59" w:rsidP="004E2DCA">
      <w:pPr>
        <w:tabs>
          <w:tab w:val="left" w:pos="851"/>
        </w:tabs>
        <w:spacing w:line="360" w:lineRule="exact"/>
        <w:ind w:firstLine="720"/>
        <w:jc w:val="both"/>
        <w:rPr>
          <w:sz w:val="28"/>
          <w:szCs w:val="28"/>
        </w:rPr>
      </w:pPr>
    </w:p>
    <w:p w14:paraId="5B7B5C60" w14:textId="77777777" w:rsidR="004E2DCA" w:rsidRPr="00CD0CC5" w:rsidRDefault="004E2DCA" w:rsidP="004E2DCA">
      <w:pPr>
        <w:tabs>
          <w:tab w:val="left" w:pos="851"/>
        </w:tabs>
        <w:spacing w:line="360" w:lineRule="exact"/>
        <w:ind w:firstLine="720"/>
        <w:jc w:val="both"/>
        <w:rPr>
          <w:sz w:val="28"/>
          <w:szCs w:val="28"/>
        </w:rPr>
      </w:pPr>
      <w:r w:rsidRPr="00CD0CC5">
        <w:rPr>
          <w:sz w:val="28"/>
          <w:szCs w:val="28"/>
        </w:rPr>
        <w:t>Đối với thành viên nhóm, Ban quản lý nhóm đã tổ chức:</w:t>
      </w:r>
    </w:p>
    <w:p w14:paraId="2693BA19" w14:textId="77777777" w:rsidR="004E2DCA" w:rsidRPr="00CD0CC5" w:rsidRDefault="004E2DCA" w:rsidP="004E2DCA">
      <w:pPr>
        <w:pStyle w:val="ListParagraph"/>
        <w:numPr>
          <w:ilvl w:val="0"/>
          <w:numId w:val="21"/>
        </w:numPr>
        <w:tabs>
          <w:tab w:val="left" w:pos="851"/>
        </w:tabs>
        <w:spacing w:line="360" w:lineRule="exact"/>
        <w:ind w:left="0" w:firstLine="720"/>
        <w:jc w:val="both"/>
        <w:rPr>
          <w:szCs w:val="28"/>
        </w:rPr>
      </w:pPr>
      <w:r w:rsidRPr="00CD0CC5">
        <w:rPr>
          <w:szCs w:val="28"/>
        </w:rPr>
        <w:t>Tuyên truyền nâng cao nhận thức, hạn chế việc sử</w:t>
      </w:r>
      <w:r w:rsidRPr="00CD0CC5">
        <w:rPr>
          <w:spacing w:val="1"/>
          <w:szCs w:val="28"/>
        </w:rPr>
        <w:t xml:space="preserve"> </w:t>
      </w:r>
      <w:r w:rsidRPr="00CD0CC5">
        <w:rPr>
          <w:szCs w:val="28"/>
        </w:rPr>
        <w:t>dụng lửa để đốt thực bì. Khuyến cáo nên xử lý thực bì bằng cách</w:t>
      </w:r>
      <w:r w:rsidRPr="00CD0CC5">
        <w:rPr>
          <w:spacing w:val="1"/>
          <w:szCs w:val="28"/>
        </w:rPr>
        <w:t xml:space="preserve"> </w:t>
      </w:r>
      <w:r w:rsidRPr="00CD0CC5">
        <w:rPr>
          <w:szCs w:val="28"/>
        </w:rPr>
        <w:t>băm</w:t>
      </w:r>
      <w:r w:rsidRPr="00CD0CC5">
        <w:rPr>
          <w:spacing w:val="-4"/>
          <w:szCs w:val="28"/>
        </w:rPr>
        <w:t xml:space="preserve"> </w:t>
      </w:r>
      <w:r w:rsidRPr="00CD0CC5">
        <w:rPr>
          <w:szCs w:val="28"/>
        </w:rPr>
        <w:t>nhỏ</w:t>
      </w:r>
      <w:r w:rsidRPr="00CD0CC5">
        <w:rPr>
          <w:spacing w:val="-1"/>
          <w:szCs w:val="28"/>
        </w:rPr>
        <w:t xml:space="preserve"> </w:t>
      </w:r>
      <w:r w:rsidRPr="00CD0CC5">
        <w:rPr>
          <w:szCs w:val="28"/>
        </w:rPr>
        <w:t>thực</w:t>
      </w:r>
      <w:r w:rsidRPr="00CD0CC5">
        <w:rPr>
          <w:spacing w:val="2"/>
          <w:szCs w:val="28"/>
        </w:rPr>
        <w:t xml:space="preserve"> </w:t>
      </w:r>
      <w:r w:rsidRPr="00CD0CC5">
        <w:rPr>
          <w:szCs w:val="28"/>
        </w:rPr>
        <w:t>bì</w:t>
      </w:r>
      <w:r w:rsidRPr="00CD0CC5">
        <w:rPr>
          <w:spacing w:val="-1"/>
          <w:szCs w:val="28"/>
        </w:rPr>
        <w:t xml:space="preserve"> </w:t>
      </w:r>
      <w:r w:rsidRPr="00CD0CC5">
        <w:rPr>
          <w:szCs w:val="28"/>
        </w:rPr>
        <w:t>và</w:t>
      </w:r>
      <w:r w:rsidRPr="00CD0CC5">
        <w:rPr>
          <w:spacing w:val="-2"/>
          <w:szCs w:val="28"/>
        </w:rPr>
        <w:t xml:space="preserve"> </w:t>
      </w:r>
      <w:r w:rsidRPr="00CD0CC5">
        <w:rPr>
          <w:szCs w:val="28"/>
        </w:rPr>
        <w:t>để</w:t>
      </w:r>
      <w:r w:rsidRPr="00CD0CC5">
        <w:rPr>
          <w:spacing w:val="2"/>
          <w:szCs w:val="28"/>
        </w:rPr>
        <w:t xml:space="preserve"> </w:t>
      </w:r>
      <w:r w:rsidRPr="00CD0CC5">
        <w:rPr>
          <w:szCs w:val="28"/>
        </w:rPr>
        <w:t>thực</w:t>
      </w:r>
      <w:r w:rsidRPr="00CD0CC5">
        <w:rPr>
          <w:spacing w:val="-1"/>
          <w:szCs w:val="28"/>
        </w:rPr>
        <w:t xml:space="preserve"> </w:t>
      </w:r>
      <w:r w:rsidRPr="00CD0CC5">
        <w:rPr>
          <w:szCs w:val="28"/>
        </w:rPr>
        <w:t>bì</w:t>
      </w:r>
      <w:r w:rsidRPr="00CD0CC5">
        <w:rPr>
          <w:spacing w:val="-1"/>
          <w:szCs w:val="28"/>
        </w:rPr>
        <w:t xml:space="preserve"> </w:t>
      </w:r>
      <w:r w:rsidRPr="00CD0CC5">
        <w:rPr>
          <w:szCs w:val="28"/>
        </w:rPr>
        <w:t>tự phân</w:t>
      </w:r>
      <w:r w:rsidRPr="00CD0CC5">
        <w:rPr>
          <w:spacing w:val="-1"/>
          <w:szCs w:val="28"/>
        </w:rPr>
        <w:t xml:space="preserve"> </w:t>
      </w:r>
      <w:r w:rsidRPr="00CD0CC5">
        <w:rPr>
          <w:szCs w:val="28"/>
        </w:rPr>
        <w:t>huỷ.</w:t>
      </w:r>
    </w:p>
    <w:p w14:paraId="0C572827" w14:textId="77777777" w:rsidR="004E2DCA" w:rsidRPr="00CD0CC5" w:rsidRDefault="004E2DCA" w:rsidP="004E2DCA">
      <w:pPr>
        <w:pStyle w:val="TableParagraph"/>
        <w:numPr>
          <w:ilvl w:val="0"/>
          <w:numId w:val="21"/>
        </w:numPr>
        <w:tabs>
          <w:tab w:val="left" w:pos="270"/>
          <w:tab w:val="left" w:pos="851"/>
        </w:tabs>
        <w:spacing w:before="0" w:line="360" w:lineRule="exact"/>
        <w:ind w:left="0" w:firstLine="720"/>
        <w:jc w:val="both"/>
        <w:rPr>
          <w:sz w:val="28"/>
          <w:szCs w:val="28"/>
        </w:rPr>
      </w:pPr>
      <w:r w:rsidRPr="00CD0CC5">
        <w:rPr>
          <w:sz w:val="28"/>
          <w:szCs w:val="28"/>
          <w:lang w:val="en-US"/>
        </w:rPr>
        <w:t>Thành viên nhóm cam kết k</w:t>
      </w:r>
      <w:r w:rsidRPr="00CD0CC5">
        <w:rPr>
          <w:sz w:val="28"/>
          <w:szCs w:val="28"/>
        </w:rPr>
        <w:t>hông được đốt xử lí thực bì khi có dự báo cháy</w:t>
      </w:r>
      <w:r w:rsidRPr="00CD0CC5">
        <w:rPr>
          <w:spacing w:val="1"/>
          <w:sz w:val="28"/>
          <w:szCs w:val="28"/>
        </w:rPr>
        <w:t xml:space="preserve"> </w:t>
      </w:r>
      <w:r w:rsidRPr="00CD0CC5">
        <w:rPr>
          <w:sz w:val="28"/>
          <w:szCs w:val="28"/>
        </w:rPr>
        <w:t>rừng</w:t>
      </w:r>
      <w:r w:rsidRPr="00CD0CC5">
        <w:rPr>
          <w:spacing w:val="-2"/>
          <w:sz w:val="28"/>
          <w:szCs w:val="28"/>
        </w:rPr>
        <w:t xml:space="preserve"> </w:t>
      </w:r>
      <w:r w:rsidRPr="00CD0CC5">
        <w:rPr>
          <w:sz w:val="28"/>
          <w:szCs w:val="28"/>
        </w:rPr>
        <w:t>cấp</w:t>
      </w:r>
      <w:r w:rsidRPr="00CD0CC5">
        <w:rPr>
          <w:spacing w:val="-1"/>
          <w:sz w:val="28"/>
          <w:szCs w:val="28"/>
        </w:rPr>
        <w:t xml:space="preserve"> </w:t>
      </w:r>
      <w:r w:rsidRPr="00CD0CC5">
        <w:rPr>
          <w:sz w:val="28"/>
          <w:szCs w:val="28"/>
        </w:rPr>
        <w:t>4</w:t>
      </w:r>
      <w:r w:rsidRPr="00CD0CC5">
        <w:rPr>
          <w:spacing w:val="-1"/>
          <w:sz w:val="28"/>
          <w:szCs w:val="28"/>
        </w:rPr>
        <w:t xml:space="preserve"> </w:t>
      </w:r>
      <w:r w:rsidRPr="00CD0CC5">
        <w:rPr>
          <w:sz w:val="28"/>
          <w:szCs w:val="28"/>
        </w:rPr>
        <w:t>và</w:t>
      </w:r>
      <w:r w:rsidRPr="00CD0CC5">
        <w:rPr>
          <w:spacing w:val="-1"/>
          <w:sz w:val="28"/>
          <w:szCs w:val="28"/>
        </w:rPr>
        <w:t xml:space="preserve"> </w:t>
      </w:r>
      <w:r w:rsidRPr="00CD0CC5">
        <w:rPr>
          <w:sz w:val="28"/>
          <w:szCs w:val="28"/>
        </w:rPr>
        <w:t>cấp</w:t>
      </w:r>
      <w:r w:rsidRPr="00CD0CC5">
        <w:rPr>
          <w:spacing w:val="-1"/>
          <w:sz w:val="28"/>
          <w:szCs w:val="28"/>
        </w:rPr>
        <w:t xml:space="preserve"> </w:t>
      </w:r>
      <w:r w:rsidRPr="00CD0CC5">
        <w:rPr>
          <w:sz w:val="28"/>
          <w:szCs w:val="28"/>
        </w:rPr>
        <w:t>5.</w:t>
      </w:r>
      <w:r w:rsidRPr="00CD0CC5">
        <w:rPr>
          <w:sz w:val="28"/>
          <w:szCs w:val="28"/>
          <w:lang w:val="en-US"/>
        </w:rPr>
        <w:t xml:space="preserve"> </w:t>
      </w:r>
      <w:r w:rsidRPr="00CD0CC5">
        <w:rPr>
          <w:sz w:val="28"/>
          <w:szCs w:val="28"/>
        </w:rPr>
        <w:t>Kết hợp với lực lượng chức năng giám sát chặt chẽ</w:t>
      </w:r>
      <w:r w:rsidRPr="00CD0CC5">
        <w:rPr>
          <w:spacing w:val="1"/>
          <w:sz w:val="28"/>
          <w:szCs w:val="28"/>
        </w:rPr>
        <w:t xml:space="preserve"> </w:t>
      </w:r>
      <w:r w:rsidRPr="00CD0CC5">
        <w:rPr>
          <w:sz w:val="28"/>
          <w:szCs w:val="28"/>
        </w:rPr>
        <w:t>việc</w:t>
      </w:r>
      <w:r w:rsidRPr="00CD0CC5">
        <w:rPr>
          <w:spacing w:val="-2"/>
          <w:sz w:val="28"/>
          <w:szCs w:val="28"/>
        </w:rPr>
        <w:t xml:space="preserve"> </w:t>
      </w:r>
      <w:r w:rsidRPr="00CD0CC5">
        <w:rPr>
          <w:sz w:val="28"/>
          <w:szCs w:val="28"/>
        </w:rPr>
        <w:t>sử dùng</w:t>
      </w:r>
      <w:r w:rsidRPr="00CD0CC5">
        <w:rPr>
          <w:spacing w:val="-2"/>
          <w:sz w:val="28"/>
          <w:szCs w:val="28"/>
        </w:rPr>
        <w:t xml:space="preserve"> </w:t>
      </w:r>
      <w:r w:rsidRPr="00CD0CC5">
        <w:rPr>
          <w:sz w:val="28"/>
          <w:szCs w:val="28"/>
        </w:rPr>
        <w:t>lửa đốt</w:t>
      </w:r>
      <w:r w:rsidRPr="00CD0CC5">
        <w:rPr>
          <w:spacing w:val="-1"/>
          <w:sz w:val="28"/>
          <w:szCs w:val="28"/>
        </w:rPr>
        <w:t xml:space="preserve"> </w:t>
      </w:r>
      <w:r w:rsidRPr="00CD0CC5">
        <w:rPr>
          <w:sz w:val="28"/>
          <w:szCs w:val="28"/>
        </w:rPr>
        <w:t>xử</w:t>
      </w:r>
      <w:r w:rsidRPr="00CD0CC5">
        <w:rPr>
          <w:spacing w:val="3"/>
          <w:sz w:val="28"/>
          <w:szCs w:val="28"/>
        </w:rPr>
        <w:t xml:space="preserve"> </w:t>
      </w:r>
      <w:r w:rsidRPr="00CD0CC5">
        <w:rPr>
          <w:sz w:val="28"/>
          <w:szCs w:val="28"/>
        </w:rPr>
        <w:t>lí</w:t>
      </w:r>
      <w:r w:rsidRPr="00CD0CC5">
        <w:rPr>
          <w:spacing w:val="-2"/>
          <w:sz w:val="28"/>
          <w:szCs w:val="28"/>
        </w:rPr>
        <w:t xml:space="preserve"> </w:t>
      </w:r>
      <w:r w:rsidRPr="00CD0CC5">
        <w:rPr>
          <w:sz w:val="28"/>
          <w:szCs w:val="28"/>
        </w:rPr>
        <w:t>thực</w:t>
      </w:r>
      <w:r w:rsidRPr="00CD0CC5">
        <w:rPr>
          <w:spacing w:val="-2"/>
          <w:sz w:val="28"/>
          <w:szCs w:val="28"/>
        </w:rPr>
        <w:t xml:space="preserve"> </w:t>
      </w:r>
      <w:r w:rsidRPr="00CD0CC5">
        <w:rPr>
          <w:sz w:val="28"/>
          <w:szCs w:val="28"/>
        </w:rPr>
        <w:t>bì</w:t>
      </w:r>
      <w:r w:rsidRPr="00CD0CC5">
        <w:rPr>
          <w:spacing w:val="-4"/>
          <w:sz w:val="28"/>
          <w:szCs w:val="28"/>
        </w:rPr>
        <w:t xml:space="preserve"> </w:t>
      </w:r>
      <w:r w:rsidRPr="00CD0CC5">
        <w:rPr>
          <w:sz w:val="28"/>
          <w:szCs w:val="28"/>
        </w:rPr>
        <w:t>vào</w:t>
      </w:r>
      <w:r w:rsidRPr="00CD0CC5">
        <w:rPr>
          <w:spacing w:val="2"/>
          <w:sz w:val="28"/>
          <w:szCs w:val="28"/>
        </w:rPr>
        <w:t xml:space="preserve"> </w:t>
      </w:r>
      <w:r w:rsidRPr="00CD0CC5">
        <w:rPr>
          <w:sz w:val="28"/>
          <w:szCs w:val="28"/>
        </w:rPr>
        <w:t>mù</w:t>
      </w:r>
      <w:r w:rsidRPr="00CD0CC5">
        <w:rPr>
          <w:sz w:val="28"/>
          <w:szCs w:val="28"/>
          <w:lang w:val="en-US"/>
        </w:rPr>
        <w:t>a</w:t>
      </w:r>
      <w:r w:rsidRPr="00CD0CC5">
        <w:rPr>
          <w:spacing w:val="-2"/>
          <w:sz w:val="28"/>
          <w:szCs w:val="28"/>
        </w:rPr>
        <w:t xml:space="preserve"> </w:t>
      </w:r>
      <w:r w:rsidRPr="00CD0CC5">
        <w:rPr>
          <w:sz w:val="28"/>
          <w:szCs w:val="28"/>
        </w:rPr>
        <w:t>khô</w:t>
      </w:r>
      <w:r w:rsidRPr="00CD0CC5">
        <w:rPr>
          <w:spacing w:val="3"/>
          <w:sz w:val="28"/>
          <w:szCs w:val="28"/>
        </w:rPr>
        <w:t xml:space="preserve"> </w:t>
      </w:r>
      <w:r w:rsidRPr="00CD0CC5">
        <w:rPr>
          <w:sz w:val="28"/>
          <w:szCs w:val="28"/>
        </w:rPr>
        <w:t>nóng.Trong trường hợp phải sử dụng biện pháp đốt xử lý</w:t>
      </w:r>
      <w:r w:rsidRPr="00CD0CC5">
        <w:rPr>
          <w:spacing w:val="1"/>
          <w:sz w:val="28"/>
          <w:szCs w:val="28"/>
        </w:rPr>
        <w:t xml:space="preserve"> </w:t>
      </w:r>
      <w:r w:rsidRPr="00CD0CC5">
        <w:rPr>
          <w:sz w:val="28"/>
          <w:szCs w:val="28"/>
        </w:rPr>
        <w:t>thực bì cần thực hiện đúng yêu cầu kỹ thuật lâm sinh</w:t>
      </w:r>
      <w:r w:rsidRPr="00CD0CC5">
        <w:rPr>
          <w:spacing w:val="1"/>
          <w:sz w:val="28"/>
          <w:szCs w:val="28"/>
        </w:rPr>
        <w:t xml:space="preserve"> </w:t>
      </w:r>
      <w:r w:rsidRPr="00CD0CC5">
        <w:rPr>
          <w:sz w:val="28"/>
          <w:szCs w:val="28"/>
        </w:rPr>
        <w:t>trong xử lý thực bì, đặc biệt là làm đường ranh đúng</w:t>
      </w:r>
      <w:r w:rsidRPr="00CD0CC5">
        <w:rPr>
          <w:spacing w:val="1"/>
          <w:sz w:val="28"/>
          <w:szCs w:val="28"/>
        </w:rPr>
        <w:t xml:space="preserve"> </w:t>
      </w:r>
      <w:r w:rsidRPr="00CD0CC5">
        <w:rPr>
          <w:sz w:val="28"/>
          <w:szCs w:val="28"/>
        </w:rPr>
        <w:t>tiêu</w:t>
      </w:r>
      <w:r w:rsidRPr="00CD0CC5">
        <w:rPr>
          <w:spacing w:val="-2"/>
          <w:sz w:val="28"/>
          <w:szCs w:val="28"/>
        </w:rPr>
        <w:t xml:space="preserve"> </w:t>
      </w:r>
      <w:r w:rsidRPr="00CD0CC5">
        <w:rPr>
          <w:sz w:val="28"/>
          <w:szCs w:val="28"/>
        </w:rPr>
        <w:t>chuẩn</w:t>
      </w:r>
      <w:r w:rsidRPr="00CD0CC5">
        <w:rPr>
          <w:spacing w:val="-1"/>
          <w:sz w:val="28"/>
          <w:szCs w:val="28"/>
        </w:rPr>
        <w:t xml:space="preserve"> </w:t>
      </w:r>
      <w:r w:rsidRPr="00CD0CC5">
        <w:rPr>
          <w:sz w:val="28"/>
          <w:szCs w:val="28"/>
        </w:rPr>
        <w:t>và</w:t>
      </w:r>
      <w:r w:rsidRPr="00CD0CC5">
        <w:rPr>
          <w:spacing w:val="1"/>
          <w:sz w:val="28"/>
          <w:szCs w:val="28"/>
        </w:rPr>
        <w:t xml:space="preserve"> </w:t>
      </w:r>
      <w:r w:rsidRPr="00CD0CC5">
        <w:rPr>
          <w:sz w:val="28"/>
          <w:szCs w:val="28"/>
        </w:rPr>
        <w:t>đốt</w:t>
      </w:r>
      <w:r w:rsidRPr="00CD0CC5">
        <w:rPr>
          <w:spacing w:val="-1"/>
          <w:sz w:val="28"/>
          <w:szCs w:val="28"/>
        </w:rPr>
        <w:t xml:space="preserve"> </w:t>
      </w:r>
      <w:r w:rsidRPr="00CD0CC5">
        <w:rPr>
          <w:sz w:val="28"/>
          <w:szCs w:val="28"/>
        </w:rPr>
        <w:t>đúng</w:t>
      </w:r>
      <w:r w:rsidRPr="00CD0CC5">
        <w:rPr>
          <w:spacing w:val="2"/>
          <w:sz w:val="28"/>
          <w:szCs w:val="28"/>
        </w:rPr>
        <w:t xml:space="preserve"> </w:t>
      </w:r>
      <w:r w:rsidRPr="00CD0CC5">
        <w:rPr>
          <w:sz w:val="28"/>
          <w:szCs w:val="28"/>
        </w:rPr>
        <w:t>k</w:t>
      </w:r>
      <w:r w:rsidRPr="00CD0CC5">
        <w:rPr>
          <w:sz w:val="28"/>
          <w:szCs w:val="28"/>
          <w:lang w:val="en-US"/>
        </w:rPr>
        <w:t>ỹ</w:t>
      </w:r>
      <w:r w:rsidRPr="00CD0CC5">
        <w:rPr>
          <w:spacing w:val="-3"/>
          <w:sz w:val="28"/>
          <w:szCs w:val="28"/>
        </w:rPr>
        <w:t xml:space="preserve"> </w:t>
      </w:r>
      <w:r w:rsidRPr="00CD0CC5">
        <w:rPr>
          <w:sz w:val="28"/>
          <w:szCs w:val="28"/>
        </w:rPr>
        <w:t>thuật…</w:t>
      </w:r>
    </w:p>
    <w:p w14:paraId="06AC1632" w14:textId="77777777" w:rsidR="004E2DCA" w:rsidRPr="00CD0CC5" w:rsidRDefault="004E2DCA" w:rsidP="004E2DCA">
      <w:pPr>
        <w:pStyle w:val="TableParagraph"/>
        <w:numPr>
          <w:ilvl w:val="0"/>
          <w:numId w:val="21"/>
        </w:numPr>
        <w:tabs>
          <w:tab w:val="left" w:pos="270"/>
          <w:tab w:val="left" w:pos="851"/>
        </w:tabs>
        <w:spacing w:before="0" w:line="360" w:lineRule="exact"/>
        <w:ind w:left="0" w:firstLine="720"/>
        <w:jc w:val="both"/>
        <w:rPr>
          <w:sz w:val="28"/>
          <w:szCs w:val="28"/>
          <w:lang w:val="en-US"/>
        </w:rPr>
      </w:pPr>
      <w:r w:rsidRPr="00CD0CC5">
        <w:rPr>
          <w:sz w:val="28"/>
          <w:szCs w:val="28"/>
          <w:lang w:val="en-US"/>
        </w:rPr>
        <w:t>Ngăn chặn và báo cáo kịp thời khi phát hiện nguy cơ phát sinh cháy rừng hoặc hành vi vi phạm về quy định an toàn phòng chống cháy rừng.</w:t>
      </w:r>
    </w:p>
    <w:p w14:paraId="12DC2E38" w14:textId="77777777" w:rsidR="004E2DCA" w:rsidRPr="00CD0CC5" w:rsidRDefault="004E2DCA" w:rsidP="004E2DCA">
      <w:pPr>
        <w:pStyle w:val="TableParagraph"/>
        <w:numPr>
          <w:ilvl w:val="0"/>
          <w:numId w:val="21"/>
        </w:numPr>
        <w:tabs>
          <w:tab w:val="left" w:pos="270"/>
          <w:tab w:val="left" w:pos="851"/>
        </w:tabs>
        <w:spacing w:before="0" w:line="360" w:lineRule="exact"/>
        <w:ind w:left="0" w:firstLine="720"/>
        <w:jc w:val="both"/>
        <w:rPr>
          <w:sz w:val="28"/>
          <w:szCs w:val="28"/>
          <w:lang w:val="en-US"/>
        </w:rPr>
      </w:pPr>
      <w:r w:rsidRPr="00CD0CC5">
        <w:rPr>
          <w:sz w:val="28"/>
          <w:szCs w:val="28"/>
          <w:lang w:val="en-US"/>
        </w:rPr>
        <w:t>Tham gia các hoạt động phòng chống và chữa cháy khi có yêu cầu của chính quyền.</w:t>
      </w:r>
    </w:p>
    <w:p w14:paraId="23E5DAB6" w14:textId="77777777" w:rsidR="004E2DCA" w:rsidRPr="00CD0CC5" w:rsidRDefault="004E2DCA" w:rsidP="004E2DCA">
      <w:pPr>
        <w:pStyle w:val="CAP1"/>
        <w:spacing w:before="60" w:after="60" w:line="276" w:lineRule="auto"/>
        <w:ind w:firstLine="720"/>
        <w:jc w:val="both"/>
        <w:outlineLvl w:val="1"/>
        <w:rPr>
          <w:b w:val="0"/>
          <w:i/>
          <w:iCs/>
          <w:sz w:val="26"/>
          <w:szCs w:val="26"/>
        </w:rPr>
      </w:pPr>
      <w:bookmarkStart w:id="106" w:name="_Toc142603588"/>
      <w:bookmarkStart w:id="107" w:name="_Toc142620947"/>
      <w:bookmarkStart w:id="108" w:name="_Toc142621269"/>
      <w:bookmarkStart w:id="109" w:name="_Toc142621403"/>
      <w:bookmarkStart w:id="110" w:name="_Toc153972292"/>
      <w:bookmarkStart w:id="111" w:name="_Toc153972708"/>
      <w:r w:rsidRPr="00CD0CC5">
        <w:rPr>
          <w:b w:val="0"/>
          <w:bCs w:val="0"/>
        </w:rPr>
        <w:t>Xem thêm</w:t>
      </w:r>
      <w:r w:rsidRPr="00CD0CC5">
        <w:t xml:space="preserve"> </w:t>
      </w:r>
      <w:r w:rsidRPr="00CD0CC5">
        <w:rPr>
          <w:b w:val="0"/>
          <w:i/>
          <w:iCs/>
        </w:rPr>
        <w:t>Q</w:t>
      </w:r>
      <w:r w:rsidRPr="00CD0CC5">
        <w:rPr>
          <w:b w:val="0"/>
          <w:i/>
          <w:iCs/>
          <w:lang w:val="vi-VN"/>
        </w:rPr>
        <w:t>T</w:t>
      </w:r>
      <w:r w:rsidRPr="00CD0CC5">
        <w:rPr>
          <w:b w:val="0"/>
          <w:i/>
          <w:iCs/>
        </w:rPr>
        <w:t xml:space="preserve">QLR </w:t>
      </w:r>
      <w:r>
        <w:rPr>
          <w:b w:val="0"/>
          <w:i/>
          <w:iCs/>
        </w:rPr>
        <w:t>-</w:t>
      </w:r>
      <w:r w:rsidRPr="00CD0CC5">
        <w:rPr>
          <w:b w:val="0"/>
          <w:i/>
          <w:iCs/>
        </w:rPr>
        <w:t xml:space="preserve"> 02: </w:t>
      </w:r>
      <w:r w:rsidRPr="00CD0CC5">
        <w:rPr>
          <w:b w:val="0"/>
          <w:i/>
          <w:iCs/>
          <w:sz w:val="26"/>
          <w:szCs w:val="26"/>
        </w:rPr>
        <w:t>Quy trình chăm sóc và bảo vệ rừng trồng, Sổ tay quản lý Nhóm.</w:t>
      </w:r>
      <w:bookmarkEnd w:id="106"/>
      <w:bookmarkEnd w:id="107"/>
      <w:bookmarkEnd w:id="108"/>
      <w:bookmarkEnd w:id="109"/>
      <w:bookmarkEnd w:id="110"/>
      <w:bookmarkEnd w:id="111"/>
    </w:p>
    <w:p w14:paraId="44042CB8" w14:textId="77777777" w:rsidR="004E2DCA" w:rsidRDefault="004E2DCA" w:rsidP="004E2DCA">
      <w:pPr>
        <w:pStyle w:val="TableParagraph"/>
        <w:tabs>
          <w:tab w:val="left" w:pos="270"/>
          <w:tab w:val="left" w:pos="851"/>
        </w:tabs>
        <w:spacing w:before="120" w:after="120" w:line="360" w:lineRule="exact"/>
        <w:ind w:firstLine="720"/>
        <w:jc w:val="both"/>
        <w:rPr>
          <w:b/>
          <w:sz w:val="28"/>
          <w:szCs w:val="28"/>
          <w:lang w:val="en-US"/>
        </w:rPr>
      </w:pPr>
      <w:r w:rsidRPr="00CD0CC5">
        <w:rPr>
          <w:b/>
          <w:sz w:val="28"/>
          <w:szCs w:val="28"/>
          <w:lang w:val="en-US"/>
        </w:rPr>
        <w:t>Quản lý sâu bệnh</w:t>
      </w:r>
    </w:p>
    <w:p w14:paraId="54A15805" w14:textId="77777777" w:rsidR="008063CB" w:rsidRDefault="008063CB" w:rsidP="008063CB">
      <w:pPr>
        <w:pStyle w:val="ListParagraph"/>
        <w:tabs>
          <w:tab w:val="left" w:pos="851"/>
        </w:tabs>
        <w:spacing w:line="360" w:lineRule="exact"/>
        <w:jc w:val="both"/>
        <w:rPr>
          <w:szCs w:val="28"/>
        </w:rPr>
      </w:pPr>
      <w:r>
        <w:rPr>
          <w:szCs w:val="28"/>
        </w:rPr>
        <w:t>Toàn bộ diện tích rừng của Nhóm đều phải được theo dõi, giám sát, quán lý sâu bệnh hại.</w:t>
      </w:r>
    </w:p>
    <w:p w14:paraId="0F005013" w14:textId="77777777" w:rsidR="008063CB" w:rsidRPr="00CD1E85" w:rsidRDefault="008063CB" w:rsidP="008063CB">
      <w:pPr>
        <w:pStyle w:val="ListParagraph"/>
        <w:tabs>
          <w:tab w:val="left" w:pos="851"/>
        </w:tabs>
        <w:spacing w:line="360" w:lineRule="exact"/>
        <w:jc w:val="center"/>
        <w:rPr>
          <w:b/>
          <w:bCs/>
          <w:szCs w:val="28"/>
        </w:rPr>
      </w:pPr>
      <w:r w:rsidRPr="00CD1E85">
        <w:rPr>
          <w:b/>
          <w:bCs/>
          <w:szCs w:val="28"/>
        </w:rPr>
        <w:t>Bảng 10. Kế hoạch quản lý sâu bệnh hại tại các xã tham gia CCR của Nhóm</w:t>
      </w:r>
    </w:p>
    <w:tbl>
      <w:tblPr>
        <w:tblW w:w="9137" w:type="dxa"/>
        <w:tblInd w:w="846" w:type="dxa"/>
        <w:tblLook w:val="04A0" w:firstRow="1" w:lastRow="0" w:firstColumn="1" w:lastColumn="0" w:noHBand="0" w:noVBand="1"/>
      </w:tblPr>
      <w:tblGrid>
        <w:gridCol w:w="2036"/>
        <w:gridCol w:w="2423"/>
        <w:gridCol w:w="1981"/>
        <w:gridCol w:w="2697"/>
      </w:tblGrid>
      <w:tr w:rsidR="008063CB" w14:paraId="49603B10" w14:textId="77777777" w:rsidTr="000B1779">
        <w:trPr>
          <w:trHeight w:val="340"/>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CAC44" w14:textId="77777777" w:rsidR="008063CB" w:rsidRDefault="008063CB" w:rsidP="000B1779">
            <w:pPr>
              <w:jc w:val="center"/>
              <w:rPr>
                <w:b/>
                <w:bCs/>
                <w:color w:val="000000"/>
                <w:lang w:eastAsia="vi-VN"/>
              </w:rPr>
            </w:pPr>
            <w:r>
              <w:rPr>
                <w:b/>
                <w:bCs/>
                <w:color w:val="000000"/>
              </w:rPr>
              <w:t>TT</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73396B7E" w14:textId="77777777" w:rsidR="008063CB" w:rsidRDefault="008063CB" w:rsidP="000B1779">
            <w:pPr>
              <w:jc w:val="center"/>
              <w:rPr>
                <w:b/>
                <w:bCs/>
                <w:color w:val="000000"/>
              </w:rPr>
            </w:pPr>
            <w:r>
              <w:rPr>
                <w:b/>
                <w:bCs/>
                <w:color w:val="000000"/>
              </w:rPr>
              <w:t>Xã</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7CDDA2DA" w14:textId="77777777" w:rsidR="008063CB" w:rsidRDefault="008063CB" w:rsidP="000B1779">
            <w:pPr>
              <w:jc w:val="center"/>
              <w:rPr>
                <w:b/>
                <w:bCs/>
                <w:color w:val="000000"/>
              </w:rPr>
            </w:pPr>
            <w:r>
              <w:rPr>
                <w:b/>
                <w:bCs/>
                <w:color w:val="000000"/>
              </w:rPr>
              <w:t>Số lô</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5DBD7C8E" w14:textId="77777777" w:rsidR="008063CB" w:rsidRDefault="008063CB" w:rsidP="000B1779">
            <w:pPr>
              <w:jc w:val="center"/>
              <w:rPr>
                <w:b/>
                <w:bCs/>
                <w:color w:val="000000"/>
              </w:rPr>
            </w:pPr>
            <w:r>
              <w:rPr>
                <w:b/>
                <w:bCs/>
                <w:color w:val="000000"/>
              </w:rPr>
              <w:t>Diện tích (ha)</w:t>
            </w:r>
          </w:p>
        </w:tc>
      </w:tr>
      <w:tr w:rsidR="008063CB" w14:paraId="728B9FE2"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BC6A8BC" w14:textId="77777777" w:rsidR="008063CB" w:rsidRDefault="008063CB" w:rsidP="000B1779">
            <w:pPr>
              <w:jc w:val="center"/>
              <w:rPr>
                <w:color w:val="000000"/>
              </w:rPr>
            </w:pPr>
            <w:r>
              <w:rPr>
                <w:color w:val="000000"/>
              </w:rPr>
              <w:t>1</w:t>
            </w:r>
          </w:p>
        </w:tc>
        <w:tc>
          <w:tcPr>
            <w:tcW w:w="2422" w:type="dxa"/>
            <w:tcBorders>
              <w:top w:val="nil"/>
              <w:left w:val="nil"/>
              <w:bottom w:val="single" w:sz="4" w:space="0" w:color="auto"/>
              <w:right w:val="single" w:sz="4" w:space="0" w:color="auto"/>
            </w:tcBorders>
            <w:shd w:val="clear" w:color="auto" w:fill="auto"/>
            <w:noWrap/>
            <w:vAlign w:val="center"/>
            <w:hideMark/>
          </w:tcPr>
          <w:p w14:paraId="5F43F88E" w14:textId="77777777" w:rsidR="008063CB" w:rsidRDefault="008063CB" w:rsidP="000B1779">
            <w:pPr>
              <w:rPr>
                <w:color w:val="000000"/>
              </w:rPr>
            </w:pPr>
            <w:r>
              <w:rPr>
                <w:color w:val="000000"/>
              </w:rPr>
              <w:t>Hạnh Lâm</w:t>
            </w:r>
          </w:p>
        </w:tc>
        <w:tc>
          <w:tcPr>
            <w:tcW w:w="1981" w:type="dxa"/>
            <w:tcBorders>
              <w:top w:val="nil"/>
              <w:left w:val="nil"/>
              <w:bottom w:val="single" w:sz="4" w:space="0" w:color="auto"/>
              <w:right w:val="single" w:sz="4" w:space="0" w:color="auto"/>
            </w:tcBorders>
            <w:shd w:val="clear" w:color="auto" w:fill="auto"/>
            <w:noWrap/>
            <w:vAlign w:val="center"/>
            <w:hideMark/>
          </w:tcPr>
          <w:p w14:paraId="4DA34BA2" w14:textId="77777777" w:rsidR="008063CB" w:rsidRDefault="008063CB" w:rsidP="000B1779">
            <w:pPr>
              <w:jc w:val="right"/>
              <w:rPr>
                <w:color w:val="000000"/>
              </w:rPr>
            </w:pPr>
            <w:r>
              <w:rPr>
                <w:color w:val="000000"/>
              </w:rPr>
              <w:t>264</w:t>
            </w:r>
          </w:p>
        </w:tc>
        <w:tc>
          <w:tcPr>
            <w:tcW w:w="2697" w:type="dxa"/>
            <w:tcBorders>
              <w:top w:val="nil"/>
              <w:left w:val="nil"/>
              <w:bottom w:val="single" w:sz="4" w:space="0" w:color="auto"/>
              <w:right w:val="single" w:sz="4" w:space="0" w:color="auto"/>
            </w:tcBorders>
            <w:shd w:val="clear" w:color="auto" w:fill="auto"/>
            <w:noWrap/>
            <w:vAlign w:val="center"/>
            <w:hideMark/>
          </w:tcPr>
          <w:p w14:paraId="0C995CD9" w14:textId="77777777" w:rsidR="008063CB" w:rsidRDefault="008063CB" w:rsidP="000B1779">
            <w:pPr>
              <w:jc w:val="right"/>
              <w:rPr>
                <w:color w:val="000000"/>
              </w:rPr>
            </w:pPr>
            <w:r>
              <w:rPr>
                <w:color w:val="000000"/>
              </w:rPr>
              <w:t>718</w:t>
            </w:r>
          </w:p>
        </w:tc>
      </w:tr>
      <w:tr w:rsidR="008063CB" w14:paraId="740064C0"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181A400" w14:textId="77777777" w:rsidR="008063CB" w:rsidRDefault="008063CB" w:rsidP="000B1779">
            <w:pPr>
              <w:jc w:val="center"/>
              <w:rPr>
                <w:color w:val="000000"/>
              </w:rPr>
            </w:pPr>
            <w:r>
              <w:rPr>
                <w:color w:val="000000"/>
              </w:rPr>
              <w:t>2</w:t>
            </w:r>
          </w:p>
        </w:tc>
        <w:tc>
          <w:tcPr>
            <w:tcW w:w="2422" w:type="dxa"/>
            <w:tcBorders>
              <w:top w:val="nil"/>
              <w:left w:val="nil"/>
              <w:bottom w:val="single" w:sz="4" w:space="0" w:color="auto"/>
              <w:right w:val="single" w:sz="4" w:space="0" w:color="auto"/>
            </w:tcBorders>
            <w:shd w:val="clear" w:color="auto" w:fill="auto"/>
            <w:noWrap/>
            <w:vAlign w:val="center"/>
            <w:hideMark/>
          </w:tcPr>
          <w:p w14:paraId="157D7A6E" w14:textId="77777777" w:rsidR="008063CB" w:rsidRDefault="008063CB" w:rsidP="000B1779">
            <w:pPr>
              <w:rPr>
                <w:color w:val="000000"/>
              </w:rPr>
            </w:pPr>
            <w:r>
              <w:rPr>
                <w:color w:val="000000"/>
              </w:rPr>
              <w:t>Thanh An</w:t>
            </w:r>
          </w:p>
        </w:tc>
        <w:tc>
          <w:tcPr>
            <w:tcW w:w="1981" w:type="dxa"/>
            <w:tcBorders>
              <w:top w:val="nil"/>
              <w:left w:val="nil"/>
              <w:bottom w:val="single" w:sz="4" w:space="0" w:color="auto"/>
              <w:right w:val="single" w:sz="4" w:space="0" w:color="auto"/>
            </w:tcBorders>
            <w:shd w:val="clear" w:color="auto" w:fill="auto"/>
            <w:noWrap/>
            <w:vAlign w:val="center"/>
            <w:hideMark/>
          </w:tcPr>
          <w:p w14:paraId="09CE8D21" w14:textId="77777777" w:rsidR="008063CB" w:rsidRDefault="008063CB" w:rsidP="000B1779">
            <w:pPr>
              <w:jc w:val="right"/>
              <w:rPr>
                <w:color w:val="000000"/>
              </w:rPr>
            </w:pPr>
            <w:r>
              <w:rPr>
                <w:color w:val="000000"/>
              </w:rPr>
              <w:t>229</w:t>
            </w:r>
          </w:p>
        </w:tc>
        <w:tc>
          <w:tcPr>
            <w:tcW w:w="2697" w:type="dxa"/>
            <w:tcBorders>
              <w:top w:val="nil"/>
              <w:left w:val="nil"/>
              <w:bottom w:val="single" w:sz="4" w:space="0" w:color="auto"/>
              <w:right w:val="single" w:sz="4" w:space="0" w:color="auto"/>
            </w:tcBorders>
            <w:shd w:val="clear" w:color="auto" w:fill="auto"/>
            <w:noWrap/>
            <w:vAlign w:val="center"/>
            <w:hideMark/>
          </w:tcPr>
          <w:p w14:paraId="5408E32F" w14:textId="77777777" w:rsidR="008063CB" w:rsidRDefault="008063CB" w:rsidP="000B1779">
            <w:pPr>
              <w:jc w:val="right"/>
              <w:rPr>
                <w:color w:val="000000"/>
              </w:rPr>
            </w:pPr>
            <w:r>
              <w:rPr>
                <w:color w:val="000000"/>
              </w:rPr>
              <w:t>448.55</w:t>
            </w:r>
          </w:p>
        </w:tc>
      </w:tr>
      <w:tr w:rsidR="008063CB" w14:paraId="475FBB99"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E26226B" w14:textId="77777777" w:rsidR="008063CB" w:rsidRDefault="008063CB" w:rsidP="000B1779">
            <w:pPr>
              <w:jc w:val="center"/>
              <w:rPr>
                <w:color w:val="000000"/>
              </w:rPr>
            </w:pPr>
            <w:r>
              <w:rPr>
                <w:color w:val="000000"/>
              </w:rPr>
              <w:t>3</w:t>
            </w:r>
          </w:p>
        </w:tc>
        <w:tc>
          <w:tcPr>
            <w:tcW w:w="2422" w:type="dxa"/>
            <w:tcBorders>
              <w:top w:val="nil"/>
              <w:left w:val="nil"/>
              <w:bottom w:val="single" w:sz="4" w:space="0" w:color="auto"/>
              <w:right w:val="single" w:sz="4" w:space="0" w:color="auto"/>
            </w:tcBorders>
            <w:shd w:val="clear" w:color="auto" w:fill="auto"/>
            <w:noWrap/>
            <w:vAlign w:val="center"/>
            <w:hideMark/>
          </w:tcPr>
          <w:p w14:paraId="280348B3" w14:textId="77777777" w:rsidR="008063CB" w:rsidRDefault="008063CB" w:rsidP="000B1779">
            <w:pPr>
              <w:rPr>
                <w:color w:val="000000"/>
              </w:rPr>
            </w:pPr>
            <w:r>
              <w:rPr>
                <w:color w:val="000000"/>
              </w:rPr>
              <w:t>Thanh Chi</w:t>
            </w:r>
          </w:p>
        </w:tc>
        <w:tc>
          <w:tcPr>
            <w:tcW w:w="1981" w:type="dxa"/>
            <w:tcBorders>
              <w:top w:val="nil"/>
              <w:left w:val="nil"/>
              <w:bottom w:val="single" w:sz="4" w:space="0" w:color="auto"/>
              <w:right w:val="single" w:sz="4" w:space="0" w:color="auto"/>
            </w:tcBorders>
            <w:shd w:val="clear" w:color="auto" w:fill="auto"/>
            <w:noWrap/>
            <w:vAlign w:val="center"/>
            <w:hideMark/>
          </w:tcPr>
          <w:p w14:paraId="2108CF19" w14:textId="77777777" w:rsidR="008063CB" w:rsidRDefault="008063CB" w:rsidP="000B1779">
            <w:pPr>
              <w:jc w:val="right"/>
              <w:rPr>
                <w:color w:val="000000"/>
              </w:rPr>
            </w:pPr>
            <w:r>
              <w:rPr>
                <w:color w:val="000000"/>
              </w:rPr>
              <w:t>18</w:t>
            </w:r>
          </w:p>
        </w:tc>
        <w:tc>
          <w:tcPr>
            <w:tcW w:w="2697" w:type="dxa"/>
            <w:tcBorders>
              <w:top w:val="nil"/>
              <w:left w:val="nil"/>
              <w:bottom w:val="single" w:sz="4" w:space="0" w:color="auto"/>
              <w:right w:val="single" w:sz="4" w:space="0" w:color="auto"/>
            </w:tcBorders>
            <w:shd w:val="clear" w:color="auto" w:fill="auto"/>
            <w:noWrap/>
            <w:vAlign w:val="center"/>
            <w:hideMark/>
          </w:tcPr>
          <w:p w14:paraId="69FDC447" w14:textId="77777777" w:rsidR="008063CB" w:rsidRDefault="008063CB" w:rsidP="000B1779">
            <w:pPr>
              <w:jc w:val="right"/>
              <w:rPr>
                <w:color w:val="000000"/>
              </w:rPr>
            </w:pPr>
            <w:r>
              <w:rPr>
                <w:color w:val="000000"/>
              </w:rPr>
              <w:t>6.95</w:t>
            </w:r>
          </w:p>
        </w:tc>
      </w:tr>
      <w:tr w:rsidR="008063CB" w14:paraId="32A3398B"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EACB453" w14:textId="77777777" w:rsidR="008063CB" w:rsidRDefault="008063CB" w:rsidP="000B1779">
            <w:pPr>
              <w:jc w:val="center"/>
              <w:rPr>
                <w:color w:val="000000"/>
              </w:rPr>
            </w:pPr>
            <w:r>
              <w:rPr>
                <w:color w:val="000000"/>
              </w:rPr>
              <w:t>4</w:t>
            </w:r>
          </w:p>
        </w:tc>
        <w:tc>
          <w:tcPr>
            <w:tcW w:w="2422" w:type="dxa"/>
            <w:tcBorders>
              <w:top w:val="nil"/>
              <w:left w:val="nil"/>
              <w:bottom w:val="single" w:sz="4" w:space="0" w:color="auto"/>
              <w:right w:val="single" w:sz="4" w:space="0" w:color="auto"/>
            </w:tcBorders>
            <w:shd w:val="clear" w:color="auto" w:fill="auto"/>
            <w:noWrap/>
            <w:vAlign w:val="center"/>
            <w:hideMark/>
          </w:tcPr>
          <w:p w14:paraId="028EA288" w14:textId="77777777" w:rsidR="008063CB" w:rsidRDefault="008063CB" w:rsidP="000B1779">
            <w:pPr>
              <w:rPr>
                <w:color w:val="000000"/>
              </w:rPr>
            </w:pPr>
            <w:r>
              <w:rPr>
                <w:color w:val="000000"/>
              </w:rPr>
              <w:t>Thanh Đức</w:t>
            </w:r>
          </w:p>
        </w:tc>
        <w:tc>
          <w:tcPr>
            <w:tcW w:w="1981" w:type="dxa"/>
            <w:tcBorders>
              <w:top w:val="nil"/>
              <w:left w:val="nil"/>
              <w:bottom w:val="single" w:sz="4" w:space="0" w:color="auto"/>
              <w:right w:val="single" w:sz="4" w:space="0" w:color="auto"/>
            </w:tcBorders>
            <w:shd w:val="clear" w:color="auto" w:fill="auto"/>
            <w:noWrap/>
            <w:vAlign w:val="center"/>
            <w:hideMark/>
          </w:tcPr>
          <w:p w14:paraId="34FDEEBC" w14:textId="77777777" w:rsidR="008063CB" w:rsidRDefault="008063CB" w:rsidP="000B1779">
            <w:pPr>
              <w:jc w:val="right"/>
              <w:rPr>
                <w:color w:val="000000"/>
              </w:rPr>
            </w:pPr>
            <w:r>
              <w:rPr>
                <w:color w:val="000000"/>
              </w:rPr>
              <w:t>473</w:t>
            </w:r>
          </w:p>
        </w:tc>
        <w:tc>
          <w:tcPr>
            <w:tcW w:w="2697" w:type="dxa"/>
            <w:tcBorders>
              <w:top w:val="nil"/>
              <w:left w:val="nil"/>
              <w:bottom w:val="single" w:sz="4" w:space="0" w:color="auto"/>
              <w:right w:val="single" w:sz="4" w:space="0" w:color="auto"/>
            </w:tcBorders>
            <w:shd w:val="clear" w:color="auto" w:fill="auto"/>
            <w:noWrap/>
            <w:vAlign w:val="center"/>
            <w:hideMark/>
          </w:tcPr>
          <w:p w14:paraId="0CBC660A" w14:textId="77777777" w:rsidR="008063CB" w:rsidRDefault="008063CB" w:rsidP="000B1779">
            <w:pPr>
              <w:jc w:val="right"/>
              <w:rPr>
                <w:color w:val="000000"/>
              </w:rPr>
            </w:pPr>
            <w:r>
              <w:rPr>
                <w:color w:val="000000"/>
              </w:rPr>
              <w:t>625.42</w:t>
            </w:r>
          </w:p>
        </w:tc>
      </w:tr>
      <w:tr w:rsidR="008063CB" w14:paraId="6EFF6660"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AE34DE8" w14:textId="77777777" w:rsidR="008063CB" w:rsidRDefault="008063CB" w:rsidP="000B1779">
            <w:pPr>
              <w:jc w:val="center"/>
              <w:rPr>
                <w:color w:val="000000"/>
              </w:rPr>
            </w:pPr>
            <w:r>
              <w:rPr>
                <w:color w:val="000000"/>
              </w:rPr>
              <w:t>5</w:t>
            </w:r>
          </w:p>
        </w:tc>
        <w:tc>
          <w:tcPr>
            <w:tcW w:w="2422" w:type="dxa"/>
            <w:tcBorders>
              <w:top w:val="nil"/>
              <w:left w:val="nil"/>
              <w:bottom w:val="single" w:sz="4" w:space="0" w:color="auto"/>
              <w:right w:val="single" w:sz="4" w:space="0" w:color="auto"/>
            </w:tcBorders>
            <w:shd w:val="clear" w:color="auto" w:fill="auto"/>
            <w:noWrap/>
            <w:vAlign w:val="center"/>
            <w:hideMark/>
          </w:tcPr>
          <w:p w14:paraId="3D3090E7" w14:textId="77777777" w:rsidR="008063CB" w:rsidRDefault="008063CB" w:rsidP="000B1779">
            <w:pPr>
              <w:rPr>
                <w:color w:val="000000"/>
              </w:rPr>
            </w:pPr>
            <w:r>
              <w:rPr>
                <w:color w:val="000000"/>
              </w:rPr>
              <w:t>Thanh Khê</w:t>
            </w:r>
          </w:p>
        </w:tc>
        <w:tc>
          <w:tcPr>
            <w:tcW w:w="1981" w:type="dxa"/>
            <w:tcBorders>
              <w:top w:val="nil"/>
              <w:left w:val="nil"/>
              <w:bottom w:val="single" w:sz="4" w:space="0" w:color="auto"/>
              <w:right w:val="single" w:sz="4" w:space="0" w:color="auto"/>
            </w:tcBorders>
            <w:shd w:val="clear" w:color="auto" w:fill="auto"/>
            <w:noWrap/>
            <w:vAlign w:val="center"/>
            <w:hideMark/>
          </w:tcPr>
          <w:p w14:paraId="0B33BCAC" w14:textId="77777777" w:rsidR="008063CB" w:rsidRDefault="008063CB" w:rsidP="000B1779">
            <w:pPr>
              <w:jc w:val="right"/>
              <w:rPr>
                <w:color w:val="000000"/>
              </w:rPr>
            </w:pPr>
            <w:r>
              <w:rPr>
                <w:color w:val="000000"/>
              </w:rPr>
              <w:t>48</w:t>
            </w:r>
          </w:p>
        </w:tc>
        <w:tc>
          <w:tcPr>
            <w:tcW w:w="2697" w:type="dxa"/>
            <w:tcBorders>
              <w:top w:val="nil"/>
              <w:left w:val="nil"/>
              <w:bottom w:val="single" w:sz="4" w:space="0" w:color="auto"/>
              <w:right w:val="single" w:sz="4" w:space="0" w:color="auto"/>
            </w:tcBorders>
            <w:shd w:val="clear" w:color="auto" w:fill="auto"/>
            <w:noWrap/>
            <w:vAlign w:val="center"/>
            <w:hideMark/>
          </w:tcPr>
          <w:p w14:paraId="5AD9C24A" w14:textId="77777777" w:rsidR="008063CB" w:rsidRDefault="008063CB" w:rsidP="000B1779">
            <w:pPr>
              <w:jc w:val="right"/>
              <w:rPr>
                <w:color w:val="000000"/>
              </w:rPr>
            </w:pPr>
            <w:r>
              <w:rPr>
                <w:color w:val="000000"/>
              </w:rPr>
              <w:t>64.09</w:t>
            </w:r>
          </w:p>
        </w:tc>
      </w:tr>
      <w:tr w:rsidR="008063CB" w14:paraId="4DC475C6"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7075461" w14:textId="77777777" w:rsidR="008063CB" w:rsidRDefault="008063CB" w:rsidP="000B1779">
            <w:pPr>
              <w:jc w:val="center"/>
              <w:rPr>
                <w:color w:val="000000"/>
              </w:rPr>
            </w:pPr>
            <w:r>
              <w:rPr>
                <w:color w:val="000000"/>
              </w:rPr>
              <w:t>6</w:t>
            </w:r>
          </w:p>
        </w:tc>
        <w:tc>
          <w:tcPr>
            <w:tcW w:w="2422" w:type="dxa"/>
            <w:tcBorders>
              <w:top w:val="nil"/>
              <w:left w:val="nil"/>
              <w:bottom w:val="single" w:sz="4" w:space="0" w:color="auto"/>
              <w:right w:val="single" w:sz="4" w:space="0" w:color="auto"/>
            </w:tcBorders>
            <w:shd w:val="clear" w:color="auto" w:fill="auto"/>
            <w:noWrap/>
            <w:vAlign w:val="center"/>
            <w:hideMark/>
          </w:tcPr>
          <w:p w14:paraId="4F3CEF78" w14:textId="77777777" w:rsidR="008063CB" w:rsidRDefault="008063CB" w:rsidP="000B1779">
            <w:pPr>
              <w:rPr>
                <w:color w:val="000000"/>
              </w:rPr>
            </w:pPr>
            <w:r>
              <w:rPr>
                <w:color w:val="000000"/>
              </w:rPr>
              <w:t>Thanh Liên</w:t>
            </w:r>
          </w:p>
        </w:tc>
        <w:tc>
          <w:tcPr>
            <w:tcW w:w="1981" w:type="dxa"/>
            <w:tcBorders>
              <w:top w:val="nil"/>
              <w:left w:val="nil"/>
              <w:bottom w:val="single" w:sz="4" w:space="0" w:color="auto"/>
              <w:right w:val="single" w:sz="4" w:space="0" w:color="auto"/>
            </w:tcBorders>
            <w:shd w:val="clear" w:color="auto" w:fill="auto"/>
            <w:noWrap/>
            <w:vAlign w:val="center"/>
            <w:hideMark/>
          </w:tcPr>
          <w:p w14:paraId="6FBBAD73" w14:textId="77777777" w:rsidR="008063CB" w:rsidRDefault="008063CB" w:rsidP="000B1779">
            <w:pPr>
              <w:jc w:val="right"/>
              <w:rPr>
                <w:color w:val="000000"/>
              </w:rPr>
            </w:pPr>
            <w:r>
              <w:rPr>
                <w:color w:val="000000"/>
              </w:rPr>
              <w:t>301</w:t>
            </w:r>
          </w:p>
        </w:tc>
        <w:tc>
          <w:tcPr>
            <w:tcW w:w="2697" w:type="dxa"/>
            <w:tcBorders>
              <w:top w:val="nil"/>
              <w:left w:val="nil"/>
              <w:bottom w:val="single" w:sz="4" w:space="0" w:color="auto"/>
              <w:right w:val="single" w:sz="4" w:space="0" w:color="auto"/>
            </w:tcBorders>
            <w:shd w:val="clear" w:color="auto" w:fill="auto"/>
            <w:noWrap/>
            <w:vAlign w:val="center"/>
            <w:hideMark/>
          </w:tcPr>
          <w:p w14:paraId="0DFA1356" w14:textId="77777777" w:rsidR="008063CB" w:rsidRDefault="008063CB" w:rsidP="000B1779">
            <w:pPr>
              <w:jc w:val="right"/>
              <w:rPr>
                <w:color w:val="000000"/>
              </w:rPr>
            </w:pPr>
            <w:r>
              <w:rPr>
                <w:color w:val="000000"/>
              </w:rPr>
              <w:t>318.71</w:t>
            </w:r>
          </w:p>
        </w:tc>
      </w:tr>
      <w:tr w:rsidR="008063CB" w14:paraId="594FC444" w14:textId="77777777" w:rsidTr="008063CB">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4E71B3A" w14:textId="77777777" w:rsidR="008063CB" w:rsidRDefault="008063CB" w:rsidP="000B1779">
            <w:pPr>
              <w:jc w:val="center"/>
              <w:rPr>
                <w:color w:val="000000"/>
              </w:rPr>
            </w:pPr>
            <w:r>
              <w:rPr>
                <w:color w:val="000000"/>
              </w:rPr>
              <w:t>7</w:t>
            </w:r>
          </w:p>
        </w:tc>
        <w:tc>
          <w:tcPr>
            <w:tcW w:w="2422" w:type="dxa"/>
            <w:tcBorders>
              <w:top w:val="nil"/>
              <w:left w:val="nil"/>
              <w:bottom w:val="single" w:sz="4" w:space="0" w:color="auto"/>
              <w:right w:val="single" w:sz="4" w:space="0" w:color="auto"/>
            </w:tcBorders>
            <w:shd w:val="clear" w:color="auto" w:fill="auto"/>
            <w:noWrap/>
            <w:vAlign w:val="center"/>
            <w:hideMark/>
          </w:tcPr>
          <w:p w14:paraId="310C41EF" w14:textId="77777777" w:rsidR="008063CB" w:rsidRDefault="008063CB" w:rsidP="000B1779">
            <w:pPr>
              <w:rPr>
                <w:color w:val="000000"/>
              </w:rPr>
            </w:pPr>
            <w:r>
              <w:rPr>
                <w:color w:val="000000"/>
              </w:rPr>
              <w:t>Thanh Mỹ</w:t>
            </w:r>
          </w:p>
        </w:tc>
        <w:tc>
          <w:tcPr>
            <w:tcW w:w="1981" w:type="dxa"/>
            <w:tcBorders>
              <w:top w:val="nil"/>
              <w:left w:val="nil"/>
              <w:bottom w:val="single" w:sz="4" w:space="0" w:color="auto"/>
              <w:right w:val="single" w:sz="4" w:space="0" w:color="auto"/>
            </w:tcBorders>
            <w:shd w:val="clear" w:color="auto" w:fill="auto"/>
            <w:noWrap/>
            <w:vAlign w:val="center"/>
            <w:hideMark/>
          </w:tcPr>
          <w:p w14:paraId="3E4A3AB3" w14:textId="77777777" w:rsidR="008063CB" w:rsidRDefault="008063CB" w:rsidP="000B1779">
            <w:pPr>
              <w:jc w:val="right"/>
              <w:rPr>
                <w:color w:val="000000"/>
              </w:rPr>
            </w:pPr>
            <w:r>
              <w:rPr>
                <w:color w:val="000000"/>
              </w:rPr>
              <w:t>515</w:t>
            </w:r>
          </w:p>
        </w:tc>
        <w:tc>
          <w:tcPr>
            <w:tcW w:w="2697" w:type="dxa"/>
            <w:tcBorders>
              <w:top w:val="nil"/>
              <w:left w:val="nil"/>
              <w:bottom w:val="single" w:sz="4" w:space="0" w:color="auto"/>
              <w:right w:val="single" w:sz="4" w:space="0" w:color="auto"/>
            </w:tcBorders>
            <w:shd w:val="clear" w:color="auto" w:fill="auto"/>
            <w:noWrap/>
            <w:vAlign w:val="center"/>
            <w:hideMark/>
          </w:tcPr>
          <w:p w14:paraId="40BACCCE" w14:textId="77777777" w:rsidR="008063CB" w:rsidRDefault="008063CB" w:rsidP="000B1779">
            <w:pPr>
              <w:jc w:val="right"/>
              <w:rPr>
                <w:color w:val="000000"/>
              </w:rPr>
            </w:pPr>
            <w:r>
              <w:rPr>
                <w:color w:val="000000"/>
              </w:rPr>
              <w:t>670.72</w:t>
            </w:r>
          </w:p>
        </w:tc>
      </w:tr>
      <w:tr w:rsidR="008063CB" w14:paraId="378DA8A8" w14:textId="77777777" w:rsidTr="008063CB">
        <w:trPr>
          <w:trHeight w:val="340"/>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3ED7" w14:textId="77777777" w:rsidR="008063CB" w:rsidRDefault="008063CB" w:rsidP="000B1779">
            <w:pPr>
              <w:jc w:val="center"/>
              <w:rPr>
                <w:color w:val="000000"/>
              </w:rPr>
            </w:pPr>
            <w:r>
              <w:rPr>
                <w:color w:val="000000"/>
              </w:rPr>
              <w:lastRenderedPageBreak/>
              <w:t>8</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1D5CABA7" w14:textId="77777777" w:rsidR="008063CB" w:rsidRDefault="008063CB" w:rsidP="000B1779">
            <w:pPr>
              <w:rPr>
                <w:color w:val="000000"/>
              </w:rPr>
            </w:pPr>
            <w:r>
              <w:rPr>
                <w:color w:val="000000"/>
              </w:rPr>
              <w:t>Thanh Ngọc</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0731EE94" w14:textId="77777777" w:rsidR="008063CB" w:rsidRDefault="008063CB" w:rsidP="000B1779">
            <w:pPr>
              <w:jc w:val="right"/>
              <w:rPr>
                <w:color w:val="000000"/>
              </w:rPr>
            </w:pPr>
            <w:r>
              <w:rPr>
                <w:color w:val="000000"/>
              </w:rPr>
              <w:t>352</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219A4D21" w14:textId="77777777" w:rsidR="008063CB" w:rsidRDefault="008063CB" w:rsidP="000B1779">
            <w:pPr>
              <w:jc w:val="right"/>
              <w:rPr>
                <w:color w:val="000000"/>
              </w:rPr>
            </w:pPr>
            <w:r>
              <w:rPr>
                <w:color w:val="000000"/>
              </w:rPr>
              <w:t>328.04</w:t>
            </w:r>
          </w:p>
        </w:tc>
      </w:tr>
      <w:tr w:rsidR="008063CB" w14:paraId="2E0C9874"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08BFB50" w14:textId="77777777" w:rsidR="008063CB" w:rsidRDefault="008063CB" w:rsidP="000B1779">
            <w:pPr>
              <w:jc w:val="center"/>
              <w:rPr>
                <w:color w:val="000000"/>
              </w:rPr>
            </w:pPr>
            <w:r>
              <w:rPr>
                <w:color w:val="000000"/>
              </w:rPr>
              <w:t>9</w:t>
            </w:r>
          </w:p>
        </w:tc>
        <w:tc>
          <w:tcPr>
            <w:tcW w:w="2422" w:type="dxa"/>
            <w:tcBorders>
              <w:top w:val="nil"/>
              <w:left w:val="nil"/>
              <w:bottom w:val="single" w:sz="4" w:space="0" w:color="auto"/>
              <w:right w:val="single" w:sz="4" w:space="0" w:color="auto"/>
            </w:tcBorders>
            <w:shd w:val="clear" w:color="auto" w:fill="auto"/>
            <w:noWrap/>
            <w:vAlign w:val="center"/>
            <w:hideMark/>
          </w:tcPr>
          <w:p w14:paraId="25351471" w14:textId="77777777" w:rsidR="008063CB" w:rsidRDefault="008063CB" w:rsidP="000B1779">
            <w:pPr>
              <w:rPr>
                <w:color w:val="000000"/>
              </w:rPr>
            </w:pPr>
            <w:r>
              <w:rPr>
                <w:color w:val="000000"/>
              </w:rPr>
              <w:t>Thanh Nho</w:t>
            </w:r>
          </w:p>
        </w:tc>
        <w:tc>
          <w:tcPr>
            <w:tcW w:w="1981" w:type="dxa"/>
            <w:tcBorders>
              <w:top w:val="nil"/>
              <w:left w:val="nil"/>
              <w:bottom w:val="single" w:sz="4" w:space="0" w:color="auto"/>
              <w:right w:val="single" w:sz="4" w:space="0" w:color="auto"/>
            </w:tcBorders>
            <w:shd w:val="clear" w:color="auto" w:fill="auto"/>
            <w:noWrap/>
            <w:vAlign w:val="center"/>
            <w:hideMark/>
          </w:tcPr>
          <w:p w14:paraId="005DE781" w14:textId="77777777" w:rsidR="008063CB" w:rsidRDefault="008063CB" w:rsidP="000B1779">
            <w:pPr>
              <w:jc w:val="right"/>
              <w:rPr>
                <w:color w:val="000000"/>
              </w:rPr>
            </w:pPr>
            <w:r>
              <w:rPr>
                <w:color w:val="000000"/>
              </w:rPr>
              <w:t>410</w:t>
            </w:r>
          </w:p>
        </w:tc>
        <w:tc>
          <w:tcPr>
            <w:tcW w:w="2697" w:type="dxa"/>
            <w:tcBorders>
              <w:top w:val="nil"/>
              <w:left w:val="nil"/>
              <w:bottom w:val="single" w:sz="4" w:space="0" w:color="auto"/>
              <w:right w:val="single" w:sz="4" w:space="0" w:color="auto"/>
            </w:tcBorders>
            <w:shd w:val="clear" w:color="auto" w:fill="auto"/>
            <w:noWrap/>
            <w:vAlign w:val="center"/>
            <w:hideMark/>
          </w:tcPr>
          <w:p w14:paraId="2D86F909" w14:textId="77777777" w:rsidR="008063CB" w:rsidRDefault="008063CB" w:rsidP="000B1779">
            <w:pPr>
              <w:jc w:val="right"/>
              <w:rPr>
                <w:color w:val="000000"/>
              </w:rPr>
            </w:pPr>
            <w:r>
              <w:rPr>
                <w:color w:val="000000"/>
              </w:rPr>
              <w:t>427.54</w:t>
            </w:r>
          </w:p>
        </w:tc>
      </w:tr>
      <w:tr w:rsidR="008063CB" w14:paraId="06B50E55"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4415543" w14:textId="77777777" w:rsidR="008063CB" w:rsidRDefault="008063CB" w:rsidP="000B1779">
            <w:pPr>
              <w:jc w:val="center"/>
              <w:rPr>
                <w:color w:val="000000"/>
              </w:rPr>
            </w:pPr>
            <w:r>
              <w:rPr>
                <w:color w:val="000000"/>
              </w:rPr>
              <w:t>10</w:t>
            </w:r>
          </w:p>
        </w:tc>
        <w:tc>
          <w:tcPr>
            <w:tcW w:w="2422" w:type="dxa"/>
            <w:tcBorders>
              <w:top w:val="nil"/>
              <w:left w:val="nil"/>
              <w:bottom w:val="single" w:sz="4" w:space="0" w:color="auto"/>
              <w:right w:val="single" w:sz="4" w:space="0" w:color="auto"/>
            </w:tcBorders>
            <w:shd w:val="clear" w:color="auto" w:fill="auto"/>
            <w:noWrap/>
            <w:vAlign w:val="center"/>
            <w:hideMark/>
          </w:tcPr>
          <w:p w14:paraId="4970AAE1" w14:textId="77777777" w:rsidR="008063CB" w:rsidRDefault="008063CB" w:rsidP="000B1779">
            <w:pPr>
              <w:rPr>
                <w:color w:val="000000"/>
              </w:rPr>
            </w:pPr>
            <w:r>
              <w:rPr>
                <w:color w:val="000000"/>
              </w:rPr>
              <w:t>Thanh Thịnh</w:t>
            </w:r>
          </w:p>
        </w:tc>
        <w:tc>
          <w:tcPr>
            <w:tcW w:w="1981" w:type="dxa"/>
            <w:tcBorders>
              <w:top w:val="nil"/>
              <w:left w:val="nil"/>
              <w:bottom w:val="single" w:sz="4" w:space="0" w:color="auto"/>
              <w:right w:val="single" w:sz="4" w:space="0" w:color="auto"/>
            </w:tcBorders>
            <w:shd w:val="clear" w:color="auto" w:fill="auto"/>
            <w:noWrap/>
            <w:vAlign w:val="center"/>
            <w:hideMark/>
          </w:tcPr>
          <w:p w14:paraId="025854C8" w14:textId="77777777" w:rsidR="008063CB" w:rsidRDefault="008063CB" w:rsidP="000B1779">
            <w:pPr>
              <w:jc w:val="right"/>
              <w:rPr>
                <w:color w:val="000000"/>
              </w:rPr>
            </w:pPr>
            <w:r>
              <w:rPr>
                <w:color w:val="000000"/>
              </w:rPr>
              <w:t>464</w:t>
            </w:r>
          </w:p>
        </w:tc>
        <w:tc>
          <w:tcPr>
            <w:tcW w:w="2697" w:type="dxa"/>
            <w:tcBorders>
              <w:top w:val="nil"/>
              <w:left w:val="nil"/>
              <w:bottom w:val="single" w:sz="4" w:space="0" w:color="auto"/>
              <w:right w:val="single" w:sz="4" w:space="0" w:color="auto"/>
            </w:tcBorders>
            <w:shd w:val="clear" w:color="auto" w:fill="auto"/>
            <w:noWrap/>
            <w:vAlign w:val="center"/>
            <w:hideMark/>
          </w:tcPr>
          <w:p w14:paraId="11B9245F" w14:textId="77777777" w:rsidR="008063CB" w:rsidRDefault="008063CB" w:rsidP="000B1779">
            <w:pPr>
              <w:jc w:val="right"/>
              <w:rPr>
                <w:color w:val="000000"/>
              </w:rPr>
            </w:pPr>
            <w:r>
              <w:rPr>
                <w:color w:val="000000"/>
              </w:rPr>
              <w:t>335.83</w:t>
            </w:r>
          </w:p>
        </w:tc>
      </w:tr>
      <w:tr w:rsidR="008063CB" w14:paraId="4B639D61" w14:textId="77777777" w:rsidTr="000B177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AF397BC" w14:textId="77777777" w:rsidR="008063CB" w:rsidRDefault="008063CB" w:rsidP="000B1779">
            <w:pPr>
              <w:jc w:val="center"/>
              <w:rPr>
                <w:color w:val="000000"/>
              </w:rPr>
            </w:pPr>
            <w:r>
              <w:rPr>
                <w:color w:val="000000"/>
              </w:rPr>
              <w:t>11</w:t>
            </w:r>
          </w:p>
        </w:tc>
        <w:tc>
          <w:tcPr>
            <w:tcW w:w="2422" w:type="dxa"/>
            <w:tcBorders>
              <w:top w:val="nil"/>
              <w:left w:val="nil"/>
              <w:bottom w:val="single" w:sz="4" w:space="0" w:color="auto"/>
              <w:right w:val="single" w:sz="4" w:space="0" w:color="auto"/>
            </w:tcBorders>
            <w:shd w:val="clear" w:color="auto" w:fill="auto"/>
            <w:noWrap/>
            <w:vAlign w:val="center"/>
            <w:hideMark/>
          </w:tcPr>
          <w:p w14:paraId="1E1104BB" w14:textId="77777777" w:rsidR="008063CB" w:rsidRDefault="008063CB" w:rsidP="000B1779">
            <w:pPr>
              <w:rPr>
                <w:color w:val="000000"/>
              </w:rPr>
            </w:pPr>
            <w:r>
              <w:rPr>
                <w:color w:val="000000"/>
              </w:rPr>
              <w:t>Võ Liệt</w:t>
            </w:r>
          </w:p>
        </w:tc>
        <w:tc>
          <w:tcPr>
            <w:tcW w:w="1981" w:type="dxa"/>
            <w:tcBorders>
              <w:top w:val="nil"/>
              <w:left w:val="nil"/>
              <w:bottom w:val="single" w:sz="4" w:space="0" w:color="auto"/>
              <w:right w:val="single" w:sz="4" w:space="0" w:color="auto"/>
            </w:tcBorders>
            <w:shd w:val="clear" w:color="auto" w:fill="auto"/>
            <w:noWrap/>
            <w:vAlign w:val="center"/>
            <w:hideMark/>
          </w:tcPr>
          <w:p w14:paraId="0DEF301C" w14:textId="77777777" w:rsidR="008063CB" w:rsidRDefault="008063CB" w:rsidP="000B1779">
            <w:pPr>
              <w:jc w:val="right"/>
              <w:rPr>
                <w:color w:val="000000"/>
              </w:rPr>
            </w:pPr>
            <w:r>
              <w:rPr>
                <w:color w:val="000000"/>
              </w:rPr>
              <w:t>468</w:t>
            </w:r>
          </w:p>
        </w:tc>
        <w:tc>
          <w:tcPr>
            <w:tcW w:w="2697" w:type="dxa"/>
            <w:tcBorders>
              <w:top w:val="nil"/>
              <w:left w:val="nil"/>
              <w:bottom w:val="single" w:sz="4" w:space="0" w:color="auto"/>
              <w:right w:val="single" w:sz="4" w:space="0" w:color="auto"/>
            </w:tcBorders>
            <w:shd w:val="clear" w:color="auto" w:fill="auto"/>
            <w:noWrap/>
            <w:vAlign w:val="center"/>
            <w:hideMark/>
          </w:tcPr>
          <w:p w14:paraId="2C15622A" w14:textId="77777777" w:rsidR="008063CB" w:rsidRDefault="008063CB" w:rsidP="000B1779">
            <w:pPr>
              <w:jc w:val="right"/>
              <w:rPr>
                <w:color w:val="000000"/>
              </w:rPr>
            </w:pPr>
            <w:r>
              <w:rPr>
                <w:color w:val="000000"/>
              </w:rPr>
              <w:t>259.53</w:t>
            </w:r>
          </w:p>
        </w:tc>
      </w:tr>
      <w:tr w:rsidR="008063CB" w14:paraId="6F8BCD0F" w14:textId="77777777" w:rsidTr="000B1779">
        <w:trPr>
          <w:trHeight w:val="340"/>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6DF3" w14:textId="77777777" w:rsidR="008063CB" w:rsidRDefault="008063CB" w:rsidP="000B1779">
            <w:pPr>
              <w:jc w:val="center"/>
              <w:rPr>
                <w:b/>
                <w:bCs/>
                <w:color w:val="000000"/>
              </w:rPr>
            </w:pPr>
            <w:r>
              <w:rPr>
                <w:b/>
                <w:bCs/>
                <w:color w:val="000000"/>
              </w:rPr>
              <w:t>Tổng</w:t>
            </w:r>
          </w:p>
        </w:tc>
        <w:tc>
          <w:tcPr>
            <w:tcW w:w="1981" w:type="dxa"/>
            <w:tcBorders>
              <w:top w:val="nil"/>
              <w:left w:val="nil"/>
              <w:bottom w:val="single" w:sz="4" w:space="0" w:color="auto"/>
              <w:right w:val="single" w:sz="4" w:space="0" w:color="auto"/>
            </w:tcBorders>
            <w:shd w:val="clear" w:color="auto" w:fill="auto"/>
            <w:noWrap/>
            <w:vAlign w:val="center"/>
            <w:hideMark/>
          </w:tcPr>
          <w:p w14:paraId="641BE9B4" w14:textId="77777777" w:rsidR="008063CB" w:rsidRDefault="008063CB" w:rsidP="000B1779">
            <w:pPr>
              <w:jc w:val="right"/>
              <w:rPr>
                <w:b/>
                <w:bCs/>
                <w:color w:val="000000"/>
              </w:rPr>
            </w:pPr>
            <w:r>
              <w:rPr>
                <w:b/>
                <w:bCs/>
                <w:color w:val="000000"/>
              </w:rPr>
              <w:t>3542</w:t>
            </w:r>
          </w:p>
        </w:tc>
        <w:tc>
          <w:tcPr>
            <w:tcW w:w="2697" w:type="dxa"/>
            <w:tcBorders>
              <w:top w:val="nil"/>
              <w:left w:val="nil"/>
              <w:bottom w:val="single" w:sz="4" w:space="0" w:color="auto"/>
              <w:right w:val="single" w:sz="4" w:space="0" w:color="auto"/>
            </w:tcBorders>
            <w:shd w:val="clear" w:color="auto" w:fill="auto"/>
            <w:noWrap/>
            <w:vAlign w:val="center"/>
            <w:hideMark/>
          </w:tcPr>
          <w:p w14:paraId="1DE183D9" w14:textId="77777777" w:rsidR="008063CB" w:rsidRDefault="008063CB" w:rsidP="000B1779">
            <w:pPr>
              <w:jc w:val="right"/>
              <w:rPr>
                <w:b/>
                <w:bCs/>
                <w:color w:val="000000"/>
              </w:rPr>
            </w:pPr>
            <w:r>
              <w:rPr>
                <w:b/>
                <w:bCs/>
                <w:color w:val="000000"/>
              </w:rPr>
              <w:t>4,203.38</w:t>
            </w:r>
          </w:p>
        </w:tc>
      </w:tr>
    </w:tbl>
    <w:p w14:paraId="6F3455F3" w14:textId="77777777" w:rsidR="004E2DCA" w:rsidRPr="00CD0CC5" w:rsidRDefault="004E2DCA" w:rsidP="004E2DCA">
      <w:pPr>
        <w:pStyle w:val="ListParagraph"/>
        <w:numPr>
          <w:ilvl w:val="0"/>
          <w:numId w:val="23"/>
        </w:numPr>
        <w:tabs>
          <w:tab w:val="left" w:pos="851"/>
        </w:tabs>
        <w:spacing w:line="360" w:lineRule="exact"/>
        <w:ind w:left="0" w:firstLine="720"/>
        <w:jc w:val="both"/>
        <w:rPr>
          <w:szCs w:val="28"/>
        </w:rPr>
      </w:pPr>
      <w:r w:rsidRPr="00CD0CC5">
        <w:rPr>
          <w:szCs w:val="28"/>
        </w:rPr>
        <w:t>Hiện tượng sâu bệnh trên cây keo hiếm khi xảy ra trên địa bàn của nhóm. Tuy nhiên, nhóm đã xây dựng quy trình quản lý sâu</w:t>
      </w:r>
      <w:r w:rsidRPr="00CD0CC5">
        <w:rPr>
          <w:szCs w:val="28"/>
          <w:lang w:val="vi-VN"/>
        </w:rPr>
        <w:t xml:space="preserve"> bênh hại rừng trồng </w:t>
      </w:r>
      <w:r w:rsidRPr="00CD0CC5">
        <w:rPr>
          <w:szCs w:val="28"/>
        </w:rPr>
        <w:t>nhằm có phương hướng xử lý phù hợp.</w:t>
      </w:r>
    </w:p>
    <w:p w14:paraId="45D23394" w14:textId="77777777" w:rsidR="004E2DCA" w:rsidRPr="00CD0CC5" w:rsidRDefault="004E2DCA" w:rsidP="004E2DCA">
      <w:pPr>
        <w:pStyle w:val="ListParagraph"/>
        <w:numPr>
          <w:ilvl w:val="0"/>
          <w:numId w:val="23"/>
        </w:numPr>
        <w:tabs>
          <w:tab w:val="left" w:pos="851"/>
        </w:tabs>
        <w:spacing w:line="360" w:lineRule="exact"/>
        <w:ind w:left="0" w:firstLine="720"/>
        <w:jc w:val="both"/>
        <w:rPr>
          <w:szCs w:val="28"/>
        </w:rPr>
      </w:pPr>
      <w:r w:rsidRPr="00CD0CC5">
        <w:rPr>
          <w:szCs w:val="28"/>
        </w:rPr>
        <w:t>Ban quản lý nhóm và chủ rừng cần thường xuyên giám sát theo dõi tình hình sâu bệnh hại để kịp thời phát hiện và xử lý.</w:t>
      </w:r>
    </w:p>
    <w:p w14:paraId="2C11889D" w14:textId="77777777" w:rsidR="004E2DCA" w:rsidRPr="00CD0CC5" w:rsidRDefault="004E2DCA" w:rsidP="004E2DCA">
      <w:pPr>
        <w:pStyle w:val="ListParagraph"/>
        <w:numPr>
          <w:ilvl w:val="0"/>
          <w:numId w:val="23"/>
        </w:numPr>
        <w:tabs>
          <w:tab w:val="left" w:pos="851"/>
        </w:tabs>
        <w:spacing w:line="360" w:lineRule="exact"/>
        <w:ind w:left="0" w:firstLine="720"/>
        <w:jc w:val="both"/>
        <w:rPr>
          <w:szCs w:val="28"/>
        </w:rPr>
      </w:pPr>
      <w:r w:rsidRPr="00CD0CC5">
        <w:rPr>
          <w:szCs w:val="28"/>
        </w:rPr>
        <w:t>Từ khâu trồng rừng cần lựa chọn giống tốt, trồng với mật độ thích hợp để tạo điều kiện cho cây sinh trưởng phát triển tốt, có khả năng kháng bệnh tốt.</w:t>
      </w:r>
    </w:p>
    <w:p w14:paraId="37B2AC54" w14:textId="77777777" w:rsidR="004E2DCA" w:rsidRPr="00CD0CC5" w:rsidRDefault="004E2DCA" w:rsidP="004E2DCA">
      <w:pPr>
        <w:pStyle w:val="ListParagraph"/>
        <w:numPr>
          <w:ilvl w:val="0"/>
          <w:numId w:val="23"/>
        </w:numPr>
        <w:tabs>
          <w:tab w:val="left" w:pos="851"/>
        </w:tabs>
        <w:spacing w:line="360" w:lineRule="exact"/>
        <w:ind w:left="0" w:firstLine="720"/>
        <w:jc w:val="both"/>
        <w:rPr>
          <w:szCs w:val="28"/>
          <w:lang w:val="it-IT"/>
        </w:rPr>
      </w:pPr>
      <w:r w:rsidRPr="00CD0CC5">
        <w:rPr>
          <w:szCs w:val="28"/>
        </w:rPr>
        <w:t>Nếu cần thiết phải xử lý sâu bệnh hại thì ưu tiên các biện pháp không hóa học (vd: cắt bỏ cành bệnh, chặt bỏ cây bệnh, sử dụng các chế phẩm sinh học…). Chỉ sử dụng các loại thuốc hóa học khi cần thiết và phải nằm trong danh mục cho phép của Việt Nam và không thuộc danh mục cấm của FSC.</w:t>
      </w:r>
    </w:p>
    <w:p w14:paraId="5C89DC52" w14:textId="77777777" w:rsidR="004E2DCA" w:rsidRPr="00CD0CC5" w:rsidRDefault="004E2DCA" w:rsidP="004E2DCA">
      <w:pPr>
        <w:pStyle w:val="Heading2"/>
        <w:spacing w:before="60" w:after="60"/>
        <w:ind w:firstLine="720"/>
        <w:jc w:val="both"/>
        <w:rPr>
          <w:b w:val="0"/>
          <w:i/>
          <w:iCs/>
          <w:color w:val="000000" w:themeColor="text1"/>
          <w:sz w:val="28"/>
          <w:szCs w:val="28"/>
        </w:rPr>
      </w:pPr>
      <w:bookmarkStart w:id="112" w:name="_Toc142603589"/>
      <w:bookmarkStart w:id="113" w:name="_Toc142620948"/>
      <w:bookmarkStart w:id="114" w:name="_Toc142621270"/>
      <w:bookmarkStart w:id="115" w:name="_Toc142621404"/>
      <w:bookmarkStart w:id="116" w:name="_Toc153972293"/>
      <w:bookmarkStart w:id="117" w:name="_Toc153972709"/>
      <w:r w:rsidRPr="00CD0CC5">
        <w:rPr>
          <w:b w:val="0"/>
          <w:bCs w:val="0"/>
          <w:sz w:val="28"/>
          <w:szCs w:val="28"/>
        </w:rPr>
        <w:t>Xem thêm</w:t>
      </w:r>
      <w:r w:rsidRPr="00CD0CC5">
        <w:rPr>
          <w:sz w:val="28"/>
          <w:szCs w:val="28"/>
        </w:rPr>
        <w:t xml:space="preserve"> </w:t>
      </w:r>
      <w:r w:rsidRPr="00CD0CC5">
        <w:rPr>
          <w:b w:val="0"/>
          <w:i/>
          <w:iCs/>
          <w:color w:val="000000" w:themeColor="text1"/>
          <w:sz w:val="28"/>
          <w:szCs w:val="28"/>
        </w:rPr>
        <w:t>QTQLR –05:</w:t>
      </w:r>
      <w:r w:rsidRPr="00CD0CC5">
        <w:rPr>
          <w:b w:val="0"/>
          <w:i/>
          <w:iCs/>
          <w:color w:val="000000" w:themeColor="text1"/>
          <w:sz w:val="28"/>
          <w:szCs w:val="28"/>
          <w:lang w:val="vi-VN"/>
        </w:rPr>
        <w:t xml:space="preserve"> Quy trình quản lý sâu bệnh hại rừng trồng</w:t>
      </w:r>
      <w:r w:rsidRPr="00CD0CC5">
        <w:rPr>
          <w:b w:val="0"/>
          <w:i/>
          <w:iCs/>
          <w:color w:val="000000" w:themeColor="text1"/>
          <w:sz w:val="28"/>
          <w:szCs w:val="28"/>
        </w:rPr>
        <w:t>, Sổ tay quản lý Nhóm.</w:t>
      </w:r>
      <w:bookmarkEnd w:id="112"/>
      <w:bookmarkEnd w:id="113"/>
      <w:bookmarkEnd w:id="114"/>
      <w:bookmarkEnd w:id="115"/>
      <w:bookmarkEnd w:id="116"/>
      <w:bookmarkEnd w:id="117"/>
    </w:p>
    <w:p w14:paraId="41A6CAB9" w14:textId="77777777" w:rsidR="004E2DCA" w:rsidRDefault="004E2DCA" w:rsidP="004E2DCA">
      <w:pPr>
        <w:pStyle w:val="Heading3"/>
        <w:rPr>
          <w:rFonts w:ascii="Times New Roman" w:hAnsi="Times New Roman"/>
          <w:b/>
          <w:bCs/>
          <w:sz w:val="28"/>
          <w:szCs w:val="28"/>
          <w:lang w:val="vi-VN"/>
        </w:rPr>
      </w:pPr>
      <w:bookmarkStart w:id="118" w:name="_Toc142621405"/>
    </w:p>
    <w:p w14:paraId="36BBE5FD" w14:textId="77777777" w:rsidR="004E2DCA" w:rsidRDefault="004E2DCA" w:rsidP="004E2DCA">
      <w:pPr>
        <w:pStyle w:val="Heading3"/>
        <w:rPr>
          <w:rFonts w:ascii="Times New Roman" w:hAnsi="Times New Roman"/>
          <w:b/>
          <w:bCs/>
          <w:sz w:val="28"/>
          <w:szCs w:val="28"/>
          <w:lang w:val="it-IT"/>
        </w:rPr>
      </w:pPr>
      <w:bookmarkStart w:id="119" w:name="_Toc153972710"/>
      <w:r w:rsidRPr="00C66B03">
        <w:rPr>
          <w:rFonts w:ascii="Times New Roman" w:hAnsi="Times New Roman"/>
          <w:b/>
          <w:bCs/>
          <w:sz w:val="28"/>
          <w:szCs w:val="28"/>
          <w:lang w:val="vi-VN"/>
        </w:rPr>
        <w:t>3</w:t>
      </w:r>
      <w:r w:rsidRPr="00C66B03">
        <w:rPr>
          <w:rFonts w:ascii="Times New Roman" w:hAnsi="Times New Roman"/>
          <w:b/>
          <w:bCs/>
          <w:sz w:val="28"/>
          <w:szCs w:val="28"/>
          <w:lang w:val="it-IT"/>
        </w:rPr>
        <w:t>.2.</w:t>
      </w:r>
      <w:r w:rsidRPr="00C66B03">
        <w:rPr>
          <w:rFonts w:ascii="Times New Roman" w:hAnsi="Times New Roman"/>
          <w:b/>
          <w:bCs/>
          <w:sz w:val="28"/>
          <w:szCs w:val="28"/>
          <w:lang w:val="vi-VN"/>
        </w:rPr>
        <w:t>4</w:t>
      </w:r>
      <w:r w:rsidRPr="00C66B03">
        <w:rPr>
          <w:rFonts w:ascii="Times New Roman" w:hAnsi="Times New Roman"/>
          <w:b/>
          <w:bCs/>
          <w:sz w:val="28"/>
          <w:szCs w:val="28"/>
          <w:lang w:val="it-IT"/>
        </w:rPr>
        <w:t xml:space="preserve">. </w:t>
      </w:r>
      <w:r w:rsidRPr="00C66B03">
        <w:rPr>
          <w:rFonts w:ascii="Times New Roman" w:hAnsi="Times New Roman"/>
          <w:b/>
          <w:bCs/>
          <w:sz w:val="28"/>
          <w:szCs w:val="28"/>
          <w:lang w:val="vi-VN"/>
        </w:rPr>
        <w:t>H</w:t>
      </w:r>
      <w:r w:rsidRPr="00C66B03">
        <w:rPr>
          <w:rFonts w:ascii="Times New Roman" w:hAnsi="Times New Roman"/>
          <w:b/>
          <w:bCs/>
          <w:sz w:val="28"/>
          <w:szCs w:val="28"/>
          <w:lang w:val="it-IT"/>
        </w:rPr>
        <w:t>ành lang ven suối</w:t>
      </w:r>
      <w:bookmarkEnd w:id="118"/>
      <w:bookmarkEnd w:id="119"/>
    </w:p>
    <w:p w14:paraId="2F47ECAF" w14:textId="77777777" w:rsidR="008063CB" w:rsidRDefault="008063CB" w:rsidP="008063CB">
      <w:pPr>
        <w:pStyle w:val="Heading1"/>
        <w:rPr>
          <w:lang w:val="it-IT"/>
        </w:rPr>
      </w:pPr>
      <w:bookmarkStart w:id="120" w:name="_Toc142603590"/>
      <w:r w:rsidRPr="00553978">
        <w:rPr>
          <w:lang w:val="it-IT"/>
        </w:rPr>
        <w:t xml:space="preserve">Bảng </w:t>
      </w:r>
      <w:r>
        <w:rPr>
          <w:lang w:val="it-IT"/>
        </w:rPr>
        <w:t>11</w:t>
      </w:r>
      <w:r w:rsidRPr="00553978">
        <w:rPr>
          <w:lang w:val="it-IT"/>
        </w:rPr>
        <w:t xml:space="preserve">. Tổng hợp diện tích HLVS Nhóm </w:t>
      </w:r>
      <w:bookmarkEnd w:id="120"/>
      <w:r>
        <w:rPr>
          <w:lang w:val="it-IT"/>
        </w:rPr>
        <w:t>CCR huyện Thanh Chương số 2</w:t>
      </w:r>
    </w:p>
    <w:tbl>
      <w:tblPr>
        <w:tblW w:w="10253" w:type="dxa"/>
        <w:tblLook w:val="04A0" w:firstRow="1" w:lastRow="0" w:firstColumn="1" w:lastColumn="0" w:noHBand="0" w:noVBand="1"/>
      </w:tblPr>
      <w:tblGrid>
        <w:gridCol w:w="1173"/>
        <w:gridCol w:w="1232"/>
        <w:gridCol w:w="759"/>
        <w:gridCol w:w="709"/>
        <w:gridCol w:w="709"/>
        <w:gridCol w:w="850"/>
        <w:gridCol w:w="851"/>
        <w:gridCol w:w="850"/>
        <w:gridCol w:w="1040"/>
        <w:gridCol w:w="1040"/>
        <w:gridCol w:w="1040"/>
      </w:tblGrid>
      <w:tr w:rsidR="008063CB" w14:paraId="48A5AF99" w14:textId="77777777" w:rsidTr="000B1779">
        <w:trPr>
          <w:trHeight w:val="280"/>
        </w:trPr>
        <w:tc>
          <w:tcPr>
            <w:tcW w:w="1173" w:type="dxa"/>
            <w:vMerge w:val="restart"/>
            <w:tcBorders>
              <w:top w:val="single" w:sz="4" w:space="0" w:color="auto"/>
              <w:left w:val="single" w:sz="4" w:space="0" w:color="auto"/>
              <w:right w:val="single" w:sz="4" w:space="0" w:color="auto"/>
            </w:tcBorders>
            <w:shd w:val="clear" w:color="auto" w:fill="auto"/>
            <w:noWrap/>
            <w:vAlign w:val="center"/>
            <w:hideMark/>
          </w:tcPr>
          <w:p w14:paraId="754FC1EC" w14:textId="77777777" w:rsidR="008063CB" w:rsidRDefault="008063CB" w:rsidP="000B1779">
            <w:pPr>
              <w:jc w:val="center"/>
              <w:rPr>
                <w:b/>
                <w:bCs/>
                <w:color w:val="000000"/>
                <w:sz w:val="22"/>
                <w:szCs w:val="22"/>
                <w:lang w:eastAsia="vi-VN"/>
              </w:rPr>
            </w:pPr>
            <w:r>
              <w:rPr>
                <w:b/>
                <w:bCs/>
                <w:color w:val="000000"/>
                <w:sz w:val="22"/>
                <w:szCs w:val="22"/>
              </w:rPr>
              <w:t>Xã</w:t>
            </w:r>
          </w:p>
        </w:tc>
        <w:tc>
          <w:tcPr>
            <w:tcW w:w="1232" w:type="dxa"/>
            <w:vMerge w:val="restart"/>
            <w:tcBorders>
              <w:top w:val="single" w:sz="4" w:space="0" w:color="auto"/>
              <w:left w:val="nil"/>
              <w:right w:val="single" w:sz="4" w:space="0" w:color="auto"/>
            </w:tcBorders>
            <w:shd w:val="clear" w:color="auto" w:fill="auto"/>
            <w:noWrap/>
            <w:vAlign w:val="center"/>
            <w:hideMark/>
          </w:tcPr>
          <w:p w14:paraId="0FCF7E76" w14:textId="77777777" w:rsidR="008063CB" w:rsidRDefault="008063CB" w:rsidP="000B1779">
            <w:pPr>
              <w:rPr>
                <w:b/>
                <w:bCs/>
                <w:color w:val="000000"/>
                <w:sz w:val="22"/>
                <w:szCs w:val="22"/>
              </w:rPr>
            </w:pPr>
            <w:r>
              <w:rPr>
                <w:b/>
                <w:bCs/>
                <w:color w:val="000000"/>
                <w:sz w:val="22"/>
                <w:szCs w:val="22"/>
              </w:rPr>
              <w:t>Nội dung</w:t>
            </w:r>
          </w:p>
        </w:tc>
        <w:tc>
          <w:tcPr>
            <w:tcW w:w="6808" w:type="dxa"/>
            <w:gridSpan w:val="8"/>
            <w:tcBorders>
              <w:top w:val="single" w:sz="4" w:space="0" w:color="auto"/>
              <w:left w:val="nil"/>
              <w:bottom w:val="single" w:sz="4" w:space="0" w:color="auto"/>
              <w:right w:val="single" w:sz="4" w:space="0" w:color="auto"/>
            </w:tcBorders>
            <w:shd w:val="clear" w:color="auto" w:fill="auto"/>
            <w:noWrap/>
            <w:vAlign w:val="center"/>
          </w:tcPr>
          <w:p w14:paraId="263334EF" w14:textId="77777777" w:rsidR="008063CB" w:rsidRDefault="008063CB" w:rsidP="000B1779">
            <w:pPr>
              <w:jc w:val="center"/>
              <w:rPr>
                <w:b/>
                <w:bCs/>
                <w:color w:val="000000"/>
                <w:sz w:val="22"/>
                <w:szCs w:val="22"/>
              </w:rPr>
            </w:pPr>
            <w:r>
              <w:rPr>
                <w:b/>
                <w:bCs/>
                <w:color w:val="000000"/>
                <w:sz w:val="22"/>
                <w:szCs w:val="22"/>
              </w:rPr>
              <w:t>Năm trồng</w:t>
            </w:r>
          </w:p>
        </w:tc>
        <w:tc>
          <w:tcPr>
            <w:tcW w:w="1040" w:type="dxa"/>
            <w:vMerge w:val="restart"/>
            <w:tcBorders>
              <w:top w:val="single" w:sz="4" w:space="0" w:color="auto"/>
              <w:left w:val="nil"/>
              <w:right w:val="single" w:sz="4" w:space="0" w:color="auto"/>
            </w:tcBorders>
            <w:shd w:val="clear" w:color="auto" w:fill="auto"/>
            <w:noWrap/>
            <w:vAlign w:val="center"/>
          </w:tcPr>
          <w:p w14:paraId="158273EB" w14:textId="77777777" w:rsidR="008063CB" w:rsidRDefault="008063CB" w:rsidP="000B1779">
            <w:pPr>
              <w:rPr>
                <w:b/>
                <w:bCs/>
                <w:color w:val="000000"/>
                <w:sz w:val="22"/>
                <w:szCs w:val="22"/>
              </w:rPr>
            </w:pPr>
            <w:r>
              <w:rPr>
                <w:b/>
                <w:bCs/>
                <w:color w:val="000000"/>
                <w:sz w:val="22"/>
                <w:szCs w:val="22"/>
              </w:rPr>
              <w:t>Tổng</w:t>
            </w:r>
          </w:p>
        </w:tc>
      </w:tr>
      <w:tr w:rsidR="008063CB" w14:paraId="71B05CD8" w14:textId="77777777" w:rsidTr="000B1779">
        <w:trPr>
          <w:trHeight w:val="280"/>
        </w:trPr>
        <w:tc>
          <w:tcPr>
            <w:tcW w:w="1173" w:type="dxa"/>
            <w:vMerge/>
            <w:tcBorders>
              <w:left w:val="single" w:sz="4" w:space="0" w:color="auto"/>
              <w:bottom w:val="single" w:sz="4" w:space="0" w:color="auto"/>
              <w:right w:val="single" w:sz="4" w:space="0" w:color="auto"/>
            </w:tcBorders>
            <w:shd w:val="clear" w:color="auto" w:fill="auto"/>
            <w:noWrap/>
            <w:vAlign w:val="center"/>
          </w:tcPr>
          <w:p w14:paraId="174E6763" w14:textId="77777777" w:rsidR="008063CB" w:rsidRDefault="008063CB" w:rsidP="000B1779">
            <w:pPr>
              <w:jc w:val="center"/>
              <w:rPr>
                <w:b/>
                <w:bCs/>
                <w:color w:val="000000"/>
                <w:sz w:val="22"/>
                <w:szCs w:val="22"/>
              </w:rPr>
            </w:pPr>
          </w:p>
        </w:tc>
        <w:tc>
          <w:tcPr>
            <w:tcW w:w="1232" w:type="dxa"/>
            <w:vMerge/>
            <w:tcBorders>
              <w:left w:val="nil"/>
              <w:bottom w:val="single" w:sz="4" w:space="0" w:color="auto"/>
              <w:right w:val="single" w:sz="4" w:space="0" w:color="auto"/>
            </w:tcBorders>
            <w:shd w:val="clear" w:color="auto" w:fill="auto"/>
            <w:noWrap/>
            <w:vAlign w:val="center"/>
          </w:tcPr>
          <w:p w14:paraId="35E0FC89" w14:textId="77777777" w:rsidR="008063CB" w:rsidRDefault="008063CB" w:rsidP="000B1779">
            <w:pPr>
              <w:rPr>
                <w:b/>
                <w:bCs/>
                <w:color w:val="000000"/>
                <w:sz w:val="22"/>
                <w:szCs w:val="22"/>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14:paraId="1344D6C2" w14:textId="77777777" w:rsidR="008063CB" w:rsidRDefault="008063CB" w:rsidP="000B1779">
            <w:pPr>
              <w:rPr>
                <w:b/>
                <w:bCs/>
                <w:color w:val="000000"/>
                <w:sz w:val="22"/>
                <w:szCs w:val="22"/>
              </w:rPr>
            </w:pPr>
            <w:r>
              <w:rPr>
                <w:b/>
                <w:bCs/>
                <w:color w:val="000000"/>
                <w:sz w:val="22"/>
                <w:szCs w:val="22"/>
              </w:rPr>
              <w:t>2017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EF92CA" w14:textId="77777777" w:rsidR="008063CB" w:rsidRDefault="008063CB" w:rsidP="000B1779">
            <w:pPr>
              <w:rPr>
                <w:b/>
                <w:bCs/>
                <w:color w:val="000000"/>
                <w:sz w:val="22"/>
                <w:szCs w:val="22"/>
              </w:rPr>
            </w:pPr>
            <w:r>
              <w:rPr>
                <w:b/>
                <w:bCs/>
                <w:color w:val="000000"/>
                <w:sz w:val="22"/>
                <w:szCs w:val="22"/>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DF1FB5" w14:textId="77777777" w:rsidR="008063CB" w:rsidRDefault="008063CB" w:rsidP="000B1779">
            <w:pPr>
              <w:rPr>
                <w:b/>
                <w:bCs/>
                <w:color w:val="000000"/>
                <w:sz w:val="22"/>
                <w:szCs w:val="22"/>
              </w:rPr>
            </w:pPr>
            <w:r>
              <w:rPr>
                <w:b/>
                <w:bCs/>
                <w:color w:val="000000"/>
                <w:sz w:val="22"/>
                <w:szCs w:val="22"/>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D031CE" w14:textId="77777777" w:rsidR="008063CB" w:rsidRDefault="008063CB" w:rsidP="000B1779">
            <w:pPr>
              <w:rPr>
                <w:b/>
                <w:bCs/>
                <w:color w:val="000000"/>
                <w:sz w:val="22"/>
                <w:szCs w:val="22"/>
              </w:rPr>
            </w:pPr>
            <w:r>
              <w:rPr>
                <w:b/>
                <w:bCs/>
                <w:color w:val="000000"/>
                <w:sz w:val="22"/>
                <w:szCs w:val="22"/>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137783" w14:textId="77777777" w:rsidR="008063CB" w:rsidRDefault="008063CB" w:rsidP="000B1779">
            <w:pPr>
              <w:rPr>
                <w:b/>
                <w:bCs/>
                <w:color w:val="000000"/>
                <w:sz w:val="22"/>
                <w:szCs w:val="22"/>
              </w:rPr>
            </w:pPr>
            <w:r>
              <w:rPr>
                <w:b/>
                <w:bCs/>
                <w:color w:val="000000"/>
                <w:sz w:val="22"/>
                <w:szCs w:val="22"/>
              </w:rPr>
              <w:t>2021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DCC7F7" w14:textId="77777777" w:rsidR="008063CB" w:rsidRDefault="008063CB" w:rsidP="000B1779">
            <w:pPr>
              <w:rPr>
                <w:b/>
                <w:bCs/>
                <w:color w:val="000000"/>
                <w:sz w:val="22"/>
                <w:szCs w:val="22"/>
              </w:rPr>
            </w:pPr>
            <w:r>
              <w:rPr>
                <w:b/>
                <w:bCs/>
                <w:color w:val="000000"/>
                <w:sz w:val="22"/>
                <w:szCs w:val="22"/>
              </w:rPr>
              <w:t>2022</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CF00D5F" w14:textId="77777777" w:rsidR="008063CB" w:rsidRDefault="008063CB" w:rsidP="000B1779">
            <w:pPr>
              <w:rPr>
                <w:b/>
                <w:bCs/>
                <w:color w:val="000000"/>
                <w:sz w:val="22"/>
                <w:szCs w:val="22"/>
              </w:rPr>
            </w:pPr>
            <w:r>
              <w:rPr>
                <w:b/>
                <w:bCs/>
                <w:color w:val="000000"/>
                <w:sz w:val="22"/>
                <w:szCs w:val="22"/>
              </w:rPr>
              <w:t>2023</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103DC9A9" w14:textId="77777777" w:rsidR="008063CB" w:rsidRDefault="008063CB" w:rsidP="000B1779">
            <w:pPr>
              <w:rPr>
                <w:b/>
                <w:bCs/>
                <w:color w:val="000000"/>
                <w:sz w:val="22"/>
                <w:szCs w:val="22"/>
              </w:rPr>
            </w:pPr>
            <w:r>
              <w:rPr>
                <w:b/>
                <w:bCs/>
                <w:color w:val="000000"/>
                <w:sz w:val="22"/>
                <w:szCs w:val="22"/>
              </w:rPr>
              <w:t>2024</w:t>
            </w:r>
          </w:p>
        </w:tc>
        <w:tc>
          <w:tcPr>
            <w:tcW w:w="1040" w:type="dxa"/>
            <w:vMerge/>
            <w:tcBorders>
              <w:left w:val="nil"/>
              <w:bottom w:val="single" w:sz="4" w:space="0" w:color="auto"/>
              <w:right w:val="single" w:sz="4" w:space="0" w:color="auto"/>
            </w:tcBorders>
            <w:shd w:val="clear" w:color="auto" w:fill="auto"/>
            <w:noWrap/>
            <w:vAlign w:val="center"/>
          </w:tcPr>
          <w:p w14:paraId="2D6E0B33" w14:textId="77777777" w:rsidR="008063CB" w:rsidRDefault="008063CB" w:rsidP="000B1779">
            <w:pPr>
              <w:rPr>
                <w:b/>
                <w:bCs/>
                <w:color w:val="000000"/>
                <w:sz w:val="22"/>
                <w:szCs w:val="22"/>
              </w:rPr>
            </w:pPr>
          </w:p>
        </w:tc>
      </w:tr>
      <w:tr w:rsidR="008063CB" w14:paraId="7D58303B"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E6C8F3" w14:textId="77777777" w:rsidR="008063CB" w:rsidRDefault="008063CB" w:rsidP="000B1779">
            <w:pPr>
              <w:jc w:val="center"/>
              <w:rPr>
                <w:color w:val="000000"/>
                <w:sz w:val="22"/>
                <w:szCs w:val="22"/>
              </w:rPr>
            </w:pPr>
            <w:r>
              <w:rPr>
                <w:color w:val="000000"/>
                <w:sz w:val="22"/>
                <w:szCs w:val="22"/>
              </w:rPr>
              <w:t>Hạnh Lâm</w:t>
            </w:r>
          </w:p>
        </w:tc>
        <w:tc>
          <w:tcPr>
            <w:tcW w:w="1232" w:type="dxa"/>
            <w:tcBorders>
              <w:top w:val="nil"/>
              <w:left w:val="nil"/>
              <w:bottom w:val="single" w:sz="4" w:space="0" w:color="auto"/>
              <w:right w:val="single" w:sz="4" w:space="0" w:color="auto"/>
            </w:tcBorders>
            <w:shd w:val="clear" w:color="auto" w:fill="auto"/>
            <w:noWrap/>
            <w:vAlign w:val="bottom"/>
            <w:hideMark/>
          </w:tcPr>
          <w:p w14:paraId="51B7DD21"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15AB2670"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1EE5C4B" w14:textId="77777777" w:rsidR="008063CB" w:rsidRDefault="008063CB" w:rsidP="000B1779">
            <w:pPr>
              <w:jc w:val="right"/>
              <w:rPr>
                <w:color w:val="000000"/>
                <w:sz w:val="22"/>
                <w:szCs w:val="22"/>
              </w:rPr>
            </w:pPr>
            <w:r>
              <w:rPr>
                <w:color w:val="000000"/>
                <w:sz w:val="22"/>
                <w:szCs w:val="22"/>
              </w:rPr>
              <w:t>0.22</w:t>
            </w:r>
          </w:p>
        </w:tc>
        <w:tc>
          <w:tcPr>
            <w:tcW w:w="709" w:type="dxa"/>
            <w:tcBorders>
              <w:top w:val="nil"/>
              <w:left w:val="nil"/>
              <w:bottom w:val="single" w:sz="4" w:space="0" w:color="auto"/>
              <w:right w:val="single" w:sz="4" w:space="0" w:color="auto"/>
            </w:tcBorders>
            <w:shd w:val="clear" w:color="auto" w:fill="auto"/>
            <w:noWrap/>
            <w:vAlign w:val="bottom"/>
            <w:hideMark/>
          </w:tcPr>
          <w:p w14:paraId="10579FA3" w14:textId="77777777" w:rsidR="008063CB" w:rsidRDefault="008063CB" w:rsidP="000B1779">
            <w:pPr>
              <w:jc w:val="right"/>
              <w:rPr>
                <w:color w:val="000000"/>
                <w:sz w:val="22"/>
                <w:szCs w:val="22"/>
              </w:rPr>
            </w:pPr>
            <w:r>
              <w:rPr>
                <w:color w:val="000000"/>
                <w:sz w:val="22"/>
                <w:szCs w:val="22"/>
              </w:rPr>
              <w:t>0.19</w:t>
            </w:r>
          </w:p>
        </w:tc>
        <w:tc>
          <w:tcPr>
            <w:tcW w:w="850" w:type="dxa"/>
            <w:tcBorders>
              <w:top w:val="nil"/>
              <w:left w:val="nil"/>
              <w:bottom w:val="single" w:sz="4" w:space="0" w:color="auto"/>
              <w:right w:val="single" w:sz="4" w:space="0" w:color="auto"/>
            </w:tcBorders>
            <w:shd w:val="clear" w:color="auto" w:fill="auto"/>
            <w:noWrap/>
            <w:vAlign w:val="bottom"/>
            <w:hideMark/>
          </w:tcPr>
          <w:p w14:paraId="0C93E365" w14:textId="77777777" w:rsidR="008063CB" w:rsidRDefault="008063CB" w:rsidP="000B1779">
            <w:pPr>
              <w:jc w:val="right"/>
              <w:rPr>
                <w:color w:val="000000"/>
                <w:sz w:val="22"/>
                <w:szCs w:val="22"/>
              </w:rPr>
            </w:pPr>
            <w:r>
              <w:rPr>
                <w:color w:val="000000"/>
                <w:sz w:val="22"/>
                <w:szCs w:val="22"/>
              </w:rPr>
              <w:t>0.55</w:t>
            </w:r>
          </w:p>
        </w:tc>
        <w:tc>
          <w:tcPr>
            <w:tcW w:w="851" w:type="dxa"/>
            <w:tcBorders>
              <w:top w:val="nil"/>
              <w:left w:val="nil"/>
              <w:bottom w:val="single" w:sz="4" w:space="0" w:color="auto"/>
              <w:right w:val="single" w:sz="4" w:space="0" w:color="auto"/>
            </w:tcBorders>
            <w:shd w:val="clear" w:color="auto" w:fill="auto"/>
            <w:noWrap/>
            <w:vAlign w:val="bottom"/>
            <w:hideMark/>
          </w:tcPr>
          <w:p w14:paraId="20874F7E" w14:textId="77777777" w:rsidR="008063CB" w:rsidRDefault="008063CB" w:rsidP="000B1779">
            <w:pPr>
              <w:jc w:val="right"/>
              <w:rPr>
                <w:color w:val="000000"/>
                <w:sz w:val="22"/>
                <w:szCs w:val="22"/>
              </w:rPr>
            </w:pPr>
            <w:r>
              <w:rPr>
                <w:color w:val="000000"/>
                <w:sz w:val="22"/>
                <w:szCs w:val="22"/>
              </w:rPr>
              <w:t>0.75</w:t>
            </w:r>
          </w:p>
        </w:tc>
        <w:tc>
          <w:tcPr>
            <w:tcW w:w="850" w:type="dxa"/>
            <w:tcBorders>
              <w:top w:val="nil"/>
              <w:left w:val="nil"/>
              <w:bottom w:val="single" w:sz="4" w:space="0" w:color="auto"/>
              <w:right w:val="single" w:sz="4" w:space="0" w:color="auto"/>
            </w:tcBorders>
            <w:shd w:val="clear" w:color="auto" w:fill="auto"/>
            <w:noWrap/>
            <w:vAlign w:val="bottom"/>
            <w:hideMark/>
          </w:tcPr>
          <w:p w14:paraId="0201584A" w14:textId="77777777" w:rsidR="008063CB" w:rsidRDefault="008063CB" w:rsidP="000B1779">
            <w:pPr>
              <w:jc w:val="right"/>
              <w:rPr>
                <w:color w:val="000000"/>
                <w:sz w:val="22"/>
                <w:szCs w:val="22"/>
              </w:rPr>
            </w:pPr>
            <w:r>
              <w:rPr>
                <w:color w:val="000000"/>
                <w:sz w:val="22"/>
                <w:szCs w:val="22"/>
              </w:rPr>
              <w:t>0.49</w:t>
            </w:r>
          </w:p>
        </w:tc>
        <w:tc>
          <w:tcPr>
            <w:tcW w:w="1040" w:type="dxa"/>
            <w:tcBorders>
              <w:top w:val="nil"/>
              <w:left w:val="nil"/>
              <w:bottom w:val="single" w:sz="4" w:space="0" w:color="auto"/>
              <w:right w:val="single" w:sz="4" w:space="0" w:color="auto"/>
            </w:tcBorders>
            <w:shd w:val="clear" w:color="auto" w:fill="auto"/>
            <w:noWrap/>
            <w:vAlign w:val="bottom"/>
            <w:hideMark/>
          </w:tcPr>
          <w:p w14:paraId="08A4B540" w14:textId="77777777" w:rsidR="008063CB" w:rsidRDefault="008063CB" w:rsidP="000B1779">
            <w:pPr>
              <w:jc w:val="right"/>
              <w:rPr>
                <w:color w:val="000000"/>
                <w:sz w:val="22"/>
                <w:szCs w:val="22"/>
              </w:rPr>
            </w:pPr>
            <w:r>
              <w:rPr>
                <w:color w:val="000000"/>
                <w:sz w:val="22"/>
                <w:szCs w:val="22"/>
              </w:rPr>
              <w:t>0.71</w:t>
            </w:r>
          </w:p>
        </w:tc>
        <w:tc>
          <w:tcPr>
            <w:tcW w:w="1040" w:type="dxa"/>
            <w:tcBorders>
              <w:top w:val="nil"/>
              <w:left w:val="nil"/>
              <w:bottom w:val="single" w:sz="4" w:space="0" w:color="auto"/>
              <w:right w:val="single" w:sz="4" w:space="0" w:color="auto"/>
            </w:tcBorders>
            <w:shd w:val="clear" w:color="auto" w:fill="auto"/>
            <w:noWrap/>
            <w:vAlign w:val="bottom"/>
            <w:hideMark/>
          </w:tcPr>
          <w:p w14:paraId="31CA0BBB" w14:textId="77777777" w:rsidR="008063CB" w:rsidRDefault="008063CB" w:rsidP="000B1779">
            <w:pPr>
              <w:jc w:val="right"/>
              <w:rPr>
                <w:color w:val="000000"/>
                <w:sz w:val="22"/>
                <w:szCs w:val="22"/>
              </w:rPr>
            </w:pPr>
            <w:r>
              <w:rPr>
                <w:color w:val="000000"/>
                <w:sz w:val="22"/>
                <w:szCs w:val="22"/>
              </w:rPr>
              <w:t>0.45</w:t>
            </w:r>
          </w:p>
        </w:tc>
        <w:tc>
          <w:tcPr>
            <w:tcW w:w="1040" w:type="dxa"/>
            <w:tcBorders>
              <w:top w:val="nil"/>
              <w:left w:val="nil"/>
              <w:bottom w:val="single" w:sz="4" w:space="0" w:color="auto"/>
              <w:right w:val="single" w:sz="4" w:space="0" w:color="auto"/>
            </w:tcBorders>
            <w:shd w:val="clear" w:color="auto" w:fill="auto"/>
            <w:noWrap/>
            <w:vAlign w:val="bottom"/>
            <w:hideMark/>
          </w:tcPr>
          <w:p w14:paraId="2F30C73D" w14:textId="77777777" w:rsidR="008063CB" w:rsidRDefault="008063CB" w:rsidP="000B1779">
            <w:pPr>
              <w:jc w:val="right"/>
              <w:rPr>
                <w:b/>
                <w:bCs/>
                <w:color w:val="000000"/>
                <w:sz w:val="22"/>
                <w:szCs w:val="22"/>
              </w:rPr>
            </w:pPr>
            <w:r>
              <w:rPr>
                <w:b/>
                <w:bCs/>
                <w:color w:val="000000"/>
                <w:sz w:val="22"/>
                <w:szCs w:val="22"/>
              </w:rPr>
              <w:t>3.36</w:t>
            </w:r>
          </w:p>
        </w:tc>
      </w:tr>
      <w:tr w:rsidR="008063CB" w14:paraId="72AF6E20"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3B3F516A"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0723290D"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6AEA8D85"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41131" w14:textId="77777777" w:rsidR="008063CB" w:rsidRDefault="008063CB" w:rsidP="000B1779">
            <w:pPr>
              <w:jc w:val="right"/>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noWrap/>
            <w:vAlign w:val="bottom"/>
            <w:hideMark/>
          </w:tcPr>
          <w:p w14:paraId="2554519B" w14:textId="77777777" w:rsidR="008063CB" w:rsidRDefault="008063CB" w:rsidP="000B1779">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2ECB61C1" w14:textId="77777777" w:rsidR="008063CB" w:rsidRDefault="008063CB" w:rsidP="000B1779">
            <w:pPr>
              <w:jc w:val="right"/>
              <w:rPr>
                <w:color w:val="000000"/>
                <w:sz w:val="22"/>
                <w:szCs w:val="22"/>
              </w:rPr>
            </w:pPr>
            <w:r>
              <w:rPr>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14:paraId="4B71F6AA" w14:textId="77777777" w:rsidR="008063CB" w:rsidRDefault="008063CB" w:rsidP="000B1779">
            <w:pPr>
              <w:jc w:val="right"/>
              <w:rPr>
                <w:color w:val="000000"/>
                <w:sz w:val="22"/>
                <w:szCs w:val="22"/>
              </w:rPr>
            </w:pPr>
            <w:r>
              <w:rPr>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bottom"/>
            <w:hideMark/>
          </w:tcPr>
          <w:p w14:paraId="6E10B185" w14:textId="77777777" w:rsidR="008063CB" w:rsidRDefault="008063CB" w:rsidP="000B1779">
            <w:pPr>
              <w:jc w:val="right"/>
              <w:rPr>
                <w:color w:val="000000"/>
                <w:sz w:val="22"/>
                <w:szCs w:val="22"/>
              </w:rPr>
            </w:pPr>
            <w:r>
              <w:rPr>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bottom"/>
            <w:hideMark/>
          </w:tcPr>
          <w:p w14:paraId="11772C63" w14:textId="77777777" w:rsidR="008063CB" w:rsidRDefault="008063CB" w:rsidP="000B1779">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23EE8930" w14:textId="77777777" w:rsidR="008063CB" w:rsidRDefault="008063CB" w:rsidP="000B1779">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1111CB42" w14:textId="77777777" w:rsidR="008063CB" w:rsidRDefault="008063CB" w:rsidP="000B1779">
            <w:pPr>
              <w:jc w:val="right"/>
              <w:rPr>
                <w:b/>
                <w:bCs/>
                <w:color w:val="000000"/>
                <w:sz w:val="22"/>
                <w:szCs w:val="22"/>
              </w:rPr>
            </w:pPr>
            <w:r>
              <w:rPr>
                <w:b/>
                <w:bCs/>
                <w:color w:val="000000"/>
                <w:sz w:val="22"/>
                <w:szCs w:val="22"/>
              </w:rPr>
              <w:t>44</w:t>
            </w:r>
          </w:p>
        </w:tc>
      </w:tr>
      <w:tr w:rsidR="008063CB" w14:paraId="5383F225"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20C8F2" w14:textId="77777777" w:rsidR="008063CB" w:rsidRDefault="008063CB" w:rsidP="000B1779">
            <w:pPr>
              <w:jc w:val="center"/>
              <w:rPr>
                <w:color w:val="000000"/>
                <w:sz w:val="22"/>
                <w:szCs w:val="22"/>
              </w:rPr>
            </w:pPr>
            <w:r>
              <w:rPr>
                <w:color w:val="000000"/>
                <w:sz w:val="22"/>
                <w:szCs w:val="22"/>
              </w:rPr>
              <w:t>Thanh An</w:t>
            </w:r>
          </w:p>
        </w:tc>
        <w:tc>
          <w:tcPr>
            <w:tcW w:w="1232" w:type="dxa"/>
            <w:tcBorders>
              <w:top w:val="nil"/>
              <w:left w:val="nil"/>
              <w:bottom w:val="single" w:sz="4" w:space="0" w:color="auto"/>
              <w:right w:val="single" w:sz="4" w:space="0" w:color="auto"/>
            </w:tcBorders>
            <w:shd w:val="clear" w:color="auto" w:fill="auto"/>
            <w:noWrap/>
            <w:vAlign w:val="bottom"/>
            <w:hideMark/>
          </w:tcPr>
          <w:p w14:paraId="37C9C78D"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52F94BAE"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0D93BC9"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8D7653C" w14:textId="77777777" w:rsidR="008063CB" w:rsidRDefault="008063CB" w:rsidP="000B1779">
            <w:pPr>
              <w:jc w:val="right"/>
              <w:rPr>
                <w:color w:val="000000"/>
                <w:sz w:val="22"/>
                <w:szCs w:val="22"/>
              </w:rPr>
            </w:pPr>
            <w:r>
              <w:rPr>
                <w:color w:val="000000"/>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14:paraId="2A53991F" w14:textId="77777777" w:rsidR="008063CB" w:rsidRDefault="008063CB" w:rsidP="000B1779">
            <w:pPr>
              <w:jc w:val="right"/>
              <w:rPr>
                <w:color w:val="000000"/>
                <w:sz w:val="22"/>
                <w:szCs w:val="22"/>
              </w:rPr>
            </w:pPr>
            <w:r>
              <w:rPr>
                <w:color w:val="000000"/>
                <w:sz w:val="22"/>
                <w:szCs w:val="22"/>
              </w:rPr>
              <w:t>0.13</w:t>
            </w:r>
          </w:p>
        </w:tc>
        <w:tc>
          <w:tcPr>
            <w:tcW w:w="851" w:type="dxa"/>
            <w:tcBorders>
              <w:top w:val="nil"/>
              <w:left w:val="nil"/>
              <w:bottom w:val="single" w:sz="4" w:space="0" w:color="auto"/>
              <w:right w:val="single" w:sz="4" w:space="0" w:color="auto"/>
            </w:tcBorders>
            <w:shd w:val="clear" w:color="auto" w:fill="auto"/>
            <w:noWrap/>
            <w:vAlign w:val="bottom"/>
            <w:hideMark/>
          </w:tcPr>
          <w:p w14:paraId="64260A6F" w14:textId="77777777" w:rsidR="008063CB" w:rsidRDefault="008063CB" w:rsidP="000B1779">
            <w:pPr>
              <w:jc w:val="right"/>
              <w:rPr>
                <w:color w:val="000000"/>
                <w:sz w:val="22"/>
                <w:szCs w:val="22"/>
              </w:rPr>
            </w:pPr>
            <w:r>
              <w:rPr>
                <w:color w:val="000000"/>
                <w:sz w:val="22"/>
                <w:szCs w:val="22"/>
              </w:rPr>
              <w:t>0.41</w:t>
            </w:r>
          </w:p>
        </w:tc>
        <w:tc>
          <w:tcPr>
            <w:tcW w:w="850" w:type="dxa"/>
            <w:tcBorders>
              <w:top w:val="nil"/>
              <w:left w:val="nil"/>
              <w:bottom w:val="single" w:sz="4" w:space="0" w:color="auto"/>
              <w:right w:val="single" w:sz="4" w:space="0" w:color="auto"/>
            </w:tcBorders>
            <w:shd w:val="clear" w:color="auto" w:fill="auto"/>
            <w:noWrap/>
            <w:vAlign w:val="bottom"/>
            <w:hideMark/>
          </w:tcPr>
          <w:p w14:paraId="226B2BCD" w14:textId="77777777" w:rsidR="008063CB" w:rsidRDefault="008063CB" w:rsidP="000B1779">
            <w:pPr>
              <w:jc w:val="right"/>
              <w:rPr>
                <w:color w:val="000000"/>
                <w:sz w:val="22"/>
                <w:szCs w:val="22"/>
              </w:rPr>
            </w:pPr>
            <w:r>
              <w:rPr>
                <w:color w:val="000000"/>
                <w:sz w:val="22"/>
                <w:szCs w:val="22"/>
              </w:rPr>
              <w:t>0.57</w:t>
            </w:r>
          </w:p>
        </w:tc>
        <w:tc>
          <w:tcPr>
            <w:tcW w:w="1040" w:type="dxa"/>
            <w:tcBorders>
              <w:top w:val="nil"/>
              <w:left w:val="nil"/>
              <w:bottom w:val="single" w:sz="4" w:space="0" w:color="auto"/>
              <w:right w:val="single" w:sz="4" w:space="0" w:color="auto"/>
            </w:tcBorders>
            <w:shd w:val="clear" w:color="auto" w:fill="auto"/>
            <w:noWrap/>
            <w:vAlign w:val="bottom"/>
            <w:hideMark/>
          </w:tcPr>
          <w:p w14:paraId="047C2B65" w14:textId="77777777" w:rsidR="008063CB" w:rsidRDefault="008063CB" w:rsidP="000B1779">
            <w:pPr>
              <w:jc w:val="right"/>
              <w:rPr>
                <w:color w:val="000000"/>
                <w:sz w:val="22"/>
                <w:szCs w:val="22"/>
              </w:rPr>
            </w:pPr>
            <w:r>
              <w:rPr>
                <w:color w:val="000000"/>
                <w:sz w:val="22"/>
                <w:szCs w:val="22"/>
              </w:rPr>
              <w:t>0.46</w:t>
            </w:r>
          </w:p>
        </w:tc>
        <w:tc>
          <w:tcPr>
            <w:tcW w:w="1040" w:type="dxa"/>
            <w:tcBorders>
              <w:top w:val="nil"/>
              <w:left w:val="nil"/>
              <w:bottom w:val="single" w:sz="4" w:space="0" w:color="auto"/>
              <w:right w:val="single" w:sz="4" w:space="0" w:color="auto"/>
            </w:tcBorders>
            <w:shd w:val="clear" w:color="auto" w:fill="auto"/>
            <w:noWrap/>
            <w:vAlign w:val="bottom"/>
            <w:hideMark/>
          </w:tcPr>
          <w:p w14:paraId="2A9985F4" w14:textId="77777777" w:rsidR="008063CB" w:rsidRDefault="008063CB" w:rsidP="000B1779">
            <w:pPr>
              <w:jc w:val="right"/>
              <w:rPr>
                <w:color w:val="000000"/>
                <w:sz w:val="22"/>
                <w:szCs w:val="22"/>
              </w:rPr>
            </w:pPr>
            <w:r>
              <w:rPr>
                <w:color w:val="000000"/>
                <w:sz w:val="22"/>
                <w:szCs w:val="22"/>
              </w:rPr>
              <w:t>0.21</w:t>
            </w:r>
          </w:p>
        </w:tc>
        <w:tc>
          <w:tcPr>
            <w:tcW w:w="1040" w:type="dxa"/>
            <w:tcBorders>
              <w:top w:val="nil"/>
              <w:left w:val="nil"/>
              <w:bottom w:val="single" w:sz="4" w:space="0" w:color="auto"/>
              <w:right w:val="single" w:sz="4" w:space="0" w:color="auto"/>
            </w:tcBorders>
            <w:shd w:val="clear" w:color="auto" w:fill="auto"/>
            <w:noWrap/>
            <w:vAlign w:val="bottom"/>
            <w:hideMark/>
          </w:tcPr>
          <w:p w14:paraId="5EB4A753" w14:textId="77777777" w:rsidR="008063CB" w:rsidRDefault="008063CB" w:rsidP="000B1779">
            <w:pPr>
              <w:jc w:val="right"/>
              <w:rPr>
                <w:b/>
                <w:bCs/>
                <w:color w:val="000000"/>
                <w:sz w:val="22"/>
                <w:szCs w:val="22"/>
              </w:rPr>
            </w:pPr>
            <w:r>
              <w:rPr>
                <w:b/>
                <w:bCs/>
                <w:color w:val="000000"/>
                <w:sz w:val="22"/>
                <w:szCs w:val="22"/>
              </w:rPr>
              <w:t>2.28</w:t>
            </w:r>
          </w:p>
        </w:tc>
      </w:tr>
      <w:tr w:rsidR="008063CB" w14:paraId="6642A20D"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07ED4ADD"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355DB676"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672D8CDB"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9818C0B"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9E65DB5" w14:textId="77777777" w:rsidR="008063CB" w:rsidRDefault="008063CB" w:rsidP="000B1779">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75A5CF2E" w14:textId="77777777" w:rsidR="008063CB" w:rsidRDefault="008063CB" w:rsidP="000B1779">
            <w:pPr>
              <w:jc w:val="right"/>
              <w:rPr>
                <w:color w:val="000000"/>
                <w:sz w:val="22"/>
                <w:szCs w:val="22"/>
              </w:rPr>
            </w:pPr>
            <w:r>
              <w:rPr>
                <w:color w:val="000000"/>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14:paraId="7509FD29" w14:textId="77777777" w:rsidR="008063CB" w:rsidRDefault="008063CB" w:rsidP="000B1779">
            <w:pPr>
              <w:jc w:val="right"/>
              <w:rPr>
                <w:color w:val="000000"/>
                <w:sz w:val="22"/>
                <w:szCs w:val="22"/>
              </w:rPr>
            </w:pPr>
            <w:r>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bottom"/>
            <w:hideMark/>
          </w:tcPr>
          <w:p w14:paraId="1B420C00" w14:textId="77777777" w:rsidR="008063CB" w:rsidRDefault="008063CB" w:rsidP="000B1779">
            <w:pPr>
              <w:jc w:val="right"/>
              <w:rPr>
                <w:color w:val="000000"/>
                <w:sz w:val="22"/>
                <w:szCs w:val="22"/>
              </w:rPr>
            </w:pPr>
            <w:r>
              <w:rPr>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bottom"/>
            <w:hideMark/>
          </w:tcPr>
          <w:p w14:paraId="4FD32A73" w14:textId="77777777" w:rsidR="008063CB" w:rsidRDefault="008063CB" w:rsidP="000B1779">
            <w:pPr>
              <w:jc w:val="right"/>
              <w:rPr>
                <w:color w:val="000000"/>
                <w:sz w:val="22"/>
                <w:szCs w:val="22"/>
              </w:rPr>
            </w:pPr>
            <w:r>
              <w:rPr>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73105E6F" w14:textId="77777777" w:rsidR="008063CB" w:rsidRDefault="008063CB" w:rsidP="000B1779">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5603AE4D" w14:textId="77777777" w:rsidR="008063CB" w:rsidRDefault="008063CB" w:rsidP="000B1779">
            <w:pPr>
              <w:jc w:val="right"/>
              <w:rPr>
                <w:b/>
                <w:bCs/>
                <w:color w:val="000000"/>
                <w:sz w:val="22"/>
                <w:szCs w:val="22"/>
              </w:rPr>
            </w:pPr>
            <w:r>
              <w:rPr>
                <w:b/>
                <w:bCs/>
                <w:color w:val="000000"/>
                <w:sz w:val="22"/>
                <w:szCs w:val="22"/>
              </w:rPr>
              <w:t>29</w:t>
            </w:r>
          </w:p>
        </w:tc>
      </w:tr>
      <w:tr w:rsidR="008063CB" w14:paraId="6243AD49"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4FC403" w14:textId="77777777" w:rsidR="008063CB" w:rsidRDefault="008063CB" w:rsidP="000B1779">
            <w:pPr>
              <w:jc w:val="center"/>
              <w:rPr>
                <w:color w:val="000000"/>
                <w:sz w:val="22"/>
                <w:szCs w:val="22"/>
              </w:rPr>
            </w:pPr>
            <w:r>
              <w:rPr>
                <w:color w:val="000000"/>
                <w:sz w:val="22"/>
                <w:szCs w:val="22"/>
              </w:rPr>
              <w:t>Thanh Chi</w:t>
            </w:r>
          </w:p>
        </w:tc>
        <w:tc>
          <w:tcPr>
            <w:tcW w:w="1232" w:type="dxa"/>
            <w:tcBorders>
              <w:top w:val="nil"/>
              <w:left w:val="nil"/>
              <w:bottom w:val="single" w:sz="4" w:space="0" w:color="auto"/>
              <w:right w:val="single" w:sz="4" w:space="0" w:color="auto"/>
            </w:tcBorders>
            <w:shd w:val="clear" w:color="auto" w:fill="auto"/>
            <w:noWrap/>
            <w:vAlign w:val="bottom"/>
            <w:hideMark/>
          </w:tcPr>
          <w:p w14:paraId="001F612A"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EDF32F7"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3B31C19"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949E8A9"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36F85B8" w14:textId="77777777" w:rsidR="008063CB" w:rsidRDefault="008063CB" w:rsidP="000B1779">
            <w:pPr>
              <w:rPr>
                <w:color w:val="000000"/>
                <w:sz w:val="22"/>
                <w:szCs w:val="22"/>
              </w:rPr>
            </w:pPr>
            <w:r>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869B404"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A2BE4EF"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FA5274" w14:textId="77777777" w:rsidR="008063CB" w:rsidRDefault="008063CB" w:rsidP="000B1779">
            <w:pPr>
              <w:jc w:val="right"/>
              <w:rPr>
                <w:color w:val="000000"/>
                <w:sz w:val="22"/>
                <w:szCs w:val="22"/>
              </w:rPr>
            </w:pPr>
            <w:r>
              <w:rPr>
                <w:color w:val="000000"/>
                <w:sz w:val="22"/>
                <w:szCs w:val="22"/>
              </w:rPr>
              <w:t>0.05</w:t>
            </w:r>
          </w:p>
        </w:tc>
        <w:tc>
          <w:tcPr>
            <w:tcW w:w="1040" w:type="dxa"/>
            <w:tcBorders>
              <w:top w:val="nil"/>
              <w:left w:val="nil"/>
              <w:bottom w:val="single" w:sz="4" w:space="0" w:color="auto"/>
              <w:right w:val="single" w:sz="4" w:space="0" w:color="auto"/>
            </w:tcBorders>
            <w:shd w:val="clear" w:color="auto" w:fill="auto"/>
            <w:noWrap/>
            <w:vAlign w:val="bottom"/>
            <w:hideMark/>
          </w:tcPr>
          <w:p w14:paraId="2E3A1DBC" w14:textId="77777777" w:rsidR="008063CB" w:rsidRDefault="008063CB" w:rsidP="000B1779">
            <w:pPr>
              <w:jc w:val="right"/>
              <w:rPr>
                <w:color w:val="000000"/>
                <w:sz w:val="22"/>
                <w:szCs w:val="22"/>
              </w:rPr>
            </w:pPr>
            <w:r>
              <w:rPr>
                <w:color w:val="000000"/>
                <w:sz w:val="22"/>
                <w:szCs w:val="22"/>
              </w:rPr>
              <w:t>0.02</w:t>
            </w:r>
          </w:p>
        </w:tc>
        <w:tc>
          <w:tcPr>
            <w:tcW w:w="1040" w:type="dxa"/>
            <w:tcBorders>
              <w:top w:val="nil"/>
              <w:left w:val="nil"/>
              <w:bottom w:val="single" w:sz="4" w:space="0" w:color="auto"/>
              <w:right w:val="single" w:sz="4" w:space="0" w:color="auto"/>
            </w:tcBorders>
            <w:shd w:val="clear" w:color="auto" w:fill="auto"/>
            <w:noWrap/>
            <w:vAlign w:val="bottom"/>
            <w:hideMark/>
          </w:tcPr>
          <w:p w14:paraId="069376DD" w14:textId="77777777" w:rsidR="008063CB" w:rsidRDefault="008063CB" w:rsidP="000B1779">
            <w:pPr>
              <w:jc w:val="right"/>
              <w:rPr>
                <w:b/>
                <w:bCs/>
                <w:color w:val="000000"/>
                <w:sz w:val="22"/>
                <w:szCs w:val="22"/>
              </w:rPr>
            </w:pPr>
            <w:r>
              <w:rPr>
                <w:b/>
                <w:bCs/>
                <w:color w:val="000000"/>
                <w:sz w:val="22"/>
                <w:szCs w:val="22"/>
              </w:rPr>
              <w:t>0.07</w:t>
            </w:r>
          </w:p>
        </w:tc>
      </w:tr>
      <w:tr w:rsidR="008063CB" w14:paraId="01FFFA76"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595BC1C7"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3025DD97"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37B2ABB8"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27EB8"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F74409F"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9DFDD32" w14:textId="77777777" w:rsidR="008063CB" w:rsidRDefault="008063CB" w:rsidP="000B1779">
            <w:pPr>
              <w:rPr>
                <w:color w:val="000000"/>
                <w:sz w:val="22"/>
                <w:szCs w:val="22"/>
              </w:rPr>
            </w:pPr>
            <w:r>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C357AF1"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ABA36BB"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4D29335" w14:textId="77777777" w:rsidR="008063CB" w:rsidRDefault="008063CB" w:rsidP="000B1779">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1D66019E" w14:textId="77777777" w:rsidR="008063CB" w:rsidRDefault="008063CB" w:rsidP="000B1779">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6D58C810" w14:textId="77777777" w:rsidR="008063CB" w:rsidRDefault="008063CB" w:rsidP="000B1779">
            <w:pPr>
              <w:jc w:val="right"/>
              <w:rPr>
                <w:b/>
                <w:bCs/>
                <w:color w:val="000000"/>
                <w:sz w:val="22"/>
                <w:szCs w:val="22"/>
              </w:rPr>
            </w:pPr>
            <w:r>
              <w:rPr>
                <w:b/>
                <w:bCs/>
                <w:color w:val="000000"/>
                <w:sz w:val="22"/>
                <w:szCs w:val="22"/>
              </w:rPr>
              <w:t>2</w:t>
            </w:r>
          </w:p>
        </w:tc>
      </w:tr>
      <w:tr w:rsidR="008063CB" w14:paraId="63A3C413"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384307" w14:textId="77777777" w:rsidR="008063CB" w:rsidRDefault="008063CB" w:rsidP="000B1779">
            <w:pPr>
              <w:jc w:val="center"/>
              <w:rPr>
                <w:color w:val="000000"/>
                <w:sz w:val="22"/>
                <w:szCs w:val="22"/>
              </w:rPr>
            </w:pPr>
            <w:r>
              <w:rPr>
                <w:color w:val="000000"/>
                <w:sz w:val="22"/>
                <w:szCs w:val="22"/>
              </w:rPr>
              <w:t>Thanh Đức</w:t>
            </w:r>
          </w:p>
        </w:tc>
        <w:tc>
          <w:tcPr>
            <w:tcW w:w="1232" w:type="dxa"/>
            <w:tcBorders>
              <w:top w:val="nil"/>
              <w:left w:val="nil"/>
              <w:bottom w:val="single" w:sz="4" w:space="0" w:color="auto"/>
              <w:right w:val="single" w:sz="4" w:space="0" w:color="auto"/>
            </w:tcBorders>
            <w:shd w:val="clear" w:color="auto" w:fill="auto"/>
            <w:noWrap/>
            <w:vAlign w:val="bottom"/>
            <w:hideMark/>
          </w:tcPr>
          <w:p w14:paraId="0D704C4C"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282BC78B"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292E15C" w14:textId="77777777" w:rsidR="008063CB" w:rsidRDefault="008063CB" w:rsidP="000B1779">
            <w:pPr>
              <w:jc w:val="right"/>
              <w:rPr>
                <w:color w:val="000000"/>
                <w:sz w:val="22"/>
                <w:szCs w:val="22"/>
              </w:rPr>
            </w:pPr>
            <w:r>
              <w:rPr>
                <w:color w:val="000000"/>
                <w:sz w:val="22"/>
                <w:szCs w:val="22"/>
              </w:rPr>
              <w:t>0.08</w:t>
            </w:r>
          </w:p>
        </w:tc>
        <w:tc>
          <w:tcPr>
            <w:tcW w:w="709" w:type="dxa"/>
            <w:tcBorders>
              <w:top w:val="nil"/>
              <w:left w:val="nil"/>
              <w:bottom w:val="single" w:sz="4" w:space="0" w:color="auto"/>
              <w:right w:val="single" w:sz="4" w:space="0" w:color="auto"/>
            </w:tcBorders>
            <w:shd w:val="clear" w:color="auto" w:fill="auto"/>
            <w:noWrap/>
            <w:vAlign w:val="bottom"/>
            <w:hideMark/>
          </w:tcPr>
          <w:p w14:paraId="47DC534C" w14:textId="77777777" w:rsidR="008063CB" w:rsidRDefault="008063CB" w:rsidP="000B1779">
            <w:pPr>
              <w:jc w:val="right"/>
              <w:rPr>
                <w:color w:val="000000"/>
                <w:sz w:val="22"/>
                <w:szCs w:val="22"/>
              </w:rPr>
            </w:pPr>
            <w:r>
              <w:rPr>
                <w:color w:val="000000"/>
                <w:sz w:val="22"/>
                <w:szCs w:val="22"/>
              </w:rPr>
              <w:t>0.33</w:t>
            </w:r>
          </w:p>
        </w:tc>
        <w:tc>
          <w:tcPr>
            <w:tcW w:w="850" w:type="dxa"/>
            <w:tcBorders>
              <w:top w:val="nil"/>
              <w:left w:val="nil"/>
              <w:bottom w:val="single" w:sz="4" w:space="0" w:color="auto"/>
              <w:right w:val="single" w:sz="4" w:space="0" w:color="auto"/>
            </w:tcBorders>
            <w:shd w:val="clear" w:color="auto" w:fill="auto"/>
            <w:noWrap/>
            <w:vAlign w:val="bottom"/>
            <w:hideMark/>
          </w:tcPr>
          <w:p w14:paraId="6A747262" w14:textId="77777777" w:rsidR="008063CB" w:rsidRDefault="008063CB" w:rsidP="000B1779">
            <w:pPr>
              <w:jc w:val="right"/>
              <w:rPr>
                <w:color w:val="000000"/>
                <w:sz w:val="22"/>
                <w:szCs w:val="22"/>
              </w:rPr>
            </w:pPr>
            <w:r>
              <w:rPr>
                <w:color w:val="000000"/>
                <w:sz w:val="22"/>
                <w:szCs w:val="22"/>
              </w:rPr>
              <w:t>1.03</w:t>
            </w:r>
          </w:p>
        </w:tc>
        <w:tc>
          <w:tcPr>
            <w:tcW w:w="851" w:type="dxa"/>
            <w:tcBorders>
              <w:top w:val="nil"/>
              <w:left w:val="nil"/>
              <w:bottom w:val="single" w:sz="4" w:space="0" w:color="auto"/>
              <w:right w:val="single" w:sz="4" w:space="0" w:color="auto"/>
            </w:tcBorders>
            <w:shd w:val="clear" w:color="auto" w:fill="auto"/>
            <w:noWrap/>
            <w:vAlign w:val="bottom"/>
            <w:hideMark/>
          </w:tcPr>
          <w:p w14:paraId="10550966" w14:textId="77777777" w:rsidR="008063CB" w:rsidRDefault="008063CB" w:rsidP="000B1779">
            <w:pPr>
              <w:jc w:val="right"/>
              <w:rPr>
                <w:color w:val="000000"/>
                <w:sz w:val="22"/>
                <w:szCs w:val="22"/>
              </w:rPr>
            </w:pPr>
            <w:r>
              <w:rPr>
                <w:color w:val="000000"/>
                <w:sz w:val="22"/>
                <w:szCs w:val="22"/>
              </w:rPr>
              <w:t>2.11</w:t>
            </w:r>
          </w:p>
        </w:tc>
        <w:tc>
          <w:tcPr>
            <w:tcW w:w="850" w:type="dxa"/>
            <w:tcBorders>
              <w:top w:val="nil"/>
              <w:left w:val="nil"/>
              <w:bottom w:val="single" w:sz="4" w:space="0" w:color="auto"/>
              <w:right w:val="single" w:sz="4" w:space="0" w:color="auto"/>
            </w:tcBorders>
            <w:shd w:val="clear" w:color="auto" w:fill="auto"/>
            <w:noWrap/>
            <w:vAlign w:val="bottom"/>
            <w:hideMark/>
          </w:tcPr>
          <w:p w14:paraId="295641D5" w14:textId="77777777" w:rsidR="008063CB" w:rsidRDefault="008063CB" w:rsidP="000B1779">
            <w:pPr>
              <w:jc w:val="right"/>
              <w:rPr>
                <w:color w:val="000000"/>
                <w:sz w:val="22"/>
                <w:szCs w:val="22"/>
              </w:rPr>
            </w:pPr>
            <w:r>
              <w:rPr>
                <w:color w:val="000000"/>
                <w:sz w:val="22"/>
                <w:szCs w:val="22"/>
              </w:rPr>
              <w:t>2.23</w:t>
            </w:r>
          </w:p>
        </w:tc>
        <w:tc>
          <w:tcPr>
            <w:tcW w:w="1040" w:type="dxa"/>
            <w:tcBorders>
              <w:top w:val="nil"/>
              <w:left w:val="nil"/>
              <w:bottom w:val="single" w:sz="4" w:space="0" w:color="auto"/>
              <w:right w:val="single" w:sz="4" w:space="0" w:color="auto"/>
            </w:tcBorders>
            <w:shd w:val="clear" w:color="auto" w:fill="auto"/>
            <w:noWrap/>
            <w:vAlign w:val="bottom"/>
            <w:hideMark/>
          </w:tcPr>
          <w:p w14:paraId="6D284F8F" w14:textId="77777777" w:rsidR="008063CB" w:rsidRDefault="008063CB" w:rsidP="000B1779">
            <w:pPr>
              <w:jc w:val="right"/>
              <w:rPr>
                <w:color w:val="000000"/>
                <w:sz w:val="22"/>
                <w:szCs w:val="22"/>
              </w:rPr>
            </w:pPr>
            <w:r>
              <w:rPr>
                <w:color w:val="000000"/>
                <w:sz w:val="22"/>
                <w:szCs w:val="22"/>
              </w:rPr>
              <w:t>1.08</w:t>
            </w:r>
          </w:p>
        </w:tc>
        <w:tc>
          <w:tcPr>
            <w:tcW w:w="1040" w:type="dxa"/>
            <w:tcBorders>
              <w:top w:val="nil"/>
              <w:left w:val="nil"/>
              <w:bottom w:val="single" w:sz="4" w:space="0" w:color="auto"/>
              <w:right w:val="single" w:sz="4" w:space="0" w:color="auto"/>
            </w:tcBorders>
            <w:shd w:val="clear" w:color="auto" w:fill="auto"/>
            <w:noWrap/>
            <w:vAlign w:val="bottom"/>
            <w:hideMark/>
          </w:tcPr>
          <w:p w14:paraId="3E811038" w14:textId="77777777" w:rsidR="008063CB" w:rsidRDefault="008063CB" w:rsidP="000B1779">
            <w:pPr>
              <w:jc w:val="right"/>
              <w:rPr>
                <w:color w:val="000000"/>
                <w:sz w:val="22"/>
                <w:szCs w:val="22"/>
              </w:rPr>
            </w:pPr>
            <w:r>
              <w:rPr>
                <w:color w:val="000000"/>
                <w:sz w:val="22"/>
                <w:szCs w:val="22"/>
              </w:rPr>
              <w:t>1.22</w:t>
            </w:r>
          </w:p>
        </w:tc>
        <w:tc>
          <w:tcPr>
            <w:tcW w:w="1040" w:type="dxa"/>
            <w:tcBorders>
              <w:top w:val="nil"/>
              <w:left w:val="nil"/>
              <w:bottom w:val="single" w:sz="4" w:space="0" w:color="auto"/>
              <w:right w:val="single" w:sz="4" w:space="0" w:color="auto"/>
            </w:tcBorders>
            <w:shd w:val="clear" w:color="auto" w:fill="auto"/>
            <w:noWrap/>
            <w:vAlign w:val="bottom"/>
            <w:hideMark/>
          </w:tcPr>
          <w:p w14:paraId="78580424" w14:textId="77777777" w:rsidR="008063CB" w:rsidRDefault="008063CB" w:rsidP="000B1779">
            <w:pPr>
              <w:jc w:val="right"/>
              <w:rPr>
                <w:b/>
                <w:bCs/>
                <w:color w:val="000000"/>
                <w:sz w:val="22"/>
                <w:szCs w:val="22"/>
              </w:rPr>
            </w:pPr>
            <w:r>
              <w:rPr>
                <w:b/>
                <w:bCs/>
                <w:color w:val="000000"/>
                <w:sz w:val="22"/>
                <w:szCs w:val="22"/>
              </w:rPr>
              <w:t>8.08</w:t>
            </w:r>
          </w:p>
        </w:tc>
      </w:tr>
      <w:tr w:rsidR="008063CB" w14:paraId="52E8A8FF"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1CA5F56E"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25C53F59"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1B1C10A0"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EB6950E" w14:textId="77777777" w:rsidR="008063CB" w:rsidRDefault="008063CB" w:rsidP="000B1779">
            <w:pPr>
              <w:jc w:val="right"/>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14:paraId="5D810623" w14:textId="77777777" w:rsidR="008063CB" w:rsidRDefault="008063CB" w:rsidP="000B1779">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39D55491" w14:textId="77777777" w:rsidR="008063CB" w:rsidRDefault="008063CB" w:rsidP="000B1779">
            <w:pPr>
              <w:jc w:val="right"/>
              <w:rPr>
                <w:color w:val="000000"/>
                <w:sz w:val="22"/>
                <w:szCs w:val="22"/>
              </w:rPr>
            </w:pPr>
            <w:r>
              <w:rPr>
                <w:color w:val="000000"/>
                <w:sz w:val="22"/>
                <w:szCs w:val="22"/>
              </w:rPr>
              <w:t>14</w:t>
            </w:r>
          </w:p>
        </w:tc>
        <w:tc>
          <w:tcPr>
            <w:tcW w:w="851" w:type="dxa"/>
            <w:tcBorders>
              <w:top w:val="nil"/>
              <w:left w:val="nil"/>
              <w:bottom w:val="single" w:sz="4" w:space="0" w:color="auto"/>
              <w:right w:val="single" w:sz="4" w:space="0" w:color="auto"/>
            </w:tcBorders>
            <w:shd w:val="clear" w:color="auto" w:fill="auto"/>
            <w:noWrap/>
            <w:vAlign w:val="bottom"/>
            <w:hideMark/>
          </w:tcPr>
          <w:p w14:paraId="481A0F13" w14:textId="77777777" w:rsidR="008063CB" w:rsidRDefault="008063CB" w:rsidP="000B1779">
            <w:pPr>
              <w:jc w:val="right"/>
              <w:rPr>
                <w:color w:val="000000"/>
                <w:sz w:val="22"/>
                <w:szCs w:val="22"/>
              </w:rPr>
            </w:pPr>
            <w:r>
              <w:rPr>
                <w:color w:val="000000"/>
                <w:sz w:val="22"/>
                <w:szCs w:val="22"/>
              </w:rPr>
              <w:t>30</w:t>
            </w:r>
          </w:p>
        </w:tc>
        <w:tc>
          <w:tcPr>
            <w:tcW w:w="850" w:type="dxa"/>
            <w:tcBorders>
              <w:top w:val="nil"/>
              <w:left w:val="nil"/>
              <w:bottom w:val="single" w:sz="4" w:space="0" w:color="auto"/>
              <w:right w:val="single" w:sz="4" w:space="0" w:color="auto"/>
            </w:tcBorders>
            <w:shd w:val="clear" w:color="auto" w:fill="auto"/>
            <w:noWrap/>
            <w:vAlign w:val="bottom"/>
            <w:hideMark/>
          </w:tcPr>
          <w:p w14:paraId="2AC121EC" w14:textId="77777777" w:rsidR="008063CB" w:rsidRDefault="008063CB" w:rsidP="000B1779">
            <w:pPr>
              <w:jc w:val="right"/>
              <w:rPr>
                <w:color w:val="000000"/>
                <w:sz w:val="22"/>
                <w:szCs w:val="22"/>
              </w:rPr>
            </w:pPr>
            <w:r>
              <w:rPr>
                <w:color w:val="000000"/>
                <w:sz w:val="22"/>
                <w:szCs w:val="22"/>
              </w:rPr>
              <w:t>34</w:t>
            </w:r>
          </w:p>
        </w:tc>
        <w:tc>
          <w:tcPr>
            <w:tcW w:w="1040" w:type="dxa"/>
            <w:tcBorders>
              <w:top w:val="nil"/>
              <w:left w:val="nil"/>
              <w:bottom w:val="single" w:sz="4" w:space="0" w:color="auto"/>
              <w:right w:val="single" w:sz="4" w:space="0" w:color="auto"/>
            </w:tcBorders>
            <w:shd w:val="clear" w:color="auto" w:fill="auto"/>
            <w:noWrap/>
            <w:vAlign w:val="bottom"/>
            <w:hideMark/>
          </w:tcPr>
          <w:p w14:paraId="4E3F224A" w14:textId="77777777" w:rsidR="008063CB" w:rsidRDefault="008063CB" w:rsidP="000B1779">
            <w:pPr>
              <w:jc w:val="right"/>
              <w:rPr>
                <w:color w:val="000000"/>
                <w:sz w:val="22"/>
                <w:szCs w:val="22"/>
              </w:rPr>
            </w:pPr>
            <w:r>
              <w:rPr>
                <w:color w:val="000000"/>
                <w:sz w:val="22"/>
                <w:szCs w:val="22"/>
              </w:rPr>
              <w:t>15</w:t>
            </w:r>
          </w:p>
        </w:tc>
        <w:tc>
          <w:tcPr>
            <w:tcW w:w="1040" w:type="dxa"/>
            <w:tcBorders>
              <w:top w:val="nil"/>
              <w:left w:val="nil"/>
              <w:bottom w:val="single" w:sz="4" w:space="0" w:color="auto"/>
              <w:right w:val="single" w:sz="4" w:space="0" w:color="auto"/>
            </w:tcBorders>
            <w:shd w:val="clear" w:color="auto" w:fill="auto"/>
            <w:noWrap/>
            <w:vAlign w:val="bottom"/>
            <w:hideMark/>
          </w:tcPr>
          <w:p w14:paraId="67135CA1" w14:textId="77777777" w:rsidR="008063CB" w:rsidRDefault="008063CB" w:rsidP="000B1779">
            <w:pPr>
              <w:jc w:val="right"/>
              <w:rPr>
                <w:color w:val="000000"/>
                <w:sz w:val="22"/>
                <w:szCs w:val="22"/>
              </w:rPr>
            </w:pPr>
            <w:r>
              <w:rPr>
                <w:color w:val="000000"/>
                <w:sz w:val="22"/>
                <w:szCs w:val="22"/>
              </w:rPr>
              <w:t>15</w:t>
            </w:r>
          </w:p>
        </w:tc>
        <w:tc>
          <w:tcPr>
            <w:tcW w:w="1040" w:type="dxa"/>
            <w:tcBorders>
              <w:top w:val="nil"/>
              <w:left w:val="nil"/>
              <w:bottom w:val="single" w:sz="4" w:space="0" w:color="auto"/>
              <w:right w:val="single" w:sz="4" w:space="0" w:color="auto"/>
            </w:tcBorders>
            <w:shd w:val="clear" w:color="auto" w:fill="auto"/>
            <w:noWrap/>
            <w:vAlign w:val="bottom"/>
            <w:hideMark/>
          </w:tcPr>
          <w:p w14:paraId="6CD56DF8" w14:textId="77777777" w:rsidR="008063CB" w:rsidRDefault="008063CB" w:rsidP="000B1779">
            <w:pPr>
              <w:jc w:val="right"/>
              <w:rPr>
                <w:b/>
                <w:bCs/>
                <w:color w:val="000000"/>
                <w:sz w:val="22"/>
                <w:szCs w:val="22"/>
              </w:rPr>
            </w:pPr>
            <w:r>
              <w:rPr>
                <w:b/>
                <w:bCs/>
                <w:color w:val="000000"/>
                <w:sz w:val="22"/>
                <w:szCs w:val="22"/>
              </w:rPr>
              <w:t>113</w:t>
            </w:r>
          </w:p>
        </w:tc>
      </w:tr>
      <w:tr w:rsidR="008063CB" w14:paraId="08C29FCE"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819AD" w14:textId="77777777" w:rsidR="008063CB" w:rsidRDefault="008063CB" w:rsidP="000B1779">
            <w:pPr>
              <w:jc w:val="center"/>
              <w:rPr>
                <w:color w:val="000000"/>
                <w:sz w:val="22"/>
                <w:szCs w:val="22"/>
              </w:rPr>
            </w:pPr>
            <w:r>
              <w:rPr>
                <w:color w:val="000000"/>
                <w:sz w:val="22"/>
                <w:szCs w:val="22"/>
              </w:rPr>
              <w:t>Thanh Khê</w:t>
            </w:r>
          </w:p>
        </w:tc>
        <w:tc>
          <w:tcPr>
            <w:tcW w:w="1232" w:type="dxa"/>
            <w:tcBorders>
              <w:top w:val="nil"/>
              <w:left w:val="nil"/>
              <w:bottom w:val="single" w:sz="4" w:space="0" w:color="auto"/>
              <w:right w:val="single" w:sz="4" w:space="0" w:color="auto"/>
            </w:tcBorders>
            <w:shd w:val="clear" w:color="auto" w:fill="auto"/>
            <w:noWrap/>
            <w:vAlign w:val="bottom"/>
            <w:hideMark/>
          </w:tcPr>
          <w:p w14:paraId="45EDCFEC"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F4E74EA"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FE8093B"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3B6D634"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8446474" w14:textId="77777777" w:rsidR="008063CB" w:rsidRDefault="008063CB" w:rsidP="000B1779">
            <w:pPr>
              <w:jc w:val="right"/>
              <w:rPr>
                <w:color w:val="000000"/>
                <w:sz w:val="22"/>
                <w:szCs w:val="22"/>
              </w:rPr>
            </w:pPr>
            <w:r>
              <w:rPr>
                <w:color w:val="000000"/>
                <w:sz w:val="22"/>
                <w:szCs w:val="22"/>
              </w:rPr>
              <w:t>0.41</w:t>
            </w:r>
          </w:p>
        </w:tc>
        <w:tc>
          <w:tcPr>
            <w:tcW w:w="851" w:type="dxa"/>
            <w:tcBorders>
              <w:top w:val="nil"/>
              <w:left w:val="nil"/>
              <w:bottom w:val="single" w:sz="4" w:space="0" w:color="auto"/>
              <w:right w:val="single" w:sz="4" w:space="0" w:color="auto"/>
            </w:tcBorders>
            <w:shd w:val="clear" w:color="auto" w:fill="auto"/>
            <w:noWrap/>
            <w:vAlign w:val="bottom"/>
            <w:hideMark/>
          </w:tcPr>
          <w:p w14:paraId="62CE8EA1" w14:textId="77777777" w:rsidR="008063CB" w:rsidRDefault="008063CB" w:rsidP="000B1779">
            <w:pPr>
              <w:jc w:val="right"/>
              <w:rPr>
                <w:color w:val="000000"/>
                <w:sz w:val="22"/>
                <w:szCs w:val="22"/>
              </w:rPr>
            </w:pPr>
            <w:r>
              <w:rPr>
                <w:color w:val="000000"/>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14:paraId="2942A42F" w14:textId="77777777" w:rsidR="008063CB" w:rsidRDefault="008063CB" w:rsidP="000B1779">
            <w:pPr>
              <w:jc w:val="right"/>
              <w:rPr>
                <w:color w:val="000000"/>
                <w:sz w:val="22"/>
                <w:szCs w:val="22"/>
              </w:rPr>
            </w:pPr>
            <w:r>
              <w:rPr>
                <w:color w:val="000000"/>
                <w:sz w:val="22"/>
                <w:szCs w:val="22"/>
              </w:rPr>
              <w:t>0.13</w:t>
            </w:r>
          </w:p>
        </w:tc>
        <w:tc>
          <w:tcPr>
            <w:tcW w:w="1040" w:type="dxa"/>
            <w:tcBorders>
              <w:top w:val="nil"/>
              <w:left w:val="nil"/>
              <w:bottom w:val="single" w:sz="4" w:space="0" w:color="auto"/>
              <w:right w:val="single" w:sz="4" w:space="0" w:color="auto"/>
            </w:tcBorders>
            <w:shd w:val="clear" w:color="auto" w:fill="auto"/>
            <w:noWrap/>
            <w:vAlign w:val="bottom"/>
            <w:hideMark/>
          </w:tcPr>
          <w:p w14:paraId="7CA175EA" w14:textId="77777777" w:rsidR="008063CB" w:rsidRDefault="008063CB" w:rsidP="000B1779">
            <w:pPr>
              <w:jc w:val="right"/>
              <w:rPr>
                <w:color w:val="000000"/>
                <w:sz w:val="22"/>
                <w:szCs w:val="22"/>
              </w:rPr>
            </w:pPr>
            <w:r>
              <w:rPr>
                <w:color w:val="000000"/>
                <w:sz w:val="22"/>
                <w:szCs w:val="22"/>
              </w:rPr>
              <w:t>0.09</w:t>
            </w:r>
          </w:p>
        </w:tc>
        <w:tc>
          <w:tcPr>
            <w:tcW w:w="1040" w:type="dxa"/>
            <w:tcBorders>
              <w:top w:val="nil"/>
              <w:left w:val="nil"/>
              <w:bottom w:val="single" w:sz="4" w:space="0" w:color="auto"/>
              <w:right w:val="single" w:sz="4" w:space="0" w:color="auto"/>
            </w:tcBorders>
            <w:shd w:val="clear" w:color="auto" w:fill="auto"/>
            <w:noWrap/>
            <w:vAlign w:val="bottom"/>
            <w:hideMark/>
          </w:tcPr>
          <w:p w14:paraId="59357FDA"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476B31F" w14:textId="77777777" w:rsidR="008063CB" w:rsidRDefault="008063CB" w:rsidP="000B1779">
            <w:pPr>
              <w:jc w:val="right"/>
              <w:rPr>
                <w:b/>
                <w:bCs/>
                <w:color w:val="000000"/>
                <w:sz w:val="22"/>
                <w:szCs w:val="22"/>
              </w:rPr>
            </w:pPr>
            <w:r>
              <w:rPr>
                <w:b/>
                <w:bCs/>
                <w:color w:val="000000"/>
                <w:sz w:val="22"/>
                <w:szCs w:val="22"/>
              </w:rPr>
              <w:t>0.93</w:t>
            </w:r>
          </w:p>
        </w:tc>
      </w:tr>
      <w:tr w:rsidR="008063CB" w14:paraId="3311C690"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2D7958E9"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2354A987"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01F87371"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3716FE6"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1DE86BA"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0E35294" w14:textId="77777777" w:rsidR="008063CB" w:rsidRDefault="008063CB" w:rsidP="000B1779">
            <w:pPr>
              <w:jc w:val="right"/>
              <w:rPr>
                <w:color w:val="000000"/>
                <w:sz w:val="22"/>
                <w:szCs w:val="22"/>
              </w:rPr>
            </w:pPr>
            <w:r>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14:paraId="5BE3DCC5" w14:textId="77777777" w:rsidR="008063CB" w:rsidRDefault="008063CB" w:rsidP="000B1779">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4F9945B6" w14:textId="77777777" w:rsidR="008063CB" w:rsidRDefault="008063CB" w:rsidP="000B1779">
            <w:pPr>
              <w:jc w:val="right"/>
              <w:rPr>
                <w:color w:val="000000"/>
                <w:sz w:val="22"/>
                <w:szCs w:val="22"/>
              </w:rPr>
            </w:pPr>
            <w:r>
              <w:rPr>
                <w:color w:val="000000"/>
                <w:sz w:val="22"/>
                <w:szCs w:val="22"/>
              </w:rPr>
              <w:t>3</w:t>
            </w:r>
          </w:p>
        </w:tc>
        <w:tc>
          <w:tcPr>
            <w:tcW w:w="1040" w:type="dxa"/>
            <w:tcBorders>
              <w:top w:val="nil"/>
              <w:left w:val="nil"/>
              <w:bottom w:val="single" w:sz="4" w:space="0" w:color="auto"/>
              <w:right w:val="single" w:sz="4" w:space="0" w:color="auto"/>
            </w:tcBorders>
            <w:shd w:val="clear" w:color="auto" w:fill="auto"/>
            <w:noWrap/>
            <w:vAlign w:val="bottom"/>
            <w:hideMark/>
          </w:tcPr>
          <w:p w14:paraId="46143048" w14:textId="77777777" w:rsidR="008063CB" w:rsidRDefault="008063CB" w:rsidP="000B1779">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0F8D19D8"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3252539" w14:textId="77777777" w:rsidR="008063CB" w:rsidRDefault="008063CB" w:rsidP="000B1779">
            <w:pPr>
              <w:jc w:val="right"/>
              <w:rPr>
                <w:b/>
                <w:bCs/>
                <w:color w:val="000000"/>
                <w:sz w:val="22"/>
                <w:szCs w:val="22"/>
              </w:rPr>
            </w:pPr>
            <w:r>
              <w:rPr>
                <w:b/>
                <w:bCs/>
                <w:color w:val="000000"/>
                <w:sz w:val="22"/>
                <w:szCs w:val="22"/>
              </w:rPr>
              <w:t>15</w:t>
            </w:r>
          </w:p>
        </w:tc>
      </w:tr>
      <w:tr w:rsidR="008063CB" w14:paraId="0693EAC0"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FB4765" w14:textId="77777777" w:rsidR="008063CB" w:rsidRDefault="008063CB" w:rsidP="000B1779">
            <w:pPr>
              <w:jc w:val="center"/>
              <w:rPr>
                <w:color w:val="000000"/>
                <w:sz w:val="22"/>
                <w:szCs w:val="22"/>
              </w:rPr>
            </w:pPr>
            <w:r>
              <w:rPr>
                <w:color w:val="000000"/>
                <w:sz w:val="22"/>
                <w:szCs w:val="22"/>
              </w:rPr>
              <w:t>Thanh Liên</w:t>
            </w:r>
          </w:p>
        </w:tc>
        <w:tc>
          <w:tcPr>
            <w:tcW w:w="1232" w:type="dxa"/>
            <w:tcBorders>
              <w:top w:val="nil"/>
              <w:left w:val="nil"/>
              <w:bottom w:val="single" w:sz="4" w:space="0" w:color="auto"/>
              <w:right w:val="single" w:sz="4" w:space="0" w:color="auto"/>
            </w:tcBorders>
            <w:shd w:val="clear" w:color="auto" w:fill="auto"/>
            <w:noWrap/>
            <w:vAlign w:val="bottom"/>
            <w:hideMark/>
          </w:tcPr>
          <w:p w14:paraId="01EED9AB"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3211EC8" w14:textId="77777777" w:rsidR="008063CB" w:rsidRDefault="008063CB" w:rsidP="000B1779">
            <w:pPr>
              <w:jc w:val="right"/>
              <w:rPr>
                <w:color w:val="000000"/>
                <w:sz w:val="22"/>
                <w:szCs w:val="22"/>
              </w:rPr>
            </w:pPr>
            <w:r>
              <w:rPr>
                <w:color w:val="000000"/>
                <w:sz w:val="22"/>
                <w:szCs w:val="22"/>
              </w:rPr>
              <w:t>0.06</w:t>
            </w:r>
          </w:p>
        </w:tc>
        <w:tc>
          <w:tcPr>
            <w:tcW w:w="709" w:type="dxa"/>
            <w:tcBorders>
              <w:top w:val="nil"/>
              <w:left w:val="nil"/>
              <w:bottom w:val="single" w:sz="4" w:space="0" w:color="auto"/>
              <w:right w:val="single" w:sz="4" w:space="0" w:color="auto"/>
            </w:tcBorders>
            <w:shd w:val="clear" w:color="auto" w:fill="auto"/>
            <w:noWrap/>
            <w:vAlign w:val="bottom"/>
            <w:hideMark/>
          </w:tcPr>
          <w:p w14:paraId="68A6B832" w14:textId="77777777" w:rsidR="008063CB" w:rsidRDefault="008063CB" w:rsidP="000B1779">
            <w:pPr>
              <w:jc w:val="right"/>
              <w:rPr>
                <w:color w:val="000000"/>
                <w:sz w:val="22"/>
                <w:szCs w:val="22"/>
              </w:rPr>
            </w:pPr>
            <w:r>
              <w:rPr>
                <w:color w:val="000000"/>
                <w:sz w:val="22"/>
                <w:szCs w:val="22"/>
              </w:rPr>
              <w:t>0.25</w:t>
            </w:r>
          </w:p>
        </w:tc>
        <w:tc>
          <w:tcPr>
            <w:tcW w:w="709" w:type="dxa"/>
            <w:tcBorders>
              <w:top w:val="nil"/>
              <w:left w:val="nil"/>
              <w:bottom w:val="single" w:sz="4" w:space="0" w:color="auto"/>
              <w:right w:val="single" w:sz="4" w:space="0" w:color="auto"/>
            </w:tcBorders>
            <w:shd w:val="clear" w:color="auto" w:fill="auto"/>
            <w:noWrap/>
            <w:vAlign w:val="bottom"/>
            <w:hideMark/>
          </w:tcPr>
          <w:p w14:paraId="5EF54954" w14:textId="77777777" w:rsidR="008063CB" w:rsidRDefault="008063CB" w:rsidP="000B1779">
            <w:pPr>
              <w:jc w:val="right"/>
              <w:rPr>
                <w:color w:val="000000"/>
                <w:sz w:val="22"/>
                <w:szCs w:val="22"/>
              </w:rPr>
            </w:pPr>
            <w:r>
              <w:rPr>
                <w:color w:val="000000"/>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14:paraId="030AFC54" w14:textId="77777777" w:rsidR="008063CB" w:rsidRDefault="008063CB" w:rsidP="000B1779">
            <w:pPr>
              <w:jc w:val="right"/>
              <w:rPr>
                <w:color w:val="000000"/>
                <w:sz w:val="22"/>
                <w:szCs w:val="22"/>
              </w:rPr>
            </w:pPr>
            <w:r>
              <w:rPr>
                <w:color w:val="000000"/>
                <w:sz w:val="22"/>
                <w:szCs w:val="22"/>
              </w:rPr>
              <w:t>0.39</w:t>
            </w:r>
          </w:p>
        </w:tc>
        <w:tc>
          <w:tcPr>
            <w:tcW w:w="851" w:type="dxa"/>
            <w:tcBorders>
              <w:top w:val="nil"/>
              <w:left w:val="nil"/>
              <w:bottom w:val="single" w:sz="4" w:space="0" w:color="auto"/>
              <w:right w:val="single" w:sz="4" w:space="0" w:color="auto"/>
            </w:tcBorders>
            <w:shd w:val="clear" w:color="auto" w:fill="auto"/>
            <w:noWrap/>
            <w:vAlign w:val="bottom"/>
            <w:hideMark/>
          </w:tcPr>
          <w:p w14:paraId="577EC9B4" w14:textId="77777777" w:rsidR="008063CB" w:rsidRDefault="008063CB" w:rsidP="000B1779">
            <w:pPr>
              <w:jc w:val="right"/>
              <w:rPr>
                <w:color w:val="000000"/>
                <w:sz w:val="22"/>
                <w:szCs w:val="22"/>
              </w:rPr>
            </w:pPr>
            <w:r>
              <w:rPr>
                <w:color w:val="000000"/>
                <w:sz w:val="22"/>
                <w:szCs w:val="22"/>
              </w:rPr>
              <w:t>0.55</w:t>
            </w:r>
          </w:p>
        </w:tc>
        <w:tc>
          <w:tcPr>
            <w:tcW w:w="850" w:type="dxa"/>
            <w:tcBorders>
              <w:top w:val="nil"/>
              <w:left w:val="nil"/>
              <w:bottom w:val="single" w:sz="4" w:space="0" w:color="auto"/>
              <w:right w:val="single" w:sz="4" w:space="0" w:color="auto"/>
            </w:tcBorders>
            <w:shd w:val="clear" w:color="auto" w:fill="auto"/>
            <w:noWrap/>
            <w:vAlign w:val="bottom"/>
            <w:hideMark/>
          </w:tcPr>
          <w:p w14:paraId="360CD828" w14:textId="77777777" w:rsidR="008063CB" w:rsidRDefault="008063CB" w:rsidP="000B1779">
            <w:pPr>
              <w:jc w:val="right"/>
              <w:rPr>
                <w:color w:val="000000"/>
                <w:sz w:val="22"/>
                <w:szCs w:val="22"/>
              </w:rPr>
            </w:pPr>
            <w:r>
              <w:rPr>
                <w:color w:val="000000"/>
                <w:sz w:val="22"/>
                <w:szCs w:val="22"/>
              </w:rPr>
              <w:t>4.1</w:t>
            </w:r>
          </w:p>
        </w:tc>
        <w:tc>
          <w:tcPr>
            <w:tcW w:w="1040" w:type="dxa"/>
            <w:tcBorders>
              <w:top w:val="nil"/>
              <w:left w:val="nil"/>
              <w:bottom w:val="single" w:sz="4" w:space="0" w:color="auto"/>
              <w:right w:val="single" w:sz="4" w:space="0" w:color="auto"/>
            </w:tcBorders>
            <w:shd w:val="clear" w:color="auto" w:fill="auto"/>
            <w:noWrap/>
            <w:vAlign w:val="bottom"/>
            <w:hideMark/>
          </w:tcPr>
          <w:p w14:paraId="25CD583D" w14:textId="77777777" w:rsidR="008063CB" w:rsidRDefault="008063CB" w:rsidP="000B1779">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51BEF09B" w14:textId="77777777" w:rsidR="008063CB" w:rsidRDefault="008063CB" w:rsidP="000B1779">
            <w:pPr>
              <w:jc w:val="right"/>
              <w:rPr>
                <w:color w:val="000000"/>
                <w:sz w:val="22"/>
                <w:szCs w:val="22"/>
              </w:rPr>
            </w:pPr>
            <w:r>
              <w:rPr>
                <w:color w:val="000000"/>
                <w:sz w:val="22"/>
                <w:szCs w:val="22"/>
              </w:rPr>
              <w:t>0.17</w:t>
            </w:r>
          </w:p>
        </w:tc>
        <w:tc>
          <w:tcPr>
            <w:tcW w:w="1040" w:type="dxa"/>
            <w:tcBorders>
              <w:top w:val="nil"/>
              <w:left w:val="nil"/>
              <w:bottom w:val="single" w:sz="4" w:space="0" w:color="auto"/>
              <w:right w:val="single" w:sz="4" w:space="0" w:color="auto"/>
            </w:tcBorders>
            <w:shd w:val="clear" w:color="auto" w:fill="auto"/>
            <w:noWrap/>
            <w:vAlign w:val="bottom"/>
            <w:hideMark/>
          </w:tcPr>
          <w:p w14:paraId="252138FC" w14:textId="77777777" w:rsidR="008063CB" w:rsidRDefault="008063CB" w:rsidP="000B1779">
            <w:pPr>
              <w:jc w:val="right"/>
              <w:rPr>
                <w:b/>
                <w:bCs/>
                <w:color w:val="000000"/>
                <w:sz w:val="22"/>
                <w:szCs w:val="22"/>
              </w:rPr>
            </w:pPr>
            <w:r>
              <w:rPr>
                <w:b/>
                <w:bCs/>
                <w:color w:val="000000"/>
                <w:sz w:val="22"/>
                <w:szCs w:val="22"/>
              </w:rPr>
              <w:t>6.72</w:t>
            </w:r>
          </w:p>
        </w:tc>
      </w:tr>
      <w:tr w:rsidR="008063CB" w14:paraId="7041395A"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73A17B00"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14F89222"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1F0AE1D1" w14:textId="77777777" w:rsidR="008063CB" w:rsidRDefault="008063CB" w:rsidP="000B1779">
            <w:pPr>
              <w:jc w:val="right"/>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14:paraId="7F85E2FE" w14:textId="77777777" w:rsidR="008063CB" w:rsidRDefault="008063CB" w:rsidP="000B1779">
            <w:pPr>
              <w:jc w:val="right"/>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4E6222D5" w14:textId="77777777" w:rsidR="008063CB" w:rsidRDefault="008063CB" w:rsidP="000B1779">
            <w:pPr>
              <w:jc w:val="right"/>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25DF2943" w14:textId="77777777" w:rsidR="008063CB" w:rsidRDefault="008063CB" w:rsidP="000B1779">
            <w:pPr>
              <w:jc w:val="right"/>
              <w:rPr>
                <w:color w:val="000000"/>
                <w:sz w:val="22"/>
                <w:szCs w:val="22"/>
              </w:rPr>
            </w:pPr>
            <w:r>
              <w:rPr>
                <w:color w:val="000000"/>
                <w:sz w:val="22"/>
                <w:szCs w:val="22"/>
              </w:rPr>
              <w:t>5</w:t>
            </w:r>
          </w:p>
        </w:tc>
        <w:tc>
          <w:tcPr>
            <w:tcW w:w="851" w:type="dxa"/>
            <w:tcBorders>
              <w:top w:val="nil"/>
              <w:left w:val="nil"/>
              <w:bottom w:val="single" w:sz="4" w:space="0" w:color="auto"/>
              <w:right w:val="single" w:sz="4" w:space="0" w:color="auto"/>
            </w:tcBorders>
            <w:shd w:val="clear" w:color="auto" w:fill="auto"/>
            <w:noWrap/>
            <w:vAlign w:val="bottom"/>
            <w:hideMark/>
          </w:tcPr>
          <w:p w14:paraId="7D3EA7AF" w14:textId="77777777" w:rsidR="008063CB" w:rsidRDefault="008063CB" w:rsidP="000B1779">
            <w:pPr>
              <w:jc w:val="right"/>
              <w:rPr>
                <w:color w:val="000000"/>
                <w:sz w:val="22"/>
                <w:szCs w:val="22"/>
              </w:rPr>
            </w:pPr>
            <w:r>
              <w:rPr>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bottom"/>
            <w:hideMark/>
          </w:tcPr>
          <w:p w14:paraId="67B3D530" w14:textId="77777777" w:rsidR="008063CB" w:rsidRDefault="008063CB" w:rsidP="000B1779">
            <w:pPr>
              <w:jc w:val="right"/>
              <w:rPr>
                <w:color w:val="000000"/>
                <w:sz w:val="22"/>
                <w:szCs w:val="22"/>
              </w:rPr>
            </w:pPr>
            <w:r>
              <w:rPr>
                <w:color w:val="000000"/>
                <w:sz w:val="22"/>
                <w:szCs w:val="22"/>
              </w:rPr>
              <w:t>77</w:t>
            </w:r>
          </w:p>
        </w:tc>
        <w:tc>
          <w:tcPr>
            <w:tcW w:w="1040" w:type="dxa"/>
            <w:tcBorders>
              <w:top w:val="nil"/>
              <w:left w:val="nil"/>
              <w:bottom w:val="single" w:sz="4" w:space="0" w:color="auto"/>
              <w:right w:val="single" w:sz="4" w:space="0" w:color="auto"/>
            </w:tcBorders>
            <w:shd w:val="clear" w:color="auto" w:fill="auto"/>
            <w:noWrap/>
            <w:vAlign w:val="bottom"/>
            <w:hideMark/>
          </w:tcPr>
          <w:p w14:paraId="790692F0" w14:textId="77777777" w:rsidR="008063CB" w:rsidRDefault="008063CB" w:rsidP="000B1779">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0C3FEEBC" w14:textId="77777777" w:rsidR="008063CB" w:rsidRDefault="008063CB" w:rsidP="000B1779">
            <w:pPr>
              <w:jc w:val="right"/>
              <w:rPr>
                <w:color w:val="000000"/>
                <w:sz w:val="22"/>
                <w:szCs w:val="22"/>
              </w:rPr>
            </w:pPr>
            <w:r>
              <w:rPr>
                <w:color w:val="000000"/>
                <w:sz w:val="22"/>
                <w:szCs w:val="22"/>
              </w:rPr>
              <w:t>3</w:t>
            </w:r>
          </w:p>
        </w:tc>
        <w:tc>
          <w:tcPr>
            <w:tcW w:w="1040" w:type="dxa"/>
            <w:tcBorders>
              <w:top w:val="nil"/>
              <w:left w:val="nil"/>
              <w:bottom w:val="single" w:sz="4" w:space="0" w:color="auto"/>
              <w:right w:val="single" w:sz="4" w:space="0" w:color="auto"/>
            </w:tcBorders>
            <w:shd w:val="clear" w:color="auto" w:fill="auto"/>
            <w:noWrap/>
            <w:vAlign w:val="bottom"/>
            <w:hideMark/>
          </w:tcPr>
          <w:p w14:paraId="0BB66B5B" w14:textId="77777777" w:rsidR="008063CB" w:rsidRDefault="008063CB" w:rsidP="000B1779">
            <w:pPr>
              <w:jc w:val="right"/>
              <w:rPr>
                <w:b/>
                <w:bCs/>
                <w:color w:val="000000"/>
                <w:sz w:val="22"/>
                <w:szCs w:val="22"/>
              </w:rPr>
            </w:pPr>
            <w:r>
              <w:rPr>
                <w:b/>
                <w:bCs/>
                <w:color w:val="000000"/>
                <w:sz w:val="22"/>
                <w:szCs w:val="22"/>
              </w:rPr>
              <w:t>114</w:t>
            </w:r>
          </w:p>
        </w:tc>
      </w:tr>
      <w:tr w:rsidR="008063CB" w14:paraId="3041D6D9"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233D9" w14:textId="77777777" w:rsidR="008063CB" w:rsidRDefault="008063CB" w:rsidP="000B1779">
            <w:pPr>
              <w:jc w:val="center"/>
              <w:rPr>
                <w:color w:val="000000"/>
                <w:sz w:val="22"/>
                <w:szCs w:val="22"/>
              </w:rPr>
            </w:pPr>
            <w:r>
              <w:rPr>
                <w:color w:val="000000"/>
                <w:sz w:val="22"/>
                <w:szCs w:val="22"/>
              </w:rPr>
              <w:t>Thanh Mỹ</w:t>
            </w:r>
          </w:p>
        </w:tc>
        <w:tc>
          <w:tcPr>
            <w:tcW w:w="1232" w:type="dxa"/>
            <w:tcBorders>
              <w:top w:val="nil"/>
              <w:left w:val="nil"/>
              <w:bottom w:val="single" w:sz="4" w:space="0" w:color="auto"/>
              <w:right w:val="single" w:sz="4" w:space="0" w:color="auto"/>
            </w:tcBorders>
            <w:shd w:val="clear" w:color="auto" w:fill="auto"/>
            <w:noWrap/>
            <w:vAlign w:val="bottom"/>
            <w:hideMark/>
          </w:tcPr>
          <w:p w14:paraId="33CBD2F1"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2D68297D"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00C7442"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8D4C545" w14:textId="77777777" w:rsidR="008063CB" w:rsidRDefault="008063CB" w:rsidP="000B1779">
            <w:pPr>
              <w:jc w:val="right"/>
              <w:rPr>
                <w:color w:val="000000"/>
                <w:sz w:val="22"/>
                <w:szCs w:val="22"/>
              </w:rPr>
            </w:pPr>
            <w:r>
              <w:rPr>
                <w:color w:val="000000"/>
                <w:sz w:val="22"/>
                <w:szCs w:val="22"/>
              </w:rPr>
              <w:t>0.45</w:t>
            </w:r>
          </w:p>
        </w:tc>
        <w:tc>
          <w:tcPr>
            <w:tcW w:w="850" w:type="dxa"/>
            <w:tcBorders>
              <w:top w:val="nil"/>
              <w:left w:val="nil"/>
              <w:bottom w:val="single" w:sz="4" w:space="0" w:color="auto"/>
              <w:right w:val="single" w:sz="4" w:space="0" w:color="auto"/>
            </w:tcBorders>
            <w:shd w:val="clear" w:color="auto" w:fill="auto"/>
            <w:noWrap/>
            <w:vAlign w:val="bottom"/>
            <w:hideMark/>
          </w:tcPr>
          <w:p w14:paraId="25A0B1DF" w14:textId="77777777" w:rsidR="008063CB" w:rsidRDefault="008063CB" w:rsidP="000B1779">
            <w:pPr>
              <w:jc w:val="right"/>
              <w:rPr>
                <w:color w:val="000000"/>
                <w:sz w:val="22"/>
                <w:szCs w:val="22"/>
              </w:rPr>
            </w:pPr>
            <w:r>
              <w:rPr>
                <w:color w:val="000000"/>
                <w:sz w:val="22"/>
                <w:szCs w:val="22"/>
              </w:rPr>
              <w:t>1.58</w:t>
            </w:r>
          </w:p>
        </w:tc>
        <w:tc>
          <w:tcPr>
            <w:tcW w:w="851" w:type="dxa"/>
            <w:tcBorders>
              <w:top w:val="nil"/>
              <w:left w:val="nil"/>
              <w:bottom w:val="single" w:sz="4" w:space="0" w:color="auto"/>
              <w:right w:val="single" w:sz="4" w:space="0" w:color="auto"/>
            </w:tcBorders>
            <w:shd w:val="clear" w:color="auto" w:fill="auto"/>
            <w:noWrap/>
            <w:vAlign w:val="bottom"/>
            <w:hideMark/>
          </w:tcPr>
          <w:p w14:paraId="20D48EA2" w14:textId="77777777" w:rsidR="008063CB" w:rsidRDefault="008063CB" w:rsidP="000B1779">
            <w:pPr>
              <w:jc w:val="right"/>
              <w:rPr>
                <w:color w:val="000000"/>
                <w:sz w:val="22"/>
                <w:szCs w:val="22"/>
              </w:rPr>
            </w:pPr>
            <w:r>
              <w:rPr>
                <w:color w:val="000000"/>
                <w:sz w:val="22"/>
                <w:szCs w:val="22"/>
              </w:rPr>
              <w:t>3.42</w:t>
            </w:r>
          </w:p>
        </w:tc>
        <w:tc>
          <w:tcPr>
            <w:tcW w:w="850" w:type="dxa"/>
            <w:tcBorders>
              <w:top w:val="nil"/>
              <w:left w:val="nil"/>
              <w:bottom w:val="single" w:sz="4" w:space="0" w:color="auto"/>
              <w:right w:val="single" w:sz="4" w:space="0" w:color="auto"/>
            </w:tcBorders>
            <w:shd w:val="clear" w:color="auto" w:fill="auto"/>
            <w:noWrap/>
            <w:vAlign w:val="bottom"/>
            <w:hideMark/>
          </w:tcPr>
          <w:p w14:paraId="15708F6E" w14:textId="77777777" w:rsidR="008063CB" w:rsidRDefault="008063CB" w:rsidP="000B1779">
            <w:pPr>
              <w:jc w:val="right"/>
              <w:rPr>
                <w:color w:val="000000"/>
                <w:sz w:val="22"/>
                <w:szCs w:val="22"/>
              </w:rPr>
            </w:pPr>
            <w:r>
              <w:rPr>
                <w:color w:val="000000"/>
                <w:sz w:val="22"/>
                <w:szCs w:val="22"/>
              </w:rPr>
              <w:t>5.09</w:t>
            </w:r>
          </w:p>
        </w:tc>
        <w:tc>
          <w:tcPr>
            <w:tcW w:w="1040" w:type="dxa"/>
            <w:tcBorders>
              <w:top w:val="nil"/>
              <w:left w:val="nil"/>
              <w:bottom w:val="single" w:sz="4" w:space="0" w:color="auto"/>
              <w:right w:val="single" w:sz="4" w:space="0" w:color="auto"/>
            </w:tcBorders>
            <w:shd w:val="clear" w:color="auto" w:fill="auto"/>
            <w:noWrap/>
            <w:vAlign w:val="bottom"/>
            <w:hideMark/>
          </w:tcPr>
          <w:p w14:paraId="1A3B39BE" w14:textId="77777777" w:rsidR="008063CB" w:rsidRDefault="008063CB" w:rsidP="000B1779">
            <w:pPr>
              <w:jc w:val="right"/>
              <w:rPr>
                <w:color w:val="000000"/>
                <w:sz w:val="22"/>
                <w:szCs w:val="22"/>
              </w:rPr>
            </w:pPr>
            <w:r>
              <w:rPr>
                <w:color w:val="000000"/>
                <w:sz w:val="22"/>
                <w:szCs w:val="22"/>
              </w:rPr>
              <w:t>2.44</w:t>
            </w:r>
          </w:p>
        </w:tc>
        <w:tc>
          <w:tcPr>
            <w:tcW w:w="1040" w:type="dxa"/>
            <w:tcBorders>
              <w:top w:val="nil"/>
              <w:left w:val="nil"/>
              <w:bottom w:val="single" w:sz="4" w:space="0" w:color="auto"/>
              <w:right w:val="single" w:sz="4" w:space="0" w:color="auto"/>
            </w:tcBorders>
            <w:shd w:val="clear" w:color="auto" w:fill="auto"/>
            <w:noWrap/>
            <w:vAlign w:val="bottom"/>
            <w:hideMark/>
          </w:tcPr>
          <w:p w14:paraId="6D22EC23" w14:textId="77777777" w:rsidR="008063CB" w:rsidRDefault="008063CB" w:rsidP="000B1779">
            <w:pPr>
              <w:jc w:val="right"/>
              <w:rPr>
                <w:color w:val="000000"/>
                <w:sz w:val="22"/>
                <w:szCs w:val="22"/>
              </w:rPr>
            </w:pPr>
            <w:r>
              <w:rPr>
                <w:color w:val="000000"/>
                <w:sz w:val="22"/>
                <w:szCs w:val="22"/>
              </w:rPr>
              <w:t>1.61</w:t>
            </w:r>
          </w:p>
        </w:tc>
        <w:tc>
          <w:tcPr>
            <w:tcW w:w="1040" w:type="dxa"/>
            <w:tcBorders>
              <w:top w:val="nil"/>
              <w:left w:val="nil"/>
              <w:bottom w:val="single" w:sz="4" w:space="0" w:color="auto"/>
              <w:right w:val="single" w:sz="4" w:space="0" w:color="auto"/>
            </w:tcBorders>
            <w:shd w:val="clear" w:color="auto" w:fill="auto"/>
            <w:noWrap/>
            <w:vAlign w:val="bottom"/>
            <w:hideMark/>
          </w:tcPr>
          <w:p w14:paraId="6FC9EACE" w14:textId="77777777" w:rsidR="008063CB" w:rsidRDefault="008063CB" w:rsidP="000B1779">
            <w:pPr>
              <w:jc w:val="right"/>
              <w:rPr>
                <w:b/>
                <w:bCs/>
                <w:color w:val="000000"/>
                <w:sz w:val="22"/>
                <w:szCs w:val="22"/>
              </w:rPr>
            </w:pPr>
            <w:r>
              <w:rPr>
                <w:b/>
                <w:bCs/>
                <w:color w:val="000000"/>
                <w:sz w:val="22"/>
                <w:szCs w:val="22"/>
              </w:rPr>
              <w:t>14.59</w:t>
            </w:r>
          </w:p>
        </w:tc>
      </w:tr>
      <w:tr w:rsidR="008063CB" w14:paraId="3A1A7BFC"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68DC1FF7"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5FC33E77"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60403F1C"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BC1F3E2"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AB5EF5A" w14:textId="77777777" w:rsidR="008063CB" w:rsidRDefault="008063CB" w:rsidP="000B1779">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30AC5020" w14:textId="77777777" w:rsidR="008063CB" w:rsidRDefault="008063CB" w:rsidP="000B1779">
            <w:pPr>
              <w:jc w:val="right"/>
              <w:rPr>
                <w:color w:val="000000"/>
                <w:sz w:val="22"/>
                <w:szCs w:val="22"/>
              </w:rPr>
            </w:pPr>
            <w:r>
              <w:rPr>
                <w:color w:val="000000"/>
                <w:sz w:val="22"/>
                <w:szCs w:val="22"/>
              </w:rPr>
              <w:t>20</w:t>
            </w:r>
          </w:p>
        </w:tc>
        <w:tc>
          <w:tcPr>
            <w:tcW w:w="851" w:type="dxa"/>
            <w:tcBorders>
              <w:top w:val="nil"/>
              <w:left w:val="nil"/>
              <w:bottom w:val="single" w:sz="4" w:space="0" w:color="auto"/>
              <w:right w:val="single" w:sz="4" w:space="0" w:color="auto"/>
            </w:tcBorders>
            <w:shd w:val="clear" w:color="auto" w:fill="auto"/>
            <w:noWrap/>
            <w:vAlign w:val="bottom"/>
            <w:hideMark/>
          </w:tcPr>
          <w:p w14:paraId="5D8A9BFD" w14:textId="77777777" w:rsidR="008063CB" w:rsidRDefault="008063CB" w:rsidP="000B1779">
            <w:pPr>
              <w:jc w:val="right"/>
              <w:rPr>
                <w:color w:val="000000"/>
                <w:sz w:val="22"/>
                <w:szCs w:val="22"/>
              </w:rPr>
            </w:pPr>
            <w:r>
              <w:rPr>
                <w:color w:val="000000"/>
                <w:sz w:val="22"/>
                <w:szCs w:val="22"/>
              </w:rPr>
              <w:t>39</w:t>
            </w:r>
          </w:p>
        </w:tc>
        <w:tc>
          <w:tcPr>
            <w:tcW w:w="850" w:type="dxa"/>
            <w:tcBorders>
              <w:top w:val="nil"/>
              <w:left w:val="nil"/>
              <w:bottom w:val="single" w:sz="4" w:space="0" w:color="auto"/>
              <w:right w:val="single" w:sz="4" w:space="0" w:color="auto"/>
            </w:tcBorders>
            <w:shd w:val="clear" w:color="auto" w:fill="auto"/>
            <w:noWrap/>
            <w:vAlign w:val="bottom"/>
            <w:hideMark/>
          </w:tcPr>
          <w:p w14:paraId="298F13E0" w14:textId="77777777" w:rsidR="008063CB" w:rsidRDefault="008063CB" w:rsidP="000B1779">
            <w:pPr>
              <w:jc w:val="right"/>
              <w:rPr>
                <w:color w:val="000000"/>
                <w:sz w:val="22"/>
                <w:szCs w:val="22"/>
              </w:rPr>
            </w:pPr>
            <w:r>
              <w:rPr>
                <w:color w:val="000000"/>
                <w:sz w:val="22"/>
                <w:szCs w:val="22"/>
              </w:rPr>
              <w:t>69</w:t>
            </w:r>
          </w:p>
        </w:tc>
        <w:tc>
          <w:tcPr>
            <w:tcW w:w="1040" w:type="dxa"/>
            <w:tcBorders>
              <w:top w:val="nil"/>
              <w:left w:val="nil"/>
              <w:bottom w:val="single" w:sz="4" w:space="0" w:color="auto"/>
              <w:right w:val="single" w:sz="4" w:space="0" w:color="auto"/>
            </w:tcBorders>
            <w:shd w:val="clear" w:color="auto" w:fill="auto"/>
            <w:noWrap/>
            <w:vAlign w:val="bottom"/>
            <w:hideMark/>
          </w:tcPr>
          <w:p w14:paraId="70FA3F7B" w14:textId="77777777" w:rsidR="008063CB" w:rsidRDefault="008063CB" w:rsidP="000B1779">
            <w:pPr>
              <w:jc w:val="right"/>
              <w:rPr>
                <w:color w:val="000000"/>
                <w:sz w:val="22"/>
                <w:szCs w:val="22"/>
              </w:rPr>
            </w:pPr>
            <w:r>
              <w:rPr>
                <w:color w:val="000000"/>
                <w:sz w:val="22"/>
                <w:szCs w:val="22"/>
              </w:rPr>
              <w:t>31</w:t>
            </w:r>
          </w:p>
        </w:tc>
        <w:tc>
          <w:tcPr>
            <w:tcW w:w="1040" w:type="dxa"/>
            <w:tcBorders>
              <w:top w:val="nil"/>
              <w:left w:val="nil"/>
              <w:bottom w:val="single" w:sz="4" w:space="0" w:color="auto"/>
              <w:right w:val="single" w:sz="4" w:space="0" w:color="auto"/>
            </w:tcBorders>
            <w:shd w:val="clear" w:color="auto" w:fill="auto"/>
            <w:noWrap/>
            <w:vAlign w:val="bottom"/>
            <w:hideMark/>
          </w:tcPr>
          <w:p w14:paraId="4B6239FC" w14:textId="77777777" w:rsidR="008063CB" w:rsidRDefault="008063CB" w:rsidP="000B1779">
            <w:pPr>
              <w:jc w:val="right"/>
              <w:rPr>
                <w:color w:val="000000"/>
                <w:sz w:val="22"/>
                <w:szCs w:val="22"/>
              </w:rPr>
            </w:pPr>
            <w:r>
              <w:rPr>
                <w:color w:val="000000"/>
                <w:sz w:val="22"/>
                <w:szCs w:val="22"/>
              </w:rPr>
              <w:t>29</w:t>
            </w:r>
          </w:p>
        </w:tc>
        <w:tc>
          <w:tcPr>
            <w:tcW w:w="1040" w:type="dxa"/>
            <w:tcBorders>
              <w:top w:val="nil"/>
              <w:left w:val="nil"/>
              <w:bottom w:val="single" w:sz="4" w:space="0" w:color="auto"/>
              <w:right w:val="single" w:sz="4" w:space="0" w:color="auto"/>
            </w:tcBorders>
            <w:shd w:val="clear" w:color="auto" w:fill="auto"/>
            <w:noWrap/>
            <w:vAlign w:val="bottom"/>
            <w:hideMark/>
          </w:tcPr>
          <w:p w14:paraId="12574C65" w14:textId="77777777" w:rsidR="008063CB" w:rsidRDefault="008063CB" w:rsidP="000B1779">
            <w:pPr>
              <w:jc w:val="right"/>
              <w:rPr>
                <w:b/>
                <w:bCs/>
                <w:color w:val="000000"/>
                <w:sz w:val="22"/>
                <w:szCs w:val="22"/>
              </w:rPr>
            </w:pPr>
            <w:r>
              <w:rPr>
                <w:b/>
                <w:bCs/>
                <w:color w:val="000000"/>
                <w:sz w:val="22"/>
                <w:szCs w:val="22"/>
              </w:rPr>
              <w:t>195</w:t>
            </w:r>
          </w:p>
        </w:tc>
      </w:tr>
      <w:tr w:rsidR="008063CB" w14:paraId="6149DFA3"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33C5A" w14:textId="77777777" w:rsidR="008063CB" w:rsidRDefault="008063CB" w:rsidP="000B1779">
            <w:pPr>
              <w:jc w:val="center"/>
              <w:rPr>
                <w:color w:val="000000"/>
                <w:sz w:val="22"/>
                <w:szCs w:val="22"/>
              </w:rPr>
            </w:pPr>
            <w:r>
              <w:rPr>
                <w:color w:val="000000"/>
                <w:sz w:val="22"/>
                <w:szCs w:val="22"/>
              </w:rPr>
              <w:t>Thanh Ngọc</w:t>
            </w:r>
          </w:p>
        </w:tc>
        <w:tc>
          <w:tcPr>
            <w:tcW w:w="1232" w:type="dxa"/>
            <w:tcBorders>
              <w:top w:val="nil"/>
              <w:left w:val="nil"/>
              <w:bottom w:val="single" w:sz="4" w:space="0" w:color="auto"/>
              <w:right w:val="single" w:sz="4" w:space="0" w:color="auto"/>
            </w:tcBorders>
            <w:shd w:val="clear" w:color="auto" w:fill="auto"/>
            <w:noWrap/>
            <w:vAlign w:val="bottom"/>
            <w:hideMark/>
          </w:tcPr>
          <w:p w14:paraId="6DFF1F4F"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6F611900"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B090637"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4405781"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369BC84" w14:textId="77777777" w:rsidR="008063CB" w:rsidRDefault="008063CB" w:rsidP="000B1779">
            <w:pPr>
              <w:jc w:val="right"/>
              <w:rPr>
                <w:color w:val="000000"/>
                <w:sz w:val="22"/>
                <w:szCs w:val="22"/>
              </w:rPr>
            </w:pPr>
            <w:r>
              <w:rPr>
                <w:color w:val="000000"/>
                <w:sz w:val="22"/>
                <w:szCs w:val="22"/>
              </w:rPr>
              <w:t>0.49</w:t>
            </w:r>
          </w:p>
        </w:tc>
        <w:tc>
          <w:tcPr>
            <w:tcW w:w="851" w:type="dxa"/>
            <w:tcBorders>
              <w:top w:val="nil"/>
              <w:left w:val="nil"/>
              <w:bottom w:val="single" w:sz="4" w:space="0" w:color="auto"/>
              <w:right w:val="single" w:sz="4" w:space="0" w:color="auto"/>
            </w:tcBorders>
            <w:shd w:val="clear" w:color="auto" w:fill="auto"/>
            <w:noWrap/>
            <w:vAlign w:val="bottom"/>
            <w:hideMark/>
          </w:tcPr>
          <w:p w14:paraId="1A71E6D4" w14:textId="77777777" w:rsidR="008063CB" w:rsidRDefault="008063CB" w:rsidP="000B1779">
            <w:pPr>
              <w:jc w:val="right"/>
              <w:rPr>
                <w:color w:val="000000"/>
                <w:sz w:val="22"/>
                <w:szCs w:val="22"/>
              </w:rPr>
            </w:pPr>
            <w:r>
              <w:rPr>
                <w:color w:val="000000"/>
                <w:sz w:val="22"/>
                <w:szCs w:val="22"/>
              </w:rPr>
              <w:t>0.76</w:t>
            </w:r>
          </w:p>
        </w:tc>
        <w:tc>
          <w:tcPr>
            <w:tcW w:w="850" w:type="dxa"/>
            <w:tcBorders>
              <w:top w:val="nil"/>
              <w:left w:val="nil"/>
              <w:bottom w:val="single" w:sz="4" w:space="0" w:color="auto"/>
              <w:right w:val="single" w:sz="4" w:space="0" w:color="auto"/>
            </w:tcBorders>
            <w:shd w:val="clear" w:color="auto" w:fill="auto"/>
            <w:noWrap/>
            <w:vAlign w:val="bottom"/>
            <w:hideMark/>
          </w:tcPr>
          <w:p w14:paraId="1EB10273" w14:textId="77777777" w:rsidR="008063CB" w:rsidRDefault="008063CB" w:rsidP="000B1779">
            <w:pPr>
              <w:jc w:val="right"/>
              <w:rPr>
                <w:color w:val="000000"/>
                <w:sz w:val="22"/>
                <w:szCs w:val="22"/>
              </w:rPr>
            </w:pPr>
            <w:r>
              <w:rPr>
                <w:color w:val="000000"/>
                <w:sz w:val="22"/>
                <w:szCs w:val="22"/>
              </w:rPr>
              <w:t>0.49</w:t>
            </w:r>
          </w:p>
        </w:tc>
        <w:tc>
          <w:tcPr>
            <w:tcW w:w="1040" w:type="dxa"/>
            <w:tcBorders>
              <w:top w:val="nil"/>
              <w:left w:val="nil"/>
              <w:bottom w:val="single" w:sz="4" w:space="0" w:color="auto"/>
              <w:right w:val="single" w:sz="4" w:space="0" w:color="auto"/>
            </w:tcBorders>
            <w:shd w:val="clear" w:color="auto" w:fill="auto"/>
            <w:noWrap/>
            <w:vAlign w:val="bottom"/>
            <w:hideMark/>
          </w:tcPr>
          <w:p w14:paraId="07B7A86F" w14:textId="77777777" w:rsidR="008063CB" w:rsidRDefault="008063CB" w:rsidP="000B1779">
            <w:pPr>
              <w:jc w:val="right"/>
              <w:rPr>
                <w:color w:val="000000"/>
                <w:sz w:val="22"/>
                <w:szCs w:val="22"/>
              </w:rPr>
            </w:pPr>
            <w:r>
              <w:rPr>
                <w:color w:val="000000"/>
                <w:sz w:val="22"/>
                <w:szCs w:val="22"/>
              </w:rPr>
              <w:t>0.36</w:t>
            </w:r>
          </w:p>
        </w:tc>
        <w:tc>
          <w:tcPr>
            <w:tcW w:w="1040" w:type="dxa"/>
            <w:tcBorders>
              <w:top w:val="nil"/>
              <w:left w:val="nil"/>
              <w:bottom w:val="single" w:sz="4" w:space="0" w:color="auto"/>
              <w:right w:val="single" w:sz="4" w:space="0" w:color="auto"/>
            </w:tcBorders>
            <w:shd w:val="clear" w:color="auto" w:fill="auto"/>
            <w:noWrap/>
            <w:vAlign w:val="bottom"/>
            <w:hideMark/>
          </w:tcPr>
          <w:p w14:paraId="2BC555B6" w14:textId="77777777" w:rsidR="008063CB" w:rsidRDefault="008063CB" w:rsidP="000B1779">
            <w:pPr>
              <w:jc w:val="right"/>
              <w:rPr>
                <w:color w:val="000000"/>
                <w:sz w:val="22"/>
                <w:szCs w:val="22"/>
              </w:rPr>
            </w:pPr>
            <w:r>
              <w:rPr>
                <w:color w:val="000000"/>
                <w:sz w:val="22"/>
                <w:szCs w:val="22"/>
              </w:rPr>
              <w:t>0.13</w:t>
            </w:r>
          </w:p>
        </w:tc>
        <w:tc>
          <w:tcPr>
            <w:tcW w:w="1040" w:type="dxa"/>
            <w:tcBorders>
              <w:top w:val="nil"/>
              <w:left w:val="nil"/>
              <w:bottom w:val="single" w:sz="4" w:space="0" w:color="auto"/>
              <w:right w:val="single" w:sz="4" w:space="0" w:color="auto"/>
            </w:tcBorders>
            <w:shd w:val="clear" w:color="auto" w:fill="auto"/>
            <w:noWrap/>
            <w:vAlign w:val="bottom"/>
            <w:hideMark/>
          </w:tcPr>
          <w:p w14:paraId="4C75E11C" w14:textId="77777777" w:rsidR="008063CB" w:rsidRDefault="008063CB" w:rsidP="000B1779">
            <w:pPr>
              <w:jc w:val="right"/>
              <w:rPr>
                <w:b/>
                <w:bCs/>
                <w:color w:val="000000"/>
                <w:sz w:val="22"/>
                <w:szCs w:val="22"/>
              </w:rPr>
            </w:pPr>
            <w:r>
              <w:rPr>
                <w:b/>
                <w:bCs/>
                <w:color w:val="000000"/>
                <w:sz w:val="22"/>
                <w:szCs w:val="22"/>
              </w:rPr>
              <w:t>2.23</w:t>
            </w:r>
          </w:p>
        </w:tc>
      </w:tr>
      <w:tr w:rsidR="008063CB" w14:paraId="7EE872C0"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6A1562B4"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51788235"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17281DE6"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90FB095"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9F62E86"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463C830" w14:textId="77777777" w:rsidR="008063CB" w:rsidRDefault="008063CB" w:rsidP="000B1779">
            <w:pPr>
              <w:jc w:val="right"/>
              <w:rPr>
                <w:color w:val="000000"/>
                <w:sz w:val="22"/>
                <w:szCs w:val="22"/>
              </w:rPr>
            </w:pPr>
            <w:r>
              <w:rPr>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bottom"/>
            <w:hideMark/>
          </w:tcPr>
          <w:p w14:paraId="2303966E" w14:textId="77777777" w:rsidR="008063CB" w:rsidRDefault="008063CB" w:rsidP="000B1779">
            <w:pPr>
              <w:jc w:val="right"/>
              <w:rPr>
                <w:color w:val="000000"/>
                <w:sz w:val="22"/>
                <w:szCs w:val="22"/>
              </w:rPr>
            </w:pPr>
            <w:r>
              <w:rPr>
                <w:color w:val="000000"/>
                <w:sz w:val="22"/>
                <w:szCs w:val="22"/>
              </w:rPr>
              <w:t>19</w:t>
            </w:r>
          </w:p>
        </w:tc>
        <w:tc>
          <w:tcPr>
            <w:tcW w:w="850" w:type="dxa"/>
            <w:tcBorders>
              <w:top w:val="nil"/>
              <w:left w:val="nil"/>
              <w:bottom w:val="single" w:sz="4" w:space="0" w:color="auto"/>
              <w:right w:val="single" w:sz="4" w:space="0" w:color="auto"/>
            </w:tcBorders>
            <w:shd w:val="clear" w:color="auto" w:fill="auto"/>
            <w:noWrap/>
            <w:vAlign w:val="bottom"/>
            <w:hideMark/>
          </w:tcPr>
          <w:p w14:paraId="5BAECE41" w14:textId="77777777" w:rsidR="008063CB" w:rsidRDefault="008063CB" w:rsidP="000B1779">
            <w:pPr>
              <w:jc w:val="right"/>
              <w:rPr>
                <w:color w:val="000000"/>
                <w:sz w:val="22"/>
                <w:szCs w:val="22"/>
              </w:rPr>
            </w:pPr>
            <w:r>
              <w:rPr>
                <w:color w:val="000000"/>
                <w:sz w:val="22"/>
                <w:szCs w:val="22"/>
              </w:rPr>
              <w:t>18</w:t>
            </w:r>
          </w:p>
        </w:tc>
        <w:tc>
          <w:tcPr>
            <w:tcW w:w="1040" w:type="dxa"/>
            <w:tcBorders>
              <w:top w:val="nil"/>
              <w:left w:val="nil"/>
              <w:bottom w:val="single" w:sz="4" w:space="0" w:color="auto"/>
              <w:right w:val="single" w:sz="4" w:space="0" w:color="auto"/>
            </w:tcBorders>
            <w:shd w:val="clear" w:color="auto" w:fill="auto"/>
            <w:noWrap/>
            <w:vAlign w:val="bottom"/>
            <w:hideMark/>
          </w:tcPr>
          <w:p w14:paraId="5C2B7AB7" w14:textId="77777777" w:rsidR="008063CB" w:rsidRDefault="008063CB" w:rsidP="000B1779">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0B0F95ED" w14:textId="77777777" w:rsidR="008063CB" w:rsidRDefault="008063CB" w:rsidP="000B1779">
            <w:pPr>
              <w:jc w:val="right"/>
              <w:rPr>
                <w:color w:val="000000"/>
                <w:sz w:val="22"/>
                <w:szCs w:val="22"/>
              </w:rPr>
            </w:pPr>
            <w:r>
              <w:rPr>
                <w:color w:val="000000"/>
                <w:sz w:val="22"/>
                <w:szCs w:val="22"/>
              </w:rPr>
              <w:t>2</w:t>
            </w:r>
          </w:p>
        </w:tc>
        <w:tc>
          <w:tcPr>
            <w:tcW w:w="1040" w:type="dxa"/>
            <w:tcBorders>
              <w:top w:val="nil"/>
              <w:left w:val="nil"/>
              <w:bottom w:val="single" w:sz="4" w:space="0" w:color="auto"/>
              <w:right w:val="single" w:sz="4" w:space="0" w:color="auto"/>
            </w:tcBorders>
            <w:shd w:val="clear" w:color="auto" w:fill="auto"/>
            <w:noWrap/>
            <w:vAlign w:val="bottom"/>
            <w:hideMark/>
          </w:tcPr>
          <w:p w14:paraId="6FF75799" w14:textId="77777777" w:rsidR="008063CB" w:rsidRDefault="008063CB" w:rsidP="000B1779">
            <w:pPr>
              <w:jc w:val="right"/>
              <w:rPr>
                <w:b/>
                <w:bCs/>
                <w:color w:val="000000"/>
                <w:sz w:val="22"/>
                <w:szCs w:val="22"/>
              </w:rPr>
            </w:pPr>
            <w:r>
              <w:rPr>
                <w:b/>
                <w:bCs/>
                <w:color w:val="000000"/>
                <w:sz w:val="22"/>
                <w:szCs w:val="22"/>
              </w:rPr>
              <w:t>56</w:t>
            </w:r>
          </w:p>
        </w:tc>
      </w:tr>
      <w:tr w:rsidR="008063CB" w14:paraId="76F7DBBF"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873ECA" w14:textId="77777777" w:rsidR="008063CB" w:rsidRDefault="008063CB" w:rsidP="000B1779">
            <w:pPr>
              <w:jc w:val="center"/>
              <w:rPr>
                <w:color w:val="000000"/>
                <w:sz w:val="22"/>
                <w:szCs w:val="22"/>
              </w:rPr>
            </w:pPr>
            <w:r>
              <w:rPr>
                <w:color w:val="000000"/>
                <w:sz w:val="22"/>
                <w:szCs w:val="22"/>
              </w:rPr>
              <w:lastRenderedPageBreak/>
              <w:t>Thanh Nho</w:t>
            </w:r>
          </w:p>
        </w:tc>
        <w:tc>
          <w:tcPr>
            <w:tcW w:w="1232" w:type="dxa"/>
            <w:tcBorders>
              <w:top w:val="nil"/>
              <w:left w:val="nil"/>
              <w:bottom w:val="single" w:sz="4" w:space="0" w:color="auto"/>
              <w:right w:val="single" w:sz="4" w:space="0" w:color="auto"/>
            </w:tcBorders>
            <w:shd w:val="clear" w:color="auto" w:fill="auto"/>
            <w:noWrap/>
            <w:vAlign w:val="bottom"/>
            <w:hideMark/>
          </w:tcPr>
          <w:p w14:paraId="7D809BC7"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9E51DAC"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03D67"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530842B" w14:textId="77777777" w:rsidR="008063CB" w:rsidRDefault="008063CB" w:rsidP="000B1779">
            <w:pPr>
              <w:jc w:val="right"/>
              <w:rPr>
                <w:color w:val="000000"/>
                <w:sz w:val="22"/>
                <w:szCs w:val="22"/>
              </w:rPr>
            </w:pPr>
            <w:r>
              <w:rPr>
                <w:color w:val="000000"/>
                <w:sz w:val="22"/>
                <w:szCs w:val="22"/>
              </w:rPr>
              <w:t>0.04</w:t>
            </w:r>
          </w:p>
        </w:tc>
        <w:tc>
          <w:tcPr>
            <w:tcW w:w="850" w:type="dxa"/>
            <w:tcBorders>
              <w:top w:val="nil"/>
              <w:left w:val="nil"/>
              <w:bottom w:val="single" w:sz="4" w:space="0" w:color="auto"/>
              <w:right w:val="single" w:sz="4" w:space="0" w:color="auto"/>
            </w:tcBorders>
            <w:shd w:val="clear" w:color="auto" w:fill="auto"/>
            <w:noWrap/>
            <w:vAlign w:val="bottom"/>
            <w:hideMark/>
          </w:tcPr>
          <w:p w14:paraId="314B20E4" w14:textId="77777777" w:rsidR="008063CB" w:rsidRDefault="008063CB" w:rsidP="000B1779">
            <w:pPr>
              <w:jc w:val="right"/>
              <w:rPr>
                <w:color w:val="000000"/>
                <w:sz w:val="22"/>
                <w:szCs w:val="22"/>
              </w:rPr>
            </w:pPr>
            <w:r>
              <w:rPr>
                <w:color w:val="000000"/>
                <w:sz w:val="22"/>
                <w:szCs w:val="22"/>
              </w:rPr>
              <w:t>0.28</w:t>
            </w:r>
          </w:p>
        </w:tc>
        <w:tc>
          <w:tcPr>
            <w:tcW w:w="851" w:type="dxa"/>
            <w:tcBorders>
              <w:top w:val="nil"/>
              <w:left w:val="nil"/>
              <w:bottom w:val="single" w:sz="4" w:space="0" w:color="auto"/>
              <w:right w:val="single" w:sz="4" w:space="0" w:color="auto"/>
            </w:tcBorders>
            <w:shd w:val="clear" w:color="auto" w:fill="auto"/>
            <w:noWrap/>
            <w:vAlign w:val="bottom"/>
            <w:hideMark/>
          </w:tcPr>
          <w:p w14:paraId="2A39984E"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E94BB21"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ADBD62E" w14:textId="77777777" w:rsidR="008063CB" w:rsidRDefault="008063CB" w:rsidP="000B1779">
            <w:pPr>
              <w:jc w:val="right"/>
              <w:rPr>
                <w:color w:val="000000"/>
                <w:sz w:val="22"/>
                <w:szCs w:val="22"/>
              </w:rPr>
            </w:pPr>
            <w:r>
              <w:rPr>
                <w:color w:val="000000"/>
                <w:sz w:val="22"/>
                <w:szCs w:val="22"/>
              </w:rPr>
              <w:t>0.34</w:t>
            </w:r>
          </w:p>
        </w:tc>
        <w:tc>
          <w:tcPr>
            <w:tcW w:w="1040" w:type="dxa"/>
            <w:tcBorders>
              <w:top w:val="nil"/>
              <w:left w:val="nil"/>
              <w:bottom w:val="single" w:sz="4" w:space="0" w:color="auto"/>
              <w:right w:val="single" w:sz="4" w:space="0" w:color="auto"/>
            </w:tcBorders>
            <w:shd w:val="clear" w:color="auto" w:fill="auto"/>
            <w:noWrap/>
            <w:vAlign w:val="bottom"/>
            <w:hideMark/>
          </w:tcPr>
          <w:p w14:paraId="4EB4597C" w14:textId="77777777" w:rsidR="008063CB" w:rsidRDefault="008063CB" w:rsidP="000B1779">
            <w:pPr>
              <w:jc w:val="right"/>
              <w:rPr>
                <w:color w:val="000000"/>
                <w:sz w:val="22"/>
                <w:szCs w:val="22"/>
              </w:rPr>
            </w:pPr>
            <w:r>
              <w:rPr>
                <w:color w:val="000000"/>
                <w:sz w:val="22"/>
                <w:szCs w:val="22"/>
              </w:rPr>
              <w:t>0.22</w:t>
            </w:r>
          </w:p>
        </w:tc>
        <w:tc>
          <w:tcPr>
            <w:tcW w:w="1040" w:type="dxa"/>
            <w:tcBorders>
              <w:top w:val="nil"/>
              <w:left w:val="nil"/>
              <w:bottom w:val="single" w:sz="4" w:space="0" w:color="auto"/>
              <w:right w:val="single" w:sz="4" w:space="0" w:color="auto"/>
            </w:tcBorders>
            <w:shd w:val="clear" w:color="auto" w:fill="auto"/>
            <w:noWrap/>
            <w:vAlign w:val="bottom"/>
            <w:hideMark/>
          </w:tcPr>
          <w:p w14:paraId="77D9BB6A" w14:textId="77777777" w:rsidR="008063CB" w:rsidRDefault="008063CB" w:rsidP="000B1779">
            <w:pPr>
              <w:jc w:val="right"/>
              <w:rPr>
                <w:b/>
                <w:bCs/>
                <w:color w:val="000000"/>
                <w:sz w:val="22"/>
                <w:szCs w:val="22"/>
              </w:rPr>
            </w:pPr>
            <w:r>
              <w:rPr>
                <w:b/>
                <w:bCs/>
                <w:color w:val="000000"/>
                <w:sz w:val="22"/>
                <w:szCs w:val="22"/>
              </w:rPr>
              <w:t>0.88</w:t>
            </w:r>
          </w:p>
        </w:tc>
      </w:tr>
      <w:tr w:rsidR="008063CB" w14:paraId="7AACED93"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1DB63389"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71E3E010"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E17C916"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18A33D4"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DF2EF88" w14:textId="77777777" w:rsidR="008063CB" w:rsidRDefault="008063CB" w:rsidP="000B1779">
            <w:pPr>
              <w:jc w:val="right"/>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5BDC11FE" w14:textId="77777777" w:rsidR="008063CB" w:rsidRDefault="008063CB" w:rsidP="000B1779">
            <w:pPr>
              <w:jc w:val="right"/>
              <w:rPr>
                <w:color w:val="000000"/>
                <w:sz w:val="22"/>
                <w:szCs w:val="22"/>
              </w:rPr>
            </w:pPr>
            <w:r>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14:paraId="24AB1D99" w14:textId="77777777" w:rsidR="008063CB" w:rsidRDefault="008063CB" w:rsidP="000B1779">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39B29FB" w14:textId="77777777" w:rsidR="008063CB" w:rsidRDefault="008063CB" w:rsidP="000B1779">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2A67341" w14:textId="77777777" w:rsidR="008063CB" w:rsidRDefault="008063CB" w:rsidP="000B1779">
            <w:pPr>
              <w:jc w:val="right"/>
              <w:rPr>
                <w:color w:val="000000"/>
                <w:sz w:val="22"/>
                <w:szCs w:val="22"/>
              </w:rPr>
            </w:pPr>
            <w:r>
              <w:rPr>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bottom"/>
            <w:hideMark/>
          </w:tcPr>
          <w:p w14:paraId="46A03BC3" w14:textId="77777777" w:rsidR="008063CB" w:rsidRDefault="008063CB" w:rsidP="000B1779">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0C2175B2" w14:textId="77777777" w:rsidR="008063CB" w:rsidRDefault="008063CB" w:rsidP="000B1779">
            <w:pPr>
              <w:jc w:val="right"/>
              <w:rPr>
                <w:b/>
                <w:bCs/>
                <w:color w:val="000000"/>
                <w:sz w:val="22"/>
                <w:szCs w:val="22"/>
              </w:rPr>
            </w:pPr>
            <w:r>
              <w:rPr>
                <w:b/>
                <w:bCs/>
                <w:color w:val="000000"/>
                <w:sz w:val="22"/>
                <w:szCs w:val="22"/>
              </w:rPr>
              <w:t>17</w:t>
            </w:r>
          </w:p>
        </w:tc>
      </w:tr>
      <w:tr w:rsidR="008063CB" w14:paraId="5D5D1C56"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31E48" w14:textId="77777777" w:rsidR="008063CB" w:rsidRDefault="008063CB" w:rsidP="000B1779">
            <w:pPr>
              <w:jc w:val="center"/>
              <w:rPr>
                <w:color w:val="000000"/>
                <w:sz w:val="22"/>
                <w:szCs w:val="22"/>
              </w:rPr>
            </w:pPr>
            <w:r>
              <w:rPr>
                <w:color w:val="000000"/>
                <w:sz w:val="22"/>
                <w:szCs w:val="22"/>
              </w:rPr>
              <w:t>Thanh Thịnh</w:t>
            </w:r>
          </w:p>
        </w:tc>
        <w:tc>
          <w:tcPr>
            <w:tcW w:w="1232" w:type="dxa"/>
            <w:tcBorders>
              <w:top w:val="nil"/>
              <w:left w:val="nil"/>
              <w:bottom w:val="single" w:sz="4" w:space="0" w:color="auto"/>
              <w:right w:val="single" w:sz="4" w:space="0" w:color="auto"/>
            </w:tcBorders>
            <w:shd w:val="clear" w:color="auto" w:fill="auto"/>
            <w:noWrap/>
            <w:vAlign w:val="bottom"/>
            <w:hideMark/>
          </w:tcPr>
          <w:p w14:paraId="794D8FFD"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2F99C2F7" w14:textId="77777777" w:rsidR="008063CB" w:rsidRDefault="008063CB" w:rsidP="000B1779">
            <w:pPr>
              <w:jc w:val="right"/>
              <w:rPr>
                <w:color w:val="000000"/>
                <w:sz w:val="22"/>
                <w:szCs w:val="22"/>
              </w:rPr>
            </w:pPr>
            <w:r>
              <w:rPr>
                <w:color w:val="000000"/>
                <w:sz w:val="22"/>
                <w:szCs w:val="22"/>
              </w:rPr>
              <w:t>0.03</w:t>
            </w:r>
          </w:p>
        </w:tc>
        <w:tc>
          <w:tcPr>
            <w:tcW w:w="709" w:type="dxa"/>
            <w:tcBorders>
              <w:top w:val="nil"/>
              <w:left w:val="nil"/>
              <w:bottom w:val="single" w:sz="4" w:space="0" w:color="auto"/>
              <w:right w:val="single" w:sz="4" w:space="0" w:color="auto"/>
            </w:tcBorders>
            <w:shd w:val="clear" w:color="auto" w:fill="auto"/>
            <w:noWrap/>
            <w:vAlign w:val="bottom"/>
            <w:hideMark/>
          </w:tcPr>
          <w:p w14:paraId="38D9407E" w14:textId="77777777" w:rsidR="008063CB" w:rsidRDefault="008063CB" w:rsidP="000B1779">
            <w:pPr>
              <w:jc w:val="right"/>
              <w:rPr>
                <w:color w:val="000000"/>
                <w:sz w:val="22"/>
                <w:szCs w:val="22"/>
              </w:rPr>
            </w:pPr>
            <w:r>
              <w:rPr>
                <w:color w:val="000000"/>
                <w:sz w:val="22"/>
                <w:szCs w:val="22"/>
              </w:rPr>
              <w:t>0.16</w:t>
            </w:r>
          </w:p>
        </w:tc>
        <w:tc>
          <w:tcPr>
            <w:tcW w:w="709" w:type="dxa"/>
            <w:tcBorders>
              <w:top w:val="nil"/>
              <w:left w:val="nil"/>
              <w:bottom w:val="single" w:sz="4" w:space="0" w:color="auto"/>
              <w:right w:val="single" w:sz="4" w:space="0" w:color="auto"/>
            </w:tcBorders>
            <w:shd w:val="clear" w:color="auto" w:fill="auto"/>
            <w:noWrap/>
            <w:vAlign w:val="bottom"/>
            <w:hideMark/>
          </w:tcPr>
          <w:p w14:paraId="018BF58C" w14:textId="77777777" w:rsidR="008063CB" w:rsidRDefault="008063CB" w:rsidP="000B1779">
            <w:pPr>
              <w:jc w:val="right"/>
              <w:rPr>
                <w:color w:val="000000"/>
                <w:sz w:val="22"/>
                <w:szCs w:val="22"/>
              </w:rPr>
            </w:pPr>
            <w:r>
              <w:rPr>
                <w:color w:val="000000"/>
                <w:sz w:val="22"/>
                <w:szCs w:val="22"/>
              </w:rPr>
              <w:t>0.08</w:t>
            </w:r>
          </w:p>
        </w:tc>
        <w:tc>
          <w:tcPr>
            <w:tcW w:w="850" w:type="dxa"/>
            <w:tcBorders>
              <w:top w:val="nil"/>
              <w:left w:val="nil"/>
              <w:bottom w:val="single" w:sz="4" w:space="0" w:color="auto"/>
              <w:right w:val="single" w:sz="4" w:space="0" w:color="auto"/>
            </w:tcBorders>
            <w:shd w:val="clear" w:color="auto" w:fill="auto"/>
            <w:noWrap/>
            <w:vAlign w:val="bottom"/>
            <w:hideMark/>
          </w:tcPr>
          <w:p w14:paraId="7157B22E" w14:textId="77777777" w:rsidR="008063CB" w:rsidRDefault="008063CB" w:rsidP="000B1779">
            <w:pPr>
              <w:jc w:val="right"/>
              <w:rPr>
                <w:color w:val="000000"/>
                <w:sz w:val="22"/>
                <w:szCs w:val="22"/>
              </w:rPr>
            </w:pPr>
            <w:r>
              <w:rPr>
                <w:color w:val="000000"/>
                <w:sz w:val="22"/>
                <w:szCs w:val="22"/>
              </w:rPr>
              <w:t>0.44</w:t>
            </w:r>
          </w:p>
        </w:tc>
        <w:tc>
          <w:tcPr>
            <w:tcW w:w="851" w:type="dxa"/>
            <w:tcBorders>
              <w:top w:val="nil"/>
              <w:left w:val="nil"/>
              <w:bottom w:val="single" w:sz="4" w:space="0" w:color="auto"/>
              <w:right w:val="single" w:sz="4" w:space="0" w:color="auto"/>
            </w:tcBorders>
            <w:shd w:val="clear" w:color="auto" w:fill="auto"/>
            <w:noWrap/>
            <w:vAlign w:val="bottom"/>
            <w:hideMark/>
          </w:tcPr>
          <w:p w14:paraId="4C5B8300" w14:textId="77777777" w:rsidR="008063CB" w:rsidRDefault="008063CB" w:rsidP="000B1779">
            <w:pPr>
              <w:jc w:val="right"/>
              <w:rPr>
                <w:color w:val="000000"/>
                <w:sz w:val="22"/>
                <w:szCs w:val="22"/>
              </w:rPr>
            </w:pPr>
            <w:r>
              <w:rPr>
                <w:color w:val="000000"/>
                <w:sz w:val="22"/>
                <w:szCs w:val="22"/>
              </w:rPr>
              <w:t>0.72</w:t>
            </w:r>
          </w:p>
        </w:tc>
        <w:tc>
          <w:tcPr>
            <w:tcW w:w="850" w:type="dxa"/>
            <w:tcBorders>
              <w:top w:val="nil"/>
              <w:left w:val="nil"/>
              <w:bottom w:val="single" w:sz="4" w:space="0" w:color="auto"/>
              <w:right w:val="single" w:sz="4" w:space="0" w:color="auto"/>
            </w:tcBorders>
            <w:shd w:val="clear" w:color="auto" w:fill="auto"/>
            <w:noWrap/>
            <w:vAlign w:val="bottom"/>
            <w:hideMark/>
          </w:tcPr>
          <w:p w14:paraId="6DBD78C7" w14:textId="77777777" w:rsidR="008063CB" w:rsidRDefault="008063CB" w:rsidP="000B1779">
            <w:pPr>
              <w:jc w:val="right"/>
              <w:rPr>
                <w:color w:val="000000"/>
                <w:sz w:val="22"/>
                <w:szCs w:val="22"/>
              </w:rPr>
            </w:pPr>
            <w:r>
              <w:rPr>
                <w:color w:val="000000"/>
                <w:sz w:val="22"/>
                <w:szCs w:val="22"/>
              </w:rPr>
              <w:t>0.81</w:t>
            </w:r>
          </w:p>
        </w:tc>
        <w:tc>
          <w:tcPr>
            <w:tcW w:w="1040" w:type="dxa"/>
            <w:tcBorders>
              <w:top w:val="nil"/>
              <w:left w:val="nil"/>
              <w:bottom w:val="single" w:sz="4" w:space="0" w:color="auto"/>
              <w:right w:val="single" w:sz="4" w:space="0" w:color="auto"/>
            </w:tcBorders>
            <w:shd w:val="clear" w:color="auto" w:fill="auto"/>
            <w:noWrap/>
            <w:vAlign w:val="bottom"/>
            <w:hideMark/>
          </w:tcPr>
          <w:p w14:paraId="18CF6C12" w14:textId="77777777" w:rsidR="008063CB" w:rsidRDefault="008063CB" w:rsidP="000B1779">
            <w:pPr>
              <w:jc w:val="right"/>
              <w:rPr>
                <w:color w:val="000000"/>
                <w:sz w:val="22"/>
                <w:szCs w:val="22"/>
              </w:rPr>
            </w:pPr>
            <w:r>
              <w:rPr>
                <w:color w:val="000000"/>
                <w:sz w:val="22"/>
                <w:szCs w:val="22"/>
              </w:rPr>
              <w:t>0.72</w:t>
            </w:r>
          </w:p>
        </w:tc>
        <w:tc>
          <w:tcPr>
            <w:tcW w:w="1040" w:type="dxa"/>
            <w:tcBorders>
              <w:top w:val="nil"/>
              <w:left w:val="nil"/>
              <w:bottom w:val="single" w:sz="4" w:space="0" w:color="auto"/>
              <w:right w:val="single" w:sz="4" w:space="0" w:color="auto"/>
            </w:tcBorders>
            <w:shd w:val="clear" w:color="auto" w:fill="auto"/>
            <w:noWrap/>
            <w:vAlign w:val="bottom"/>
            <w:hideMark/>
          </w:tcPr>
          <w:p w14:paraId="6871B917" w14:textId="77777777" w:rsidR="008063CB" w:rsidRDefault="008063CB" w:rsidP="000B1779">
            <w:pPr>
              <w:jc w:val="right"/>
              <w:rPr>
                <w:color w:val="000000"/>
                <w:sz w:val="22"/>
                <w:szCs w:val="22"/>
              </w:rPr>
            </w:pPr>
            <w:r>
              <w:rPr>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14:paraId="6DD69D4A" w14:textId="77777777" w:rsidR="008063CB" w:rsidRDefault="008063CB" w:rsidP="000B1779">
            <w:pPr>
              <w:jc w:val="right"/>
              <w:rPr>
                <w:b/>
                <w:bCs/>
                <w:color w:val="000000"/>
                <w:sz w:val="22"/>
                <w:szCs w:val="22"/>
              </w:rPr>
            </w:pPr>
            <w:r>
              <w:rPr>
                <w:b/>
                <w:bCs/>
                <w:color w:val="000000"/>
                <w:sz w:val="22"/>
                <w:szCs w:val="22"/>
              </w:rPr>
              <w:t>3.16</w:t>
            </w:r>
          </w:p>
        </w:tc>
      </w:tr>
      <w:tr w:rsidR="008063CB" w14:paraId="39253F3D"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58150434"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394F2D7C"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2D90CBC9" w14:textId="77777777" w:rsidR="008063CB" w:rsidRDefault="008063CB" w:rsidP="000B1779">
            <w:pPr>
              <w:jc w:val="right"/>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14:paraId="26E69A6A" w14:textId="77777777" w:rsidR="008063CB" w:rsidRDefault="008063CB" w:rsidP="000B1779">
            <w:pPr>
              <w:jc w:val="right"/>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77BE976A" w14:textId="77777777" w:rsidR="008063CB" w:rsidRDefault="008063CB" w:rsidP="000B1779">
            <w:pPr>
              <w:jc w:val="right"/>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65C3C593" w14:textId="77777777" w:rsidR="008063CB" w:rsidRDefault="008063CB" w:rsidP="000B1779">
            <w:pPr>
              <w:jc w:val="right"/>
              <w:rPr>
                <w:color w:val="000000"/>
                <w:sz w:val="22"/>
                <w:szCs w:val="22"/>
              </w:rPr>
            </w:pPr>
            <w:r>
              <w:rPr>
                <w:color w:val="000000"/>
                <w:sz w:val="22"/>
                <w:szCs w:val="22"/>
              </w:rPr>
              <w:t>13</w:t>
            </w:r>
          </w:p>
        </w:tc>
        <w:tc>
          <w:tcPr>
            <w:tcW w:w="851" w:type="dxa"/>
            <w:tcBorders>
              <w:top w:val="nil"/>
              <w:left w:val="nil"/>
              <w:bottom w:val="single" w:sz="4" w:space="0" w:color="auto"/>
              <w:right w:val="single" w:sz="4" w:space="0" w:color="auto"/>
            </w:tcBorders>
            <w:shd w:val="clear" w:color="auto" w:fill="auto"/>
            <w:noWrap/>
            <w:vAlign w:val="bottom"/>
            <w:hideMark/>
          </w:tcPr>
          <w:p w14:paraId="227F9336" w14:textId="77777777" w:rsidR="008063CB" w:rsidRDefault="008063CB" w:rsidP="000B1779">
            <w:pPr>
              <w:jc w:val="right"/>
              <w:rPr>
                <w:color w:val="000000"/>
                <w:sz w:val="22"/>
                <w:szCs w:val="22"/>
              </w:rPr>
            </w:pPr>
            <w:r>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bottom"/>
            <w:hideMark/>
          </w:tcPr>
          <w:p w14:paraId="133F4D4C" w14:textId="77777777" w:rsidR="008063CB" w:rsidRDefault="008063CB" w:rsidP="000B1779">
            <w:pPr>
              <w:jc w:val="right"/>
              <w:rPr>
                <w:color w:val="000000"/>
                <w:sz w:val="22"/>
                <w:szCs w:val="22"/>
              </w:rPr>
            </w:pPr>
            <w:r>
              <w:rPr>
                <w:color w:val="000000"/>
                <w:sz w:val="22"/>
                <w:szCs w:val="22"/>
              </w:rPr>
              <w:t>16</w:t>
            </w:r>
          </w:p>
        </w:tc>
        <w:tc>
          <w:tcPr>
            <w:tcW w:w="1040" w:type="dxa"/>
            <w:tcBorders>
              <w:top w:val="nil"/>
              <w:left w:val="nil"/>
              <w:bottom w:val="single" w:sz="4" w:space="0" w:color="auto"/>
              <w:right w:val="single" w:sz="4" w:space="0" w:color="auto"/>
            </w:tcBorders>
            <w:shd w:val="clear" w:color="auto" w:fill="auto"/>
            <w:noWrap/>
            <w:vAlign w:val="bottom"/>
            <w:hideMark/>
          </w:tcPr>
          <w:p w14:paraId="7E850571" w14:textId="77777777" w:rsidR="008063CB" w:rsidRDefault="008063CB" w:rsidP="000B1779">
            <w:pPr>
              <w:jc w:val="right"/>
              <w:rPr>
                <w:color w:val="000000"/>
                <w:sz w:val="22"/>
                <w:szCs w:val="22"/>
              </w:rPr>
            </w:pPr>
            <w:r>
              <w:rPr>
                <w:color w:val="000000"/>
                <w:sz w:val="22"/>
                <w:szCs w:val="22"/>
              </w:rPr>
              <w:t>14</w:t>
            </w:r>
          </w:p>
        </w:tc>
        <w:tc>
          <w:tcPr>
            <w:tcW w:w="1040" w:type="dxa"/>
            <w:tcBorders>
              <w:top w:val="nil"/>
              <w:left w:val="nil"/>
              <w:bottom w:val="single" w:sz="4" w:space="0" w:color="auto"/>
              <w:right w:val="single" w:sz="4" w:space="0" w:color="auto"/>
            </w:tcBorders>
            <w:shd w:val="clear" w:color="auto" w:fill="auto"/>
            <w:noWrap/>
            <w:vAlign w:val="bottom"/>
            <w:hideMark/>
          </w:tcPr>
          <w:p w14:paraId="502EC007" w14:textId="77777777" w:rsidR="008063CB" w:rsidRDefault="008063CB" w:rsidP="000B1779">
            <w:pPr>
              <w:jc w:val="right"/>
              <w:rPr>
                <w:color w:val="000000"/>
                <w:sz w:val="22"/>
                <w:szCs w:val="22"/>
              </w:rPr>
            </w:pPr>
            <w:r>
              <w:rPr>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2C89AFAD" w14:textId="77777777" w:rsidR="008063CB" w:rsidRDefault="008063CB" w:rsidP="000B1779">
            <w:pPr>
              <w:jc w:val="right"/>
              <w:rPr>
                <w:b/>
                <w:bCs/>
                <w:color w:val="000000"/>
                <w:sz w:val="22"/>
                <w:szCs w:val="22"/>
              </w:rPr>
            </w:pPr>
            <w:r>
              <w:rPr>
                <w:b/>
                <w:bCs/>
                <w:color w:val="000000"/>
                <w:sz w:val="22"/>
                <w:szCs w:val="22"/>
              </w:rPr>
              <w:t>70</w:t>
            </w:r>
          </w:p>
        </w:tc>
      </w:tr>
      <w:tr w:rsidR="008063CB" w14:paraId="45CED86A"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F7D442" w14:textId="77777777" w:rsidR="008063CB" w:rsidRDefault="008063CB" w:rsidP="000B1779">
            <w:pPr>
              <w:jc w:val="center"/>
              <w:rPr>
                <w:color w:val="000000"/>
                <w:sz w:val="22"/>
                <w:szCs w:val="22"/>
              </w:rPr>
            </w:pPr>
            <w:r>
              <w:rPr>
                <w:color w:val="000000"/>
                <w:sz w:val="22"/>
                <w:szCs w:val="22"/>
              </w:rPr>
              <w:t>Võ Liệt</w:t>
            </w:r>
          </w:p>
        </w:tc>
        <w:tc>
          <w:tcPr>
            <w:tcW w:w="1232" w:type="dxa"/>
            <w:tcBorders>
              <w:top w:val="nil"/>
              <w:left w:val="nil"/>
              <w:bottom w:val="single" w:sz="4" w:space="0" w:color="auto"/>
              <w:right w:val="single" w:sz="4" w:space="0" w:color="auto"/>
            </w:tcBorders>
            <w:shd w:val="clear" w:color="auto" w:fill="auto"/>
            <w:noWrap/>
            <w:vAlign w:val="bottom"/>
            <w:hideMark/>
          </w:tcPr>
          <w:p w14:paraId="1296E4A9" w14:textId="77777777" w:rsidR="008063CB" w:rsidRDefault="008063CB" w:rsidP="000B1779">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1CEE476"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91F5E21"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36AFAF9" w14:textId="77777777" w:rsidR="008063CB" w:rsidRDefault="008063CB" w:rsidP="000B1779">
            <w:pPr>
              <w:jc w:val="right"/>
              <w:rPr>
                <w:color w:val="000000"/>
                <w:sz w:val="22"/>
                <w:szCs w:val="22"/>
              </w:rPr>
            </w:pPr>
            <w:r>
              <w:rPr>
                <w:color w:val="000000"/>
                <w:sz w:val="22"/>
                <w:szCs w:val="22"/>
              </w:rPr>
              <w:t>0.05</w:t>
            </w:r>
          </w:p>
        </w:tc>
        <w:tc>
          <w:tcPr>
            <w:tcW w:w="850" w:type="dxa"/>
            <w:tcBorders>
              <w:top w:val="nil"/>
              <w:left w:val="nil"/>
              <w:bottom w:val="single" w:sz="4" w:space="0" w:color="auto"/>
              <w:right w:val="single" w:sz="4" w:space="0" w:color="auto"/>
            </w:tcBorders>
            <w:shd w:val="clear" w:color="auto" w:fill="auto"/>
            <w:noWrap/>
            <w:vAlign w:val="bottom"/>
            <w:hideMark/>
          </w:tcPr>
          <w:p w14:paraId="3A2AD3E9" w14:textId="77777777" w:rsidR="008063CB" w:rsidRDefault="008063CB" w:rsidP="000B1779">
            <w:pPr>
              <w:jc w:val="right"/>
              <w:rPr>
                <w:color w:val="000000"/>
                <w:sz w:val="22"/>
                <w:szCs w:val="22"/>
              </w:rPr>
            </w:pPr>
            <w:r>
              <w:rPr>
                <w:color w:val="000000"/>
                <w:sz w:val="22"/>
                <w:szCs w:val="22"/>
              </w:rPr>
              <w:t>0.34</w:t>
            </w:r>
          </w:p>
        </w:tc>
        <w:tc>
          <w:tcPr>
            <w:tcW w:w="851" w:type="dxa"/>
            <w:tcBorders>
              <w:top w:val="nil"/>
              <w:left w:val="nil"/>
              <w:bottom w:val="single" w:sz="4" w:space="0" w:color="auto"/>
              <w:right w:val="single" w:sz="4" w:space="0" w:color="auto"/>
            </w:tcBorders>
            <w:shd w:val="clear" w:color="auto" w:fill="auto"/>
            <w:noWrap/>
            <w:vAlign w:val="bottom"/>
            <w:hideMark/>
          </w:tcPr>
          <w:p w14:paraId="181066FE" w14:textId="77777777" w:rsidR="008063CB" w:rsidRDefault="008063CB" w:rsidP="000B1779">
            <w:pPr>
              <w:jc w:val="right"/>
              <w:rPr>
                <w:color w:val="000000"/>
                <w:sz w:val="22"/>
                <w:szCs w:val="22"/>
              </w:rPr>
            </w:pPr>
            <w:r>
              <w:rPr>
                <w:color w:val="000000"/>
                <w:sz w:val="22"/>
                <w:szCs w:val="22"/>
              </w:rPr>
              <w:t>0.61</w:t>
            </w:r>
          </w:p>
        </w:tc>
        <w:tc>
          <w:tcPr>
            <w:tcW w:w="850" w:type="dxa"/>
            <w:tcBorders>
              <w:top w:val="nil"/>
              <w:left w:val="nil"/>
              <w:bottom w:val="single" w:sz="4" w:space="0" w:color="auto"/>
              <w:right w:val="single" w:sz="4" w:space="0" w:color="auto"/>
            </w:tcBorders>
            <w:shd w:val="clear" w:color="auto" w:fill="auto"/>
            <w:noWrap/>
            <w:vAlign w:val="bottom"/>
            <w:hideMark/>
          </w:tcPr>
          <w:p w14:paraId="484BCD7A" w14:textId="77777777" w:rsidR="008063CB" w:rsidRDefault="008063CB" w:rsidP="000B1779">
            <w:pPr>
              <w:jc w:val="right"/>
              <w:rPr>
                <w:color w:val="000000"/>
                <w:sz w:val="22"/>
                <w:szCs w:val="22"/>
              </w:rPr>
            </w:pPr>
            <w:r>
              <w:rPr>
                <w:color w:val="000000"/>
                <w:sz w:val="22"/>
                <w:szCs w:val="22"/>
              </w:rPr>
              <w:t>0.62</w:t>
            </w:r>
          </w:p>
        </w:tc>
        <w:tc>
          <w:tcPr>
            <w:tcW w:w="1040" w:type="dxa"/>
            <w:tcBorders>
              <w:top w:val="nil"/>
              <w:left w:val="nil"/>
              <w:bottom w:val="single" w:sz="4" w:space="0" w:color="auto"/>
              <w:right w:val="single" w:sz="4" w:space="0" w:color="auto"/>
            </w:tcBorders>
            <w:shd w:val="clear" w:color="auto" w:fill="auto"/>
            <w:noWrap/>
            <w:vAlign w:val="bottom"/>
            <w:hideMark/>
          </w:tcPr>
          <w:p w14:paraId="1F16ABCC" w14:textId="77777777" w:rsidR="008063CB" w:rsidRDefault="008063CB" w:rsidP="000B1779">
            <w:pPr>
              <w:jc w:val="right"/>
              <w:rPr>
                <w:color w:val="000000"/>
                <w:sz w:val="22"/>
                <w:szCs w:val="22"/>
              </w:rPr>
            </w:pPr>
            <w:r>
              <w:rPr>
                <w:color w:val="000000"/>
                <w:sz w:val="22"/>
                <w:szCs w:val="22"/>
              </w:rPr>
              <w:t>1.13</w:t>
            </w:r>
          </w:p>
        </w:tc>
        <w:tc>
          <w:tcPr>
            <w:tcW w:w="1040" w:type="dxa"/>
            <w:tcBorders>
              <w:top w:val="nil"/>
              <w:left w:val="nil"/>
              <w:bottom w:val="single" w:sz="4" w:space="0" w:color="auto"/>
              <w:right w:val="single" w:sz="4" w:space="0" w:color="auto"/>
            </w:tcBorders>
            <w:shd w:val="clear" w:color="auto" w:fill="auto"/>
            <w:noWrap/>
            <w:vAlign w:val="bottom"/>
            <w:hideMark/>
          </w:tcPr>
          <w:p w14:paraId="43C968DB" w14:textId="77777777" w:rsidR="008063CB" w:rsidRDefault="008063CB" w:rsidP="000B1779">
            <w:pPr>
              <w:jc w:val="right"/>
              <w:rPr>
                <w:color w:val="000000"/>
                <w:sz w:val="22"/>
                <w:szCs w:val="22"/>
              </w:rPr>
            </w:pPr>
            <w:r>
              <w:rPr>
                <w:color w:val="000000"/>
                <w:sz w:val="22"/>
                <w:szCs w:val="22"/>
              </w:rPr>
              <w:t>0.56</w:t>
            </w:r>
          </w:p>
        </w:tc>
        <w:tc>
          <w:tcPr>
            <w:tcW w:w="1040" w:type="dxa"/>
            <w:tcBorders>
              <w:top w:val="nil"/>
              <w:left w:val="nil"/>
              <w:bottom w:val="single" w:sz="4" w:space="0" w:color="auto"/>
              <w:right w:val="single" w:sz="4" w:space="0" w:color="auto"/>
            </w:tcBorders>
            <w:shd w:val="clear" w:color="auto" w:fill="auto"/>
            <w:noWrap/>
            <w:vAlign w:val="bottom"/>
            <w:hideMark/>
          </w:tcPr>
          <w:p w14:paraId="20C878CB" w14:textId="77777777" w:rsidR="008063CB" w:rsidRDefault="008063CB" w:rsidP="000B1779">
            <w:pPr>
              <w:jc w:val="right"/>
              <w:rPr>
                <w:b/>
                <w:bCs/>
                <w:color w:val="000000"/>
                <w:sz w:val="22"/>
                <w:szCs w:val="22"/>
              </w:rPr>
            </w:pPr>
            <w:r>
              <w:rPr>
                <w:b/>
                <w:bCs/>
                <w:color w:val="000000"/>
                <w:sz w:val="22"/>
                <w:szCs w:val="22"/>
              </w:rPr>
              <w:t>3.31</w:t>
            </w:r>
          </w:p>
        </w:tc>
      </w:tr>
      <w:tr w:rsidR="008063CB" w14:paraId="3BDB1D08"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2B513E17" w14:textId="77777777" w:rsidR="008063CB" w:rsidRDefault="008063CB" w:rsidP="000B1779">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66C7BB31" w14:textId="77777777" w:rsidR="008063CB" w:rsidRDefault="008063CB" w:rsidP="000B1779">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1765218B"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DC483B3" w14:textId="77777777" w:rsidR="008063CB" w:rsidRDefault="008063CB" w:rsidP="000B1779">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6FD3855" w14:textId="77777777" w:rsidR="008063CB" w:rsidRDefault="008063CB" w:rsidP="000B1779">
            <w:pPr>
              <w:jc w:val="right"/>
              <w:rPr>
                <w:color w:val="000000"/>
                <w:sz w:val="22"/>
                <w:szCs w:val="22"/>
              </w:rPr>
            </w:pPr>
            <w:r>
              <w:rPr>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0B66C13D" w14:textId="77777777" w:rsidR="008063CB" w:rsidRDefault="008063CB" w:rsidP="000B1779">
            <w:pPr>
              <w:jc w:val="right"/>
              <w:rPr>
                <w:color w:val="000000"/>
                <w:sz w:val="22"/>
                <w:szCs w:val="22"/>
              </w:rPr>
            </w:pPr>
            <w:r>
              <w:rPr>
                <w:color w:val="000000"/>
                <w:sz w:val="22"/>
                <w:szCs w:val="22"/>
              </w:rPr>
              <w:t>9</w:t>
            </w:r>
          </w:p>
        </w:tc>
        <w:tc>
          <w:tcPr>
            <w:tcW w:w="851" w:type="dxa"/>
            <w:tcBorders>
              <w:top w:val="nil"/>
              <w:left w:val="nil"/>
              <w:bottom w:val="single" w:sz="4" w:space="0" w:color="auto"/>
              <w:right w:val="single" w:sz="4" w:space="0" w:color="auto"/>
            </w:tcBorders>
            <w:shd w:val="clear" w:color="auto" w:fill="auto"/>
            <w:noWrap/>
            <w:vAlign w:val="bottom"/>
            <w:hideMark/>
          </w:tcPr>
          <w:p w14:paraId="00100905" w14:textId="77777777" w:rsidR="008063CB" w:rsidRDefault="008063CB" w:rsidP="000B1779">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0236BFB7" w14:textId="77777777" w:rsidR="008063CB" w:rsidRDefault="008063CB" w:rsidP="000B1779">
            <w:pPr>
              <w:jc w:val="right"/>
              <w:rPr>
                <w:color w:val="000000"/>
                <w:sz w:val="22"/>
                <w:szCs w:val="22"/>
              </w:rPr>
            </w:pPr>
            <w:r>
              <w:rPr>
                <w:color w:val="000000"/>
                <w:sz w:val="22"/>
                <w:szCs w:val="22"/>
              </w:rPr>
              <w:t>23</w:t>
            </w:r>
          </w:p>
        </w:tc>
        <w:tc>
          <w:tcPr>
            <w:tcW w:w="1040" w:type="dxa"/>
            <w:tcBorders>
              <w:top w:val="nil"/>
              <w:left w:val="nil"/>
              <w:bottom w:val="single" w:sz="4" w:space="0" w:color="auto"/>
              <w:right w:val="single" w:sz="4" w:space="0" w:color="auto"/>
            </w:tcBorders>
            <w:shd w:val="clear" w:color="auto" w:fill="auto"/>
            <w:noWrap/>
            <w:vAlign w:val="bottom"/>
            <w:hideMark/>
          </w:tcPr>
          <w:p w14:paraId="09657A1F" w14:textId="77777777" w:rsidR="008063CB" w:rsidRDefault="008063CB" w:rsidP="000B1779">
            <w:pPr>
              <w:jc w:val="right"/>
              <w:rPr>
                <w:color w:val="000000"/>
                <w:sz w:val="22"/>
                <w:szCs w:val="22"/>
              </w:rPr>
            </w:pPr>
            <w:r>
              <w:rPr>
                <w:color w:val="000000"/>
                <w:sz w:val="22"/>
                <w:szCs w:val="22"/>
              </w:rPr>
              <w:t>25</w:t>
            </w:r>
          </w:p>
        </w:tc>
        <w:tc>
          <w:tcPr>
            <w:tcW w:w="1040" w:type="dxa"/>
            <w:tcBorders>
              <w:top w:val="nil"/>
              <w:left w:val="nil"/>
              <w:bottom w:val="single" w:sz="4" w:space="0" w:color="auto"/>
              <w:right w:val="single" w:sz="4" w:space="0" w:color="auto"/>
            </w:tcBorders>
            <w:shd w:val="clear" w:color="auto" w:fill="auto"/>
            <w:noWrap/>
            <w:vAlign w:val="bottom"/>
            <w:hideMark/>
          </w:tcPr>
          <w:p w14:paraId="150A9F98" w14:textId="77777777" w:rsidR="008063CB" w:rsidRDefault="008063CB" w:rsidP="000B1779">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53995191" w14:textId="77777777" w:rsidR="008063CB" w:rsidRDefault="008063CB" w:rsidP="000B1779">
            <w:pPr>
              <w:jc w:val="right"/>
              <w:rPr>
                <w:b/>
                <w:bCs/>
                <w:color w:val="000000"/>
                <w:sz w:val="22"/>
                <w:szCs w:val="22"/>
              </w:rPr>
            </w:pPr>
            <w:r>
              <w:rPr>
                <w:b/>
                <w:bCs/>
                <w:color w:val="000000"/>
                <w:sz w:val="22"/>
                <w:szCs w:val="22"/>
              </w:rPr>
              <w:t>75</w:t>
            </w:r>
          </w:p>
        </w:tc>
      </w:tr>
      <w:tr w:rsidR="008063CB" w14:paraId="62EA2A8F" w14:textId="77777777" w:rsidTr="000B1779">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59F1C" w14:textId="77777777" w:rsidR="008063CB" w:rsidRDefault="008063CB" w:rsidP="000B1779">
            <w:pPr>
              <w:jc w:val="center"/>
              <w:rPr>
                <w:b/>
                <w:bCs/>
                <w:color w:val="000000"/>
                <w:sz w:val="22"/>
                <w:szCs w:val="22"/>
              </w:rPr>
            </w:pPr>
            <w:r>
              <w:rPr>
                <w:b/>
                <w:bCs/>
                <w:color w:val="000000"/>
                <w:sz w:val="22"/>
                <w:szCs w:val="22"/>
              </w:rPr>
              <w:t>Tổng</w:t>
            </w:r>
          </w:p>
        </w:tc>
        <w:tc>
          <w:tcPr>
            <w:tcW w:w="1232" w:type="dxa"/>
            <w:tcBorders>
              <w:top w:val="nil"/>
              <w:left w:val="nil"/>
              <w:bottom w:val="single" w:sz="4" w:space="0" w:color="auto"/>
              <w:right w:val="single" w:sz="4" w:space="0" w:color="auto"/>
            </w:tcBorders>
            <w:shd w:val="clear" w:color="auto" w:fill="auto"/>
            <w:noWrap/>
            <w:vAlign w:val="bottom"/>
            <w:hideMark/>
          </w:tcPr>
          <w:p w14:paraId="6CE5E1E4" w14:textId="77777777" w:rsidR="008063CB" w:rsidRDefault="008063CB" w:rsidP="000B1779">
            <w:pPr>
              <w:rPr>
                <w:b/>
                <w:bCs/>
                <w:color w:val="000000"/>
                <w:sz w:val="22"/>
                <w:szCs w:val="22"/>
              </w:rPr>
            </w:pPr>
            <w:r>
              <w:rPr>
                <w:b/>
                <w:bCs/>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A17D72C" w14:textId="77777777" w:rsidR="008063CB" w:rsidRDefault="008063CB" w:rsidP="000B1779">
            <w:pPr>
              <w:jc w:val="right"/>
              <w:rPr>
                <w:b/>
                <w:bCs/>
                <w:color w:val="000000"/>
                <w:sz w:val="22"/>
                <w:szCs w:val="22"/>
              </w:rPr>
            </w:pPr>
            <w:r>
              <w:rPr>
                <w:b/>
                <w:bCs/>
                <w:color w:val="000000"/>
                <w:sz w:val="22"/>
                <w:szCs w:val="22"/>
              </w:rPr>
              <w:t>0.09</w:t>
            </w:r>
          </w:p>
        </w:tc>
        <w:tc>
          <w:tcPr>
            <w:tcW w:w="709" w:type="dxa"/>
            <w:tcBorders>
              <w:top w:val="nil"/>
              <w:left w:val="nil"/>
              <w:bottom w:val="single" w:sz="4" w:space="0" w:color="auto"/>
              <w:right w:val="single" w:sz="4" w:space="0" w:color="auto"/>
            </w:tcBorders>
            <w:shd w:val="clear" w:color="auto" w:fill="auto"/>
            <w:noWrap/>
            <w:vAlign w:val="bottom"/>
            <w:hideMark/>
          </w:tcPr>
          <w:p w14:paraId="0FA689D4" w14:textId="77777777" w:rsidR="008063CB" w:rsidRDefault="008063CB" w:rsidP="000B1779">
            <w:pPr>
              <w:jc w:val="right"/>
              <w:rPr>
                <w:b/>
                <w:bCs/>
                <w:color w:val="000000"/>
                <w:sz w:val="22"/>
                <w:szCs w:val="22"/>
              </w:rPr>
            </w:pPr>
            <w:r>
              <w:rPr>
                <w:b/>
                <w:bCs/>
                <w:color w:val="000000"/>
                <w:sz w:val="22"/>
                <w:szCs w:val="22"/>
              </w:rPr>
              <w:t>0.71</w:t>
            </w:r>
          </w:p>
        </w:tc>
        <w:tc>
          <w:tcPr>
            <w:tcW w:w="709" w:type="dxa"/>
            <w:tcBorders>
              <w:top w:val="nil"/>
              <w:left w:val="nil"/>
              <w:bottom w:val="single" w:sz="4" w:space="0" w:color="auto"/>
              <w:right w:val="single" w:sz="4" w:space="0" w:color="auto"/>
            </w:tcBorders>
            <w:shd w:val="clear" w:color="auto" w:fill="auto"/>
            <w:noWrap/>
            <w:vAlign w:val="bottom"/>
            <w:hideMark/>
          </w:tcPr>
          <w:p w14:paraId="03025180" w14:textId="77777777" w:rsidR="008063CB" w:rsidRDefault="008063CB" w:rsidP="000B1779">
            <w:pPr>
              <w:jc w:val="right"/>
              <w:rPr>
                <w:b/>
                <w:bCs/>
                <w:color w:val="000000"/>
                <w:sz w:val="22"/>
                <w:szCs w:val="22"/>
              </w:rPr>
            </w:pPr>
            <w:r>
              <w:rPr>
                <w:b/>
                <w:bCs/>
                <w:color w:val="000000"/>
                <w:sz w:val="22"/>
                <w:szCs w:val="22"/>
              </w:rPr>
              <w:t>1.84</w:t>
            </w:r>
          </w:p>
        </w:tc>
        <w:tc>
          <w:tcPr>
            <w:tcW w:w="850" w:type="dxa"/>
            <w:tcBorders>
              <w:top w:val="nil"/>
              <w:left w:val="nil"/>
              <w:bottom w:val="single" w:sz="4" w:space="0" w:color="auto"/>
              <w:right w:val="single" w:sz="4" w:space="0" w:color="auto"/>
            </w:tcBorders>
            <w:shd w:val="clear" w:color="auto" w:fill="auto"/>
            <w:noWrap/>
            <w:vAlign w:val="bottom"/>
            <w:hideMark/>
          </w:tcPr>
          <w:p w14:paraId="0AFD59EB" w14:textId="77777777" w:rsidR="008063CB" w:rsidRDefault="008063CB" w:rsidP="000B1779">
            <w:pPr>
              <w:jc w:val="right"/>
              <w:rPr>
                <w:b/>
                <w:bCs/>
                <w:color w:val="000000"/>
                <w:sz w:val="22"/>
                <w:szCs w:val="22"/>
              </w:rPr>
            </w:pPr>
            <w:r>
              <w:rPr>
                <w:b/>
                <w:bCs/>
                <w:color w:val="000000"/>
                <w:sz w:val="22"/>
                <w:szCs w:val="22"/>
              </w:rPr>
              <w:t>5.64</w:t>
            </w:r>
          </w:p>
        </w:tc>
        <w:tc>
          <w:tcPr>
            <w:tcW w:w="851" w:type="dxa"/>
            <w:tcBorders>
              <w:top w:val="nil"/>
              <w:left w:val="nil"/>
              <w:bottom w:val="single" w:sz="4" w:space="0" w:color="auto"/>
              <w:right w:val="single" w:sz="4" w:space="0" w:color="auto"/>
            </w:tcBorders>
            <w:shd w:val="clear" w:color="auto" w:fill="auto"/>
            <w:noWrap/>
            <w:vAlign w:val="bottom"/>
            <w:hideMark/>
          </w:tcPr>
          <w:p w14:paraId="346F4B9D" w14:textId="77777777" w:rsidR="008063CB" w:rsidRDefault="008063CB" w:rsidP="000B1779">
            <w:pPr>
              <w:jc w:val="right"/>
              <w:rPr>
                <w:b/>
                <w:bCs/>
                <w:color w:val="000000"/>
                <w:sz w:val="22"/>
                <w:szCs w:val="22"/>
              </w:rPr>
            </w:pPr>
            <w:r>
              <w:rPr>
                <w:b/>
                <w:bCs/>
                <w:color w:val="000000"/>
                <w:sz w:val="22"/>
                <w:szCs w:val="22"/>
              </w:rPr>
              <w:t>9.63</w:t>
            </w:r>
          </w:p>
        </w:tc>
        <w:tc>
          <w:tcPr>
            <w:tcW w:w="850" w:type="dxa"/>
            <w:tcBorders>
              <w:top w:val="nil"/>
              <w:left w:val="nil"/>
              <w:bottom w:val="single" w:sz="4" w:space="0" w:color="auto"/>
              <w:right w:val="single" w:sz="4" w:space="0" w:color="auto"/>
            </w:tcBorders>
            <w:shd w:val="clear" w:color="auto" w:fill="auto"/>
            <w:noWrap/>
            <w:vAlign w:val="bottom"/>
            <w:hideMark/>
          </w:tcPr>
          <w:p w14:paraId="2CB49C32" w14:textId="77777777" w:rsidR="008063CB" w:rsidRDefault="008063CB" w:rsidP="000B1779">
            <w:pPr>
              <w:jc w:val="right"/>
              <w:rPr>
                <w:b/>
                <w:bCs/>
                <w:color w:val="000000"/>
                <w:sz w:val="22"/>
                <w:szCs w:val="22"/>
              </w:rPr>
            </w:pPr>
            <w:r>
              <w:rPr>
                <w:b/>
                <w:bCs/>
                <w:color w:val="000000"/>
                <w:sz w:val="22"/>
                <w:szCs w:val="22"/>
              </w:rPr>
              <w:t>14.53</w:t>
            </w:r>
          </w:p>
        </w:tc>
        <w:tc>
          <w:tcPr>
            <w:tcW w:w="1040" w:type="dxa"/>
            <w:tcBorders>
              <w:top w:val="nil"/>
              <w:left w:val="nil"/>
              <w:bottom w:val="single" w:sz="4" w:space="0" w:color="auto"/>
              <w:right w:val="single" w:sz="4" w:space="0" w:color="auto"/>
            </w:tcBorders>
            <w:shd w:val="clear" w:color="auto" w:fill="auto"/>
            <w:noWrap/>
            <w:vAlign w:val="bottom"/>
            <w:hideMark/>
          </w:tcPr>
          <w:p w14:paraId="27D8F069" w14:textId="77777777" w:rsidR="008063CB" w:rsidRDefault="008063CB" w:rsidP="000B1779">
            <w:pPr>
              <w:jc w:val="right"/>
              <w:rPr>
                <w:b/>
                <w:bCs/>
                <w:color w:val="000000"/>
                <w:sz w:val="22"/>
                <w:szCs w:val="22"/>
              </w:rPr>
            </w:pPr>
            <w:r>
              <w:rPr>
                <w:b/>
                <w:bCs/>
                <w:color w:val="000000"/>
                <w:sz w:val="22"/>
                <w:szCs w:val="22"/>
              </w:rPr>
              <w:t>8.38</w:t>
            </w:r>
          </w:p>
        </w:tc>
        <w:tc>
          <w:tcPr>
            <w:tcW w:w="1040" w:type="dxa"/>
            <w:tcBorders>
              <w:top w:val="nil"/>
              <w:left w:val="nil"/>
              <w:bottom w:val="single" w:sz="4" w:space="0" w:color="auto"/>
              <w:right w:val="single" w:sz="4" w:space="0" w:color="auto"/>
            </w:tcBorders>
            <w:shd w:val="clear" w:color="auto" w:fill="auto"/>
            <w:noWrap/>
            <w:vAlign w:val="bottom"/>
            <w:hideMark/>
          </w:tcPr>
          <w:p w14:paraId="488BBDDB" w14:textId="77777777" w:rsidR="008063CB" w:rsidRDefault="008063CB" w:rsidP="000B1779">
            <w:pPr>
              <w:jc w:val="right"/>
              <w:rPr>
                <w:b/>
                <w:bCs/>
                <w:color w:val="000000"/>
                <w:sz w:val="22"/>
                <w:szCs w:val="22"/>
              </w:rPr>
            </w:pPr>
            <w:r>
              <w:rPr>
                <w:b/>
                <w:bCs/>
                <w:color w:val="000000"/>
                <w:sz w:val="22"/>
                <w:szCs w:val="22"/>
              </w:rPr>
              <w:t>4.79</w:t>
            </w:r>
          </w:p>
        </w:tc>
        <w:tc>
          <w:tcPr>
            <w:tcW w:w="1040" w:type="dxa"/>
            <w:tcBorders>
              <w:top w:val="nil"/>
              <w:left w:val="nil"/>
              <w:bottom w:val="single" w:sz="4" w:space="0" w:color="auto"/>
              <w:right w:val="single" w:sz="4" w:space="0" w:color="auto"/>
            </w:tcBorders>
            <w:shd w:val="clear" w:color="auto" w:fill="auto"/>
            <w:noWrap/>
            <w:vAlign w:val="bottom"/>
            <w:hideMark/>
          </w:tcPr>
          <w:p w14:paraId="33FF4440" w14:textId="77777777" w:rsidR="008063CB" w:rsidRDefault="008063CB" w:rsidP="000B1779">
            <w:pPr>
              <w:jc w:val="right"/>
              <w:rPr>
                <w:b/>
                <w:bCs/>
                <w:color w:val="000000"/>
                <w:sz w:val="22"/>
                <w:szCs w:val="22"/>
              </w:rPr>
            </w:pPr>
            <w:r>
              <w:rPr>
                <w:b/>
                <w:bCs/>
                <w:color w:val="000000"/>
                <w:sz w:val="22"/>
                <w:szCs w:val="22"/>
              </w:rPr>
              <w:t>45.61</w:t>
            </w:r>
          </w:p>
        </w:tc>
      </w:tr>
      <w:tr w:rsidR="008063CB" w14:paraId="71CDA0F5" w14:textId="77777777" w:rsidTr="000B1779">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4C6F8B96" w14:textId="77777777" w:rsidR="008063CB" w:rsidRDefault="008063CB" w:rsidP="000B1779">
            <w:pPr>
              <w:rPr>
                <w:b/>
                <w:bCs/>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6E4AD8F3" w14:textId="77777777" w:rsidR="008063CB" w:rsidRDefault="008063CB" w:rsidP="000B1779">
            <w:pPr>
              <w:rPr>
                <w:b/>
                <w:bCs/>
                <w:color w:val="000000"/>
                <w:sz w:val="22"/>
                <w:szCs w:val="22"/>
              </w:rPr>
            </w:pPr>
            <w:r>
              <w:rPr>
                <w:b/>
                <w:bCs/>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871CBDA" w14:textId="77777777" w:rsidR="008063CB" w:rsidRDefault="008063CB" w:rsidP="000B1779">
            <w:pPr>
              <w:jc w:val="right"/>
              <w:rPr>
                <w:b/>
                <w:bCs/>
                <w:color w:val="000000"/>
                <w:sz w:val="22"/>
                <w:szCs w:val="22"/>
              </w:rPr>
            </w:pPr>
            <w:r>
              <w:rPr>
                <w:b/>
                <w:bCs/>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50A6417C" w14:textId="77777777" w:rsidR="008063CB" w:rsidRDefault="008063CB" w:rsidP="000B1779">
            <w:pPr>
              <w:jc w:val="right"/>
              <w:rPr>
                <w:b/>
                <w:bCs/>
                <w:color w:val="000000"/>
                <w:sz w:val="22"/>
                <w:szCs w:val="22"/>
              </w:rPr>
            </w:pPr>
            <w:r>
              <w:rPr>
                <w:b/>
                <w:bCs/>
                <w:color w:val="000000"/>
                <w:sz w:val="22"/>
                <w:szCs w:val="22"/>
              </w:rPr>
              <w:t>11</w:t>
            </w:r>
          </w:p>
        </w:tc>
        <w:tc>
          <w:tcPr>
            <w:tcW w:w="709" w:type="dxa"/>
            <w:tcBorders>
              <w:top w:val="nil"/>
              <w:left w:val="nil"/>
              <w:bottom w:val="single" w:sz="4" w:space="0" w:color="auto"/>
              <w:right w:val="single" w:sz="4" w:space="0" w:color="auto"/>
            </w:tcBorders>
            <w:shd w:val="clear" w:color="auto" w:fill="auto"/>
            <w:noWrap/>
            <w:vAlign w:val="bottom"/>
            <w:hideMark/>
          </w:tcPr>
          <w:p w14:paraId="152B2357" w14:textId="77777777" w:rsidR="008063CB" w:rsidRDefault="008063CB" w:rsidP="000B1779">
            <w:pPr>
              <w:jc w:val="right"/>
              <w:rPr>
                <w:b/>
                <w:bCs/>
                <w:color w:val="000000"/>
                <w:sz w:val="22"/>
                <w:szCs w:val="22"/>
              </w:rPr>
            </w:pPr>
            <w:r>
              <w:rPr>
                <w:b/>
                <w:bCs/>
                <w:color w:val="000000"/>
                <w:sz w:val="22"/>
                <w:szCs w:val="22"/>
              </w:rPr>
              <w:t>28</w:t>
            </w:r>
          </w:p>
        </w:tc>
        <w:tc>
          <w:tcPr>
            <w:tcW w:w="850" w:type="dxa"/>
            <w:tcBorders>
              <w:top w:val="nil"/>
              <w:left w:val="nil"/>
              <w:bottom w:val="single" w:sz="4" w:space="0" w:color="auto"/>
              <w:right w:val="single" w:sz="4" w:space="0" w:color="auto"/>
            </w:tcBorders>
            <w:shd w:val="clear" w:color="auto" w:fill="auto"/>
            <w:noWrap/>
            <w:vAlign w:val="bottom"/>
            <w:hideMark/>
          </w:tcPr>
          <w:p w14:paraId="32F78CA9" w14:textId="77777777" w:rsidR="008063CB" w:rsidRDefault="008063CB" w:rsidP="000B1779">
            <w:pPr>
              <w:jc w:val="right"/>
              <w:rPr>
                <w:b/>
                <w:bCs/>
                <w:color w:val="000000"/>
                <w:sz w:val="22"/>
                <w:szCs w:val="22"/>
              </w:rPr>
            </w:pPr>
            <w:r>
              <w:rPr>
                <w:b/>
                <w:bCs/>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hideMark/>
          </w:tcPr>
          <w:p w14:paraId="5DDBF0E1" w14:textId="77777777" w:rsidR="008063CB" w:rsidRDefault="008063CB" w:rsidP="000B1779">
            <w:pPr>
              <w:jc w:val="right"/>
              <w:rPr>
                <w:b/>
                <w:bCs/>
                <w:color w:val="000000"/>
                <w:sz w:val="22"/>
                <w:szCs w:val="22"/>
              </w:rPr>
            </w:pPr>
            <w:r>
              <w:rPr>
                <w:b/>
                <w:bCs/>
                <w:color w:val="000000"/>
                <w:sz w:val="22"/>
                <w:szCs w:val="22"/>
              </w:rPr>
              <w:t>142</w:t>
            </w:r>
          </w:p>
        </w:tc>
        <w:tc>
          <w:tcPr>
            <w:tcW w:w="850" w:type="dxa"/>
            <w:tcBorders>
              <w:top w:val="nil"/>
              <w:left w:val="nil"/>
              <w:bottom w:val="single" w:sz="4" w:space="0" w:color="auto"/>
              <w:right w:val="single" w:sz="4" w:space="0" w:color="auto"/>
            </w:tcBorders>
            <w:shd w:val="clear" w:color="auto" w:fill="auto"/>
            <w:noWrap/>
            <w:vAlign w:val="bottom"/>
            <w:hideMark/>
          </w:tcPr>
          <w:p w14:paraId="59B4DE80" w14:textId="77777777" w:rsidR="008063CB" w:rsidRDefault="008063CB" w:rsidP="000B1779">
            <w:pPr>
              <w:jc w:val="right"/>
              <w:rPr>
                <w:b/>
                <w:bCs/>
                <w:color w:val="000000"/>
                <w:sz w:val="22"/>
                <w:szCs w:val="22"/>
              </w:rPr>
            </w:pPr>
            <w:r>
              <w:rPr>
                <w:b/>
                <w:bCs/>
                <w:color w:val="000000"/>
                <w:sz w:val="22"/>
                <w:szCs w:val="22"/>
              </w:rPr>
              <w:t>255</w:t>
            </w:r>
          </w:p>
        </w:tc>
        <w:tc>
          <w:tcPr>
            <w:tcW w:w="1040" w:type="dxa"/>
            <w:tcBorders>
              <w:top w:val="nil"/>
              <w:left w:val="nil"/>
              <w:bottom w:val="single" w:sz="4" w:space="0" w:color="auto"/>
              <w:right w:val="single" w:sz="4" w:space="0" w:color="auto"/>
            </w:tcBorders>
            <w:shd w:val="clear" w:color="auto" w:fill="auto"/>
            <w:noWrap/>
            <w:vAlign w:val="bottom"/>
            <w:hideMark/>
          </w:tcPr>
          <w:p w14:paraId="0AC8AA85" w14:textId="77777777" w:rsidR="008063CB" w:rsidRDefault="008063CB" w:rsidP="000B1779">
            <w:pPr>
              <w:jc w:val="right"/>
              <w:rPr>
                <w:b/>
                <w:bCs/>
                <w:color w:val="000000"/>
                <w:sz w:val="22"/>
                <w:szCs w:val="22"/>
              </w:rPr>
            </w:pPr>
            <w:r>
              <w:rPr>
                <w:b/>
                <w:bCs/>
                <w:color w:val="000000"/>
                <w:sz w:val="22"/>
                <w:szCs w:val="22"/>
              </w:rPr>
              <w:t>128</w:t>
            </w:r>
          </w:p>
        </w:tc>
        <w:tc>
          <w:tcPr>
            <w:tcW w:w="1040" w:type="dxa"/>
            <w:tcBorders>
              <w:top w:val="nil"/>
              <w:left w:val="nil"/>
              <w:bottom w:val="single" w:sz="4" w:space="0" w:color="auto"/>
              <w:right w:val="single" w:sz="4" w:space="0" w:color="auto"/>
            </w:tcBorders>
            <w:shd w:val="clear" w:color="auto" w:fill="auto"/>
            <w:noWrap/>
            <w:vAlign w:val="bottom"/>
            <w:hideMark/>
          </w:tcPr>
          <w:p w14:paraId="4F4277DF" w14:textId="77777777" w:rsidR="008063CB" w:rsidRDefault="008063CB" w:rsidP="000B1779">
            <w:pPr>
              <w:jc w:val="right"/>
              <w:rPr>
                <w:b/>
                <w:bCs/>
                <w:color w:val="000000"/>
                <w:sz w:val="22"/>
                <w:szCs w:val="22"/>
              </w:rPr>
            </w:pPr>
            <w:r>
              <w:rPr>
                <w:b/>
                <w:bCs/>
                <w:color w:val="000000"/>
                <w:sz w:val="22"/>
                <w:szCs w:val="22"/>
              </w:rPr>
              <w:t>77</w:t>
            </w:r>
          </w:p>
        </w:tc>
        <w:tc>
          <w:tcPr>
            <w:tcW w:w="1040" w:type="dxa"/>
            <w:tcBorders>
              <w:top w:val="nil"/>
              <w:left w:val="nil"/>
              <w:bottom w:val="single" w:sz="4" w:space="0" w:color="auto"/>
              <w:right w:val="single" w:sz="4" w:space="0" w:color="auto"/>
            </w:tcBorders>
            <w:shd w:val="clear" w:color="auto" w:fill="auto"/>
            <w:noWrap/>
            <w:vAlign w:val="bottom"/>
            <w:hideMark/>
          </w:tcPr>
          <w:p w14:paraId="43FD91C2" w14:textId="77777777" w:rsidR="008063CB" w:rsidRDefault="008063CB" w:rsidP="000B1779">
            <w:pPr>
              <w:jc w:val="right"/>
              <w:rPr>
                <w:b/>
                <w:bCs/>
                <w:color w:val="000000"/>
                <w:sz w:val="22"/>
                <w:szCs w:val="22"/>
              </w:rPr>
            </w:pPr>
            <w:r>
              <w:rPr>
                <w:b/>
                <w:bCs/>
                <w:color w:val="000000"/>
                <w:sz w:val="22"/>
                <w:szCs w:val="22"/>
              </w:rPr>
              <w:t>730</w:t>
            </w:r>
          </w:p>
        </w:tc>
      </w:tr>
    </w:tbl>
    <w:p w14:paraId="78A4BCE7" w14:textId="77777777" w:rsidR="008063CB" w:rsidRDefault="008063CB" w:rsidP="008063CB">
      <w:pPr>
        <w:spacing w:line="360" w:lineRule="exact"/>
        <w:ind w:firstLine="720"/>
        <w:jc w:val="both"/>
        <w:rPr>
          <w:sz w:val="28"/>
          <w:szCs w:val="28"/>
        </w:rPr>
      </w:pPr>
    </w:p>
    <w:p w14:paraId="62EFEB51" w14:textId="77777777" w:rsidR="008063CB" w:rsidRPr="00661BB4" w:rsidRDefault="008063CB" w:rsidP="008063CB">
      <w:pPr>
        <w:spacing w:line="360" w:lineRule="exact"/>
        <w:ind w:firstLine="720"/>
        <w:jc w:val="both"/>
        <w:rPr>
          <w:sz w:val="28"/>
          <w:szCs w:val="28"/>
        </w:rPr>
      </w:pPr>
      <w:r w:rsidRPr="00661BB4">
        <w:rPr>
          <w:sz w:val="28"/>
          <w:szCs w:val="28"/>
        </w:rPr>
        <w:t>Hiện tại có</w:t>
      </w:r>
      <w:r>
        <w:rPr>
          <w:sz w:val="28"/>
          <w:szCs w:val="28"/>
        </w:rPr>
        <w:t xml:space="preserve"> 730 lô rừng với diện tích</w:t>
      </w:r>
      <w:r w:rsidRPr="00661BB4">
        <w:rPr>
          <w:sz w:val="28"/>
          <w:szCs w:val="28"/>
        </w:rPr>
        <w:t xml:space="preserve"> </w:t>
      </w:r>
      <w:r>
        <w:rPr>
          <w:sz w:val="28"/>
          <w:szCs w:val="28"/>
        </w:rPr>
        <w:t xml:space="preserve">45,61 </w:t>
      </w:r>
      <w:r w:rsidRPr="00661BB4">
        <w:rPr>
          <w:sz w:val="28"/>
          <w:szCs w:val="28"/>
        </w:rPr>
        <w:t>ha hành lang ven suối</w:t>
      </w:r>
      <w:r>
        <w:rPr>
          <w:sz w:val="28"/>
          <w:szCs w:val="28"/>
        </w:rPr>
        <w:t>, ao, hồ</w:t>
      </w:r>
      <w:r w:rsidRPr="00661BB4">
        <w:rPr>
          <w:sz w:val="28"/>
          <w:szCs w:val="28"/>
        </w:rPr>
        <w:t xml:space="preserve"> trong diện tích rừng của </w:t>
      </w:r>
      <w:r w:rsidRPr="0017298A">
        <w:rPr>
          <w:sz w:val="28"/>
          <w:szCs w:val="28"/>
        </w:rPr>
        <w:t xml:space="preserve">Nhóm </w:t>
      </w:r>
      <w:r>
        <w:rPr>
          <w:sz w:val="28"/>
          <w:szCs w:val="28"/>
        </w:rPr>
        <w:t>Chứng chỉ rừng huyện Thanh Chương số 2</w:t>
      </w:r>
      <w:r w:rsidRPr="00661BB4">
        <w:rPr>
          <w:sz w:val="28"/>
          <w:szCs w:val="28"/>
        </w:rPr>
        <w:t>.</w:t>
      </w:r>
      <w:r>
        <w:rPr>
          <w:sz w:val="28"/>
          <w:szCs w:val="28"/>
        </w:rPr>
        <w:t xml:space="preserve"> </w:t>
      </w:r>
      <w:r w:rsidRPr="00661BB4">
        <w:rPr>
          <w:sz w:val="28"/>
          <w:szCs w:val="28"/>
        </w:rPr>
        <w:t xml:space="preserve">Diện tích này có ý nghĩa bảo vệ nguồn nước để phục vụ các hoạt động tưới tiêu hoặc môi trường sống cho các loài bản địa. </w:t>
      </w:r>
    </w:p>
    <w:p w14:paraId="292376F1" w14:textId="77777777" w:rsidR="008063CB" w:rsidRPr="00356211" w:rsidRDefault="008063CB" w:rsidP="008063CB">
      <w:pPr>
        <w:spacing w:line="360" w:lineRule="exact"/>
        <w:ind w:firstLine="720"/>
        <w:jc w:val="both"/>
        <w:rPr>
          <w:spacing w:val="-4"/>
          <w:sz w:val="28"/>
          <w:szCs w:val="28"/>
        </w:rPr>
      </w:pPr>
      <w:r w:rsidRPr="00356211">
        <w:rPr>
          <w:spacing w:val="-4"/>
          <w:sz w:val="28"/>
          <w:szCs w:val="28"/>
        </w:rPr>
        <w:t>Trong Nhóm Chứng chỉ rừng huyện Thanh Chương số 2 vẫn có các lô rừng có hoạt động lâm nghiệp gây ảnh hưởng tiêu cực chất lượng nước như: Khai thác trắng vùng đệm ven suối, xáo động đất vùng ven sông suối (sạt lở), hoặc vứt cành nhánh xuống lòng suối gây ô nhiễm nguồn nước (</w:t>
      </w:r>
      <w:r w:rsidRPr="00356211">
        <w:rPr>
          <w:i/>
          <w:iCs/>
          <w:spacing w:val="-4"/>
          <w:sz w:val="28"/>
          <w:szCs w:val="28"/>
        </w:rPr>
        <w:t>Báo cáo kết quả giám sát nhóm</w:t>
      </w:r>
      <w:r w:rsidRPr="00356211">
        <w:rPr>
          <w:spacing w:val="-4"/>
          <w:sz w:val="28"/>
          <w:szCs w:val="28"/>
        </w:rPr>
        <w:t>)… Do vậy các hoạt động lâm nghiệp cần được quản lý đúng cách để giảm thiểu các tác động tiêu cực tới môi trường nước.</w:t>
      </w:r>
    </w:p>
    <w:p w14:paraId="5096C056" w14:textId="77777777" w:rsidR="008063CB" w:rsidRPr="00661BB4" w:rsidRDefault="008063CB" w:rsidP="008063CB">
      <w:pPr>
        <w:spacing w:line="360" w:lineRule="exact"/>
        <w:ind w:firstLine="720"/>
        <w:jc w:val="both"/>
        <w:rPr>
          <w:sz w:val="28"/>
          <w:szCs w:val="28"/>
        </w:rPr>
      </w:pPr>
      <w:r>
        <w:rPr>
          <w:sz w:val="28"/>
          <w:szCs w:val="28"/>
        </w:rPr>
        <w:t>Trong Nhóm</w:t>
      </w:r>
      <w:r w:rsidRPr="00661BB4">
        <w:rPr>
          <w:sz w:val="28"/>
          <w:szCs w:val="28"/>
        </w:rPr>
        <w:t xml:space="preserve">, </w:t>
      </w:r>
      <w:r>
        <w:rPr>
          <w:sz w:val="28"/>
          <w:szCs w:val="28"/>
        </w:rPr>
        <w:t>nhiều</w:t>
      </w:r>
      <w:r w:rsidRPr="00661BB4">
        <w:rPr>
          <w:sz w:val="28"/>
          <w:szCs w:val="28"/>
        </w:rPr>
        <w:t xml:space="preserve"> hộ dân trồng chè ở khu vực gần suối, sau đó đến khu vực trồng keo liền kề trên cao. Một số hộ không tiến hành trồng rừng sát mép suối mà đã có chừa thảm thực vật tự nhiên ven suối, điều này có ý nghĩa tích cực đối với nguồn nước trong khu vực, giữ dòng chảy ổn định không bị sạt lỡ gây hiện tượng mở rộng dòng chảy.</w:t>
      </w:r>
    </w:p>
    <w:p w14:paraId="425D7357" w14:textId="77777777" w:rsidR="008063CB" w:rsidRPr="00661BB4" w:rsidRDefault="008063CB" w:rsidP="008063CB">
      <w:pPr>
        <w:spacing w:line="360" w:lineRule="exact"/>
        <w:ind w:firstLine="720"/>
        <w:jc w:val="both"/>
        <w:rPr>
          <w:sz w:val="28"/>
          <w:szCs w:val="28"/>
          <w:lang w:val="vi-VN"/>
        </w:rPr>
      </w:pPr>
      <w:r w:rsidRPr="00661BB4">
        <w:rPr>
          <w:sz w:val="28"/>
          <w:szCs w:val="28"/>
        </w:rPr>
        <w:t xml:space="preserve">Tuy nhiên, ở một số vùng hành lang, người dân trồng xen chè với keo, hoặc trồng keo sát mép suối. Trong những trường hợp này, </w:t>
      </w:r>
      <w:r>
        <w:rPr>
          <w:sz w:val="28"/>
          <w:szCs w:val="28"/>
        </w:rPr>
        <w:t>Ban quản lý Nhóm</w:t>
      </w:r>
      <w:r w:rsidRPr="00661BB4">
        <w:rPr>
          <w:sz w:val="28"/>
          <w:szCs w:val="28"/>
        </w:rPr>
        <w:t xml:space="preserve"> khuyến khích các </w:t>
      </w:r>
      <w:r w:rsidRPr="00661BB4">
        <w:rPr>
          <w:sz w:val="28"/>
          <w:szCs w:val="28"/>
          <w:lang w:val="fi-FI"/>
        </w:rPr>
        <w:t>hộ gia</w:t>
      </w:r>
      <w:r w:rsidRPr="00661BB4">
        <w:rPr>
          <w:sz w:val="28"/>
          <w:szCs w:val="28"/>
          <w:lang w:val="vi-VN"/>
        </w:rPr>
        <w:t xml:space="preserve"> đình</w:t>
      </w:r>
      <w:r w:rsidRPr="00661BB4">
        <w:rPr>
          <w:sz w:val="28"/>
          <w:szCs w:val="28"/>
          <w:lang w:val="fi-FI"/>
        </w:rPr>
        <w:t xml:space="preserve"> trồng rừng phải thay thế hoặc trồng xen bằng các cây bản địa</w:t>
      </w:r>
      <w:r w:rsidRPr="00661BB4">
        <w:rPr>
          <w:sz w:val="28"/>
          <w:szCs w:val="28"/>
          <w:lang w:val="vi-VN"/>
        </w:rPr>
        <w:t xml:space="preserve"> hoặc các loài cây có</w:t>
      </w:r>
      <w:r w:rsidRPr="00661BB4">
        <w:rPr>
          <w:sz w:val="28"/>
          <w:szCs w:val="28"/>
          <w:lang w:val="fi-FI"/>
        </w:rPr>
        <w:t xml:space="preserve"> tác dụng</w:t>
      </w:r>
      <w:r w:rsidRPr="00661BB4">
        <w:rPr>
          <w:sz w:val="28"/>
          <w:szCs w:val="28"/>
          <w:lang w:val="vi-VN"/>
        </w:rPr>
        <w:t xml:space="preserve"> </w:t>
      </w:r>
      <w:r w:rsidRPr="00661BB4">
        <w:rPr>
          <w:sz w:val="28"/>
          <w:szCs w:val="28"/>
          <w:lang w:val="fi-FI"/>
        </w:rPr>
        <w:t>phòng hộ khác</w:t>
      </w:r>
      <w:r w:rsidRPr="00661BB4">
        <w:rPr>
          <w:sz w:val="28"/>
          <w:szCs w:val="28"/>
          <w:lang w:val="vi-VN"/>
        </w:rPr>
        <w:t xml:space="preserve"> như tre, luồng…</w:t>
      </w:r>
    </w:p>
    <w:p w14:paraId="161EB11E" w14:textId="77777777" w:rsidR="008063CB" w:rsidRPr="00661BB4" w:rsidRDefault="008063CB" w:rsidP="008063CB">
      <w:pPr>
        <w:spacing w:line="360" w:lineRule="exact"/>
        <w:ind w:firstLine="720"/>
        <w:jc w:val="both"/>
        <w:rPr>
          <w:sz w:val="28"/>
          <w:szCs w:val="28"/>
          <w:lang w:val="fi-FI"/>
        </w:rPr>
      </w:pPr>
      <w:r w:rsidRPr="00661BB4">
        <w:rPr>
          <w:sz w:val="28"/>
          <w:szCs w:val="28"/>
          <w:lang w:val="fi-FI"/>
        </w:rPr>
        <w:t xml:space="preserve">Ngoài ra, </w:t>
      </w:r>
      <w:r>
        <w:rPr>
          <w:sz w:val="28"/>
          <w:szCs w:val="28"/>
          <w:lang w:val="fi-FI"/>
        </w:rPr>
        <w:t>thiết kế</w:t>
      </w:r>
      <w:r w:rsidRPr="00661BB4">
        <w:rPr>
          <w:sz w:val="28"/>
          <w:szCs w:val="28"/>
          <w:lang w:val="fi-FI"/>
        </w:rPr>
        <w:t xml:space="preserve"> trồng rừng và thiết kế khai thác rừng hàng năm phải tuân thủ quy định nghiêm ngặt về độ rộng 2 bên c</w:t>
      </w:r>
      <w:r>
        <w:rPr>
          <w:sz w:val="28"/>
          <w:szCs w:val="28"/>
          <w:lang w:val="fi-FI"/>
        </w:rPr>
        <w:t>ủa</w:t>
      </w:r>
      <w:r w:rsidRPr="00661BB4">
        <w:rPr>
          <w:sz w:val="28"/>
          <w:szCs w:val="28"/>
          <w:lang w:val="fi-FI"/>
        </w:rPr>
        <w:t xml:space="preserve"> </w:t>
      </w:r>
      <w:r>
        <w:rPr>
          <w:sz w:val="28"/>
          <w:szCs w:val="28"/>
          <w:lang w:val="fi-FI"/>
        </w:rPr>
        <w:t>h</w:t>
      </w:r>
      <w:r w:rsidRPr="00661BB4">
        <w:rPr>
          <w:sz w:val="28"/>
          <w:szCs w:val="28"/>
          <w:lang w:val="fi-FI"/>
        </w:rPr>
        <w:t>ành lang ven suối</w:t>
      </w:r>
      <w:r>
        <w:rPr>
          <w:sz w:val="28"/>
          <w:szCs w:val="28"/>
          <w:lang w:val="fi-FI"/>
        </w:rPr>
        <w:t>.</w:t>
      </w:r>
      <w:r w:rsidRPr="00661BB4">
        <w:rPr>
          <w:sz w:val="28"/>
          <w:szCs w:val="28"/>
          <w:lang w:val="fi-FI"/>
        </w:rPr>
        <w:t xml:space="preserve"> </w:t>
      </w:r>
      <w:r>
        <w:rPr>
          <w:sz w:val="28"/>
          <w:szCs w:val="28"/>
          <w:lang w:val="fi-FI"/>
        </w:rPr>
        <w:t>T</w:t>
      </w:r>
      <w:r w:rsidRPr="00661BB4">
        <w:rPr>
          <w:sz w:val="28"/>
          <w:szCs w:val="28"/>
          <w:lang w:val="fi-FI"/>
        </w:rPr>
        <w:t xml:space="preserve">ùy vào độ rộng hẹp của lòng suối mà </w:t>
      </w:r>
      <w:r>
        <w:rPr>
          <w:sz w:val="28"/>
          <w:szCs w:val="28"/>
          <w:lang w:val="fi-FI"/>
        </w:rPr>
        <w:t xml:space="preserve">kích thước </w:t>
      </w:r>
      <w:r w:rsidRPr="00661BB4">
        <w:rPr>
          <w:sz w:val="28"/>
          <w:szCs w:val="28"/>
          <w:lang w:val="fi-FI"/>
        </w:rPr>
        <w:t>vùng đệm hành lang 2 bên được quy định để quản lý vùng đệm hành lang ven sông suối, hồ, đất ngập nước.</w:t>
      </w:r>
    </w:p>
    <w:p w14:paraId="327D7D94" w14:textId="77777777" w:rsidR="008063CB" w:rsidRPr="00661BB4" w:rsidRDefault="008063CB" w:rsidP="008063CB">
      <w:pPr>
        <w:spacing w:line="360" w:lineRule="exact"/>
        <w:ind w:firstLine="720"/>
        <w:jc w:val="both"/>
        <w:rPr>
          <w:sz w:val="28"/>
          <w:szCs w:val="28"/>
          <w:lang w:val="fi-FI"/>
        </w:rPr>
      </w:pPr>
      <w:r w:rsidRPr="00661BB4">
        <w:rPr>
          <w:sz w:val="28"/>
          <w:szCs w:val="28"/>
          <w:lang w:val="fi-FI"/>
        </w:rPr>
        <w:t>Trong quá trình khai thác</w:t>
      </w:r>
      <w:r>
        <w:rPr>
          <w:sz w:val="28"/>
          <w:szCs w:val="28"/>
          <w:lang w:val="fi-FI"/>
        </w:rPr>
        <w:t>:</w:t>
      </w:r>
    </w:p>
    <w:p w14:paraId="13475AA7" w14:textId="77777777" w:rsidR="008063CB" w:rsidRPr="00661BB4" w:rsidRDefault="008063CB" w:rsidP="008063CB">
      <w:pPr>
        <w:spacing w:line="360" w:lineRule="exact"/>
        <w:ind w:firstLine="720"/>
        <w:jc w:val="both"/>
        <w:rPr>
          <w:sz w:val="28"/>
          <w:szCs w:val="28"/>
          <w:lang w:val="fi-FI"/>
        </w:rPr>
      </w:pPr>
      <w:r w:rsidRPr="00661BB4">
        <w:rPr>
          <w:sz w:val="28"/>
          <w:szCs w:val="28"/>
          <w:lang w:val="fi-FI"/>
        </w:rPr>
        <w:t>+ Phải dọn tất cả các cây bị đổ xuống lòng sông suối;</w:t>
      </w:r>
    </w:p>
    <w:p w14:paraId="336D81E0" w14:textId="77777777" w:rsidR="008063CB" w:rsidRPr="00661BB4" w:rsidRDefault="008063CB" w:rsidP="008063CB">
      <w:pPr>
        <w:spacing w:line="360" w:lineRule="exact"/>
        <w:ind w:firstLine="720"/>
        <w:jc w:val="both"/>
        <w:rPr>
          <w:sz w:val="28"/>
          <w:szCs w:val="28"/>
          <w:lang w:val="fi-FI"/>
        </w:rPr>
      </w:pPr>
      <w:r w:rsidRPr="00661BB4">
        <w:rPr>
          <w:sz w:val="28"/>
          <w:szCs w:val="28"/>
          <w:lang w:val="fi-FI"/>
        </w:rPr>
        <w:t>+ Trồng cây bổ sung ngay nếu có cây bị gẫy, đổ do khai thác, mở đường;</w:t>
      </w:r>
    </w:p>
    <w:p w14:paraId="0B1C339D" w14:textId="77777777" w:rsidR="008063CB" w:rsidRDefault="008063CB" w:rsidP="008063CB">
      <w:pPr>
        <w:spacing w:line="360" w:lineRule="exact"/>
        <w:ind w:firstLine="720"/>
        <w:jc w:val="both"/>
        <w:rPr>
          <w:sz w:val="28"/>
          <w:szCs w:val="28"/>
          <w:lang w:val="fi-FI"/>
        </w:rPr>
      </w:pPr>
      <w:r w:rsidRPr="00661BB4">
        <w:rPr>
          <w:sz w:val="28"/>
          <w:szCs w:val="28"/>
          <w:lang w:val="fi-FI"/>
        </w:rPr>
        <w:t>+ Trong trường hợp cây đổ bất ngờ vào dòng sông hoặc suối, thì phải chuyển cây đổ đó đi.</w:t>
      </w:r>
    </w:p>
    <w:p w14:paraId="53F4BB37" w14:textId="77777777" w:rsidR="008063CB" w:rsidRDefault="008063CB" w:rsidP="008063CB">
      <w:pPr>
        <w:spacing w:line="360" w:lineRule="exact"/>
        <w:ind w:firstLine="720"/>
        <w:jc w:val="both"/>
        <w:rPr>
          <w:sz w:val="28"/>
          <w:szCs w:val="28"/>
          <w:lang w:val="fi-FI"/>
        </w:rPr>
      </w:pPr>
      <w:r>
        <w:rPr>
          <w:sz w:val="28"/>
          <w:szCs w:val="28"/>
          <w:lang w:val="fi-FI"/>
        </w:rPr>
        <w:t xml:space="preserve">Đối với các khu vực hành lanh ven suối bị xâm phạm (khai thác trắng, không chừa hành lang ven suối theo quy định...) trồng bổ sung các loài cây lâu năm, cây bản địa, tre, </w:t>
      </w:r>
      <w:r>
        <w:rPr>
          <w:sz w:val="28"/>
          <w:szCs w:val="28"/>
          <w:lang w:val="fi-FI"/>
        </w:rPr>
        <w:lastRenderedPageBreak/>
        <w:t>vầu.... để tạo vùng đai xanh bảo vệ nguồn nước, chống sạt lở, xói mòn. Đối với các khu vực đã trồng cây keo sát mép khe suối...hoặc là dời các cây này đi và trồng các cây như trên vào hoặc đến thời kỳ khai thác không được khai thác hết số keo này mà chỉ tỉa chọn, chừa lại số lượng nhất định.</w:t>
      </w:r>
    </w:p>
    <w:p w14:paraId="6EBF1B1F" w14:textId="77777777" w:rsidR="008063CB" w:rsidRPr="00475FC7" w:rsidRDefault="008063CB" w:rsidP="008063CB">
      <w:pPr>
        <w:spacing w:line="360" w:lineRule="exact"/>
        <w:ind w:firstLine="720"/>
        <w:jc w:val="both"/>
        <w:rPr>
          <w:b/>
          <w:bCs/>
          <w:i/>
          <w:iCs/>
          <w:sz w:val="28"/>
          <w:szCs w:val="28"/>
          <w:lang w:val="fi-FI"/>
        </w:rPr>
      </w:pPr>
      <w:r w:rsidRPr="00475FC7">
        <w:rPr>
          <w:b/>
          <w:bCs/>
          <w:i/>
          <w:iCs/>
          <w:sz w:val="28"/>
          <w:szCs w:val="28"/>
          <w:lang w:val="fi-FI"/>
        </w:rPr>
        <w:t>* Kế hoạch bảo vệ HLVS đối với các lô chưa khai thác</w:t>
      </w:r>
    </w:p>
    <w:p w14:paraId="348074EA" w14:textId="77777777" w:rsidR="008063CB" w:rsidRPr="005F4857" w:rsidRDefault="008063CB" w:rsidP="008063CB">
      <w:pPr>
        <w:spacing w:line="360" w:lineRule="exact"/>
        <w:ind w:firstLine="720"/>
        <w:jc w:val="both"/>
        <w:rPr>
          <w:b/>
          <w:bCs/>
          <w:sz w:val="28"/>
          <w:szCs w:val="28"/>
          <w:lang w:val="fi-FI"/>
        </w:rPr>
      </w:pPr>
      <w:r w:rsidRPr="005F4857">
        <w:rPr>
          <w:b/>
          <w:bCs/>
          <w:sz w:val="28"/>
          <w:szCs w:val="28"/>
          <w:lang w:val="fi-FI"/>
        </w:rPr>
        <w:t xml:space="preserve">Bảng </w:t>
      </w:r>
      <w:r>
        <w:rPr>
          <w:b/>
          <w:bCs/>
          <w:sz w:val="28"/>
          <w:szCs w:val="28"/>
          <w:lang w:val="fi-FI"/>
        </w:rPr>
        <w:t>12</w:t>
      </w:r>
      <w:r w:rsidRPr="005F4857">
        <w:rPr>
          <w:b/>
          <w:bCs/>
          <w:sz w:val="28"/>
          <w:szCs w:val="28"/>
          <w:lang w:val="fi-FI"/>
        </w:rPr>
        <w:t xml:space="preserve">: Tổng hợp diện tích HLVS các lô trồng từ 2017 -2022 </w:t>
      </w:r>
    </w:p>
    <w:tbl>
      <w:tblPr>
        <w:tblW w:w="10211" w:type="dxa"/>
        <w:tblLook w:val="04A0" w:firstRow="1" w:lastRow="0" w:firstColumn="1" w:lastColumn="0" w:noHBand="0" w:noVBand="1"/>
      </w:tblPr>
      <w:tblGrid>
        <w:gridCol w:w="1262"/>
        <w:gridCol w:w="1118"/>
        <w:gridCol w:w="1098"/>
        <w:gridCol w:w="1097"/>
        <w:gridCol w:w="1097"/>
        <w:gridCol w:w="1097"/>
        <w:gridCol w:w="1097"/>
        <w:gridCol w:w="1227"/>
        <w:gridCol w:w="1118"/>
      </w:tblGrid>
      <w:tr w:rsidR="008063CB" w14:paraId="66B793FA" w14:textId="77777777" w:rsidTr="000B1779">
        <w:trPr>
          <w:trHeight w:val="285"/>
        </w:trPr>
        <w:tc>
          <w:tcPr>
            <w:tcW w:w="12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120A34" w14:textId="77777777" w:rsidR="008063CB" w:rsidRDefault="008063CB" w:rsidP="000B1779">
            <w:pPr>
              <w:jc w:val="center"/>
              <w:rPr>
                <w:b/>
                <w:bCs/>
                <w:color w:val="000000"/>
                <w:sz w:val="22"/>
                <w:szCs w:val="22"/>
                <w:lang w:eastAsia="vi-VN"/>
              </w:rPr>
            </w:pPr>
            <w:r>
              <w:rPr>
                <w:b/>
                <w:bCs/>
                <w:color w:val="000000"/>
                <w:sz w:val="22"/>
                <w:szCs w:val="22"/>
              </w:rPr>
              <w:t>Xã</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1E3486" w14:textId="77777777" w:rsidR="008063CB" w:rsidRDefault="008063CB" w:rsidP="000B1779">
            <w:pPr>
              <w:jc w:val="center"/>
              <w:rPr>
                <w:b/>
                <w:bCs/>
                <w:color w:val="000000"/>
                <w:sz w:val="22"/>
                <w:szCs w:val="22"/>
              </w:rPr>
            </w:pPr>
            <w:r>
              <w:rPr>
                <w:b/>
                <w:bCs/>
                <w:color w:val="000000"/>
                <w:sz w:val="22"/>
                <w:szCs w:val="22"/>
              </w:rPr>
              <w:t>Nội dung</w:t>
            </w:r>
          </w:p>
        </w:tc>
        <w:tc>
          <w:tcPr>
            <w:tcW w:w="67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D1C508" w14:textId="77777777" w:rsidR="008063CB" w:rsidRDefault="008063CB" w:rsidP="000B1779">
            <w:pPr>
              <w:jc w:val="center"/>
              <w:rPr>
                <w:b/>
                <w:bCs/>
                <w:color w:val="000000"/>
                <w:sz w:val="22"/>
                <w:szCs w:val="22"/>
              </w:rPr>
            </w:pPr>
            <w:r>
              <w:rPr>
                <w:b/>
                <w:bCs/>
                <w:color w:val="000000"/>
                <w:sz w:val="22"/>
                <w:szCs w:val="22"/>
              </w:rPr>
              <w:t>Năm trồng</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980A144" w14:textId="77777777" w:rsidR="008063CB" w:rsidRDefault="008063CB" w:rsidP="000B1779">
            <w:pPr>
              <w:jc w:val="center"/>
              <w:rPr>
                <w:b/>
                <w:bCs/>
                <w:color w:val="000000"/>
                <w:sz w:val="22"/>
                <w:szCs w:val="22"/>
              </w:rPr>
            </w:pPr>
            <w:r>
              <w:rPr>
                <w:b/>
                <w:bCs/>
                <w:color w:val="000000"/>
                <w:sz w:val="22"/>
                <w:szCs w:val="22"/>
              </w:rPr>
              <w:t>Tổng</w:t>
            </w:r>
          </w:p>
        </w:tc>
      </w:tr>
      <w:tr w:rsidR="008063CB" w14:paraId="76668ADD" w14:textId="77777777" w:rsidTr="000B1779">
        <w:trPr>
          <w:trHeight w:val="285"/>
        </w:trPr>
        <w:tc>
          <w:tcPr>
            <w:tcW w:w="1262" w:type="dxa"/>
            <w:vMerge/>
            <w:tcBorders>
              <w:top w:val="single" w:sz="4" w:space="0" w:color="auto"/>
              <w:left w:val="single" w:sz="4" w:space="0" w:color="auto"/>
              <w:bottom w:val="single" w:sz="4" w:space="0" w:color="000000"/>
              <w:right w:val="single" w:sz="4" w:space="0" w:color="auto"/>
            </w:tcBorders>
            <w:vAlign w:val="center"/>
            <w:hideMark/>
          </w:tcPr>
          <w:p w14:paraId="2BB4DBB4" w14:textId="77777777" w:rsidR="008063CB" w:rsidRDefault="008063CB" w:rsidP="000B1779">
            <w:pPr>
              <w:rPr>
                <w:b/>
                <w:bCs/>
                <w:color w:val="000000"/>
                <w:sz w:val="22"/>
                <w:szCs w:val="22"/>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545D41DC" w14:textId="77777777" w:rsidR="008063CB" w:rsidRDefault="008063CB" w:rsidP="000B1779">
            <w:pPr>
              <w:rPr>
                <w:b/>
                <w:bCs/>
                <w:color w:val="000000"/>
                <w:sz w:val="22"/>
                <w:szCs w:val="22"/>
              </w:rPr>
            </w:pPr>
          </w:p>
        </w:tc>
        <w:tc>
          <w:tcPr>
            <w:tcW w:w="1098" w:type="dxa"/>
            <w:tcBorders>
              <w:top w:val="nil"/>
              <w:left w:val="nil"/>
              <w:bottom w:val="single" w:sz="4" w:space="0" w:color="auto"/>
              <w:right w:val="single" w:sz="4" w:space="0" w:color="auto"/>
            </w:tcBorders>
            <w:shd w:val="clear" w:color="auto" w:fill="auto"/>
            <w:noWrap/>
            <w:vAlign w:val="bottom"/>
            <w:hideMark/>
          </w:tcPr>
          <w:p w14:paraId="18B47AFA" w14:textId="77777777" w:rsidR="008063CB" w:rsidRDefault="008063CB" w:rsidP="000B1779">
            <w:pPr>
              <w:jc w:val="center"/>
              <w:rPr>
                <w:b/>
                <w:bCs/>
                <w:color w:val="000000"/>
                <w:sz w:val="22"/>
                <w:szCs w:val="22"/>
              </w:rPr>
            </w:pPr>
            <w:r>
              <w:rPr>
                <w:b/>
                <w:bCs/>
                <w:color w:val="000000"/>
                <w:sz w:val="22"/>
                <w:szCs w:val="22"/>
              </w:rPr>
              <w:t>2017</w:t>
            </w:r>
          </w:p>
        </w:tc>
        <w:tc>
          <w:tcPr>
            <w:tcW w:w="1097" w:type="dxa"/>
            <w:tcBorders>
              <w:top w:val="nil"/>
              <w:left w:val="nil"/>
              <w:bottom w:val="single" w:sz="4" w:space="0" w:color="auto"/>
              <w:right w:val="single" w:sz="4" w:space="0" w:color="auto"/>
            </w:tcBorders>
            <w:shd w:val="clear" w:color="auto" w:fill="auto"/>
            <w:noWrap/>
            <w:vAlign w:val="bottom"/>
            <w:hideMark/>
          </w:tcPr>
          <w:p w14:paraId="5EDE8B6E" w14:textId="77777777" w:rsidR="008063CB" w:rsidRDefault="008063CB" w:rsidP="000B1779">
            <w:pPr>
              <w:jc w:val="center"/>
              <w:rPr>
                <w:b/>
                <w:bCs/>
                <w:color w:val="000000"/>
                <w:sz w:val="22"/>
                <w:szCs w:val="22"/>
              </w:rPr>
            </w:pPr>
            <w:r>
              <w:rPr>
                <w:b/>
                <w:bCs/>
                <w:color w:val="000000"/>
                <w:sz w:val="22"/>
                <w:szCs w:val="22"/>
              </w:rPr>
              <w:t>2018</w:t>
            </w:r>
          </w:p>
        </w:tc>
        <w:tc>
          <w:tcPr>
            <w:tcW w:w="1097" w:type="dxa"/>
            <w:tcBorders>
              <w:top w:val="nil"/>
              <w:left w:val="nil"/>
              <w:bottom w:val="single" w:sz="4" w:space="0" w:color="auto"/>
              <w:right w:val="single" w:sz="4" w:space="0" w:color="auto"/>
            </w:tcBorders>
            <w:shd w:val="clear" w:color="auto" w:fill="auto"/>
            <w:noWrap/>
            <w:vAlign w:val="bottom"/>
            <w:hideMark/>
          </w:tcPr>
          <w:p w14:paraId="1A97E729" w14:textId="77777777" w:rsidR="008063CB" w:rsidRDefault="008063CB" w:rsidP="000B1779">
            <w:pPr>
              <w:jc w:val="center"/>
              <w:rPr>
                <w:b/>
                <w:bCs/>
                <w:color w:val="000000"/>
                <w:sz w:val="22"/>
                <w:szCs w:val="22"/>
              </w:rPr>
            </w:pPr>
            <w:r>
              <w:rPr>
                <w:b/>
                <w:bCs/>
                <w:color w:val="000000"/>
                <w:sz w:val="22"/>
                <w:szCs w:val="22"/>
              </w:rPr>
              <w:t>2019</w:t>
            </w:r>
          </w:p>
        </w:tc>
        <w:tc>
          <w:tcPr>
            <w:tcW w:w="1097" w:type="dxa"/>
            <w:tcBorders>
              <w:top w:val="nil"/>
              <w:left w:val="nil"/>
              <w:bottom w:val="single" w:sz="4" w:space="0" w:color="auto"/>
              <w:right w:val="single" w:sz="4" w:space="0" w:color="auto"/>
            </w:tcBorders>
            <w:shd w:val="clear" w:color="auto" w:fill="auto"/>
            <w:noWrap/>
            <w:vAlign w:val="bottom"/>
            <w:hideMark/>
          </w:tcPr>
          <w:p w14:paraId="508BCE75" w14:textId="77777777" w:rsidR="008063CB" w:rsidRDefault="008063CB" w:rsidP="000B1779">
            <w:pPr>
              <w:jc w:val="center"/>
              <w:rPr>
                <w:b/>
                <w:bCs/>
                <w:color w:val="000000"/>
                <w:sz w:val="22"/>
                <w:szCs w:val="22"/>
              </w:rPr>
            </w:pPr>
            <w:r>
              <w:rPr>
                <w:b/>
                <w:bCs/>
                <w:color w:val="000000"/>
                <w:sz w:val="22"/>
                <w:szCs w:val="22"/>
              </w:rPr>
              <w:t>2020</w:t>
            </w:r>
          </w:p>
        </w:tc>
        <w:tc>
          <w:tcPr>
            <w:tcW w:w="1097" w:type="dxa"/>
            <w:tcBorders>
              <w:top w:val="nil"/>
              <w:left w:val="nil"/>
              <w:bottom w:val="single" w:sz="4" w:space="0" w:color="auto"/>
              <w:right w:val="single" w:sz="4" w:space="0" w:color="auto"/>
            </w:tcBorders>
            <w:shd w:val="clear" w:color="auto" w:fill="auto"/>
            <w:noWrap/>
            <w:vAlign w:val="bottom"/>
            <w:hideMark/>
          </w:tcPr>
          <w:p w14:paraId="1E7C520C" w14:textId="77777777" w:rsidR="008063CB" w:rsidRDefault="008063CB" w:rsidP="000B1779">
            <w:pPr>
              <w:jc w:val="center"/>
              <w:rPr>
                <w:b/>
                <w:bCs/>
                <w:color w:val="000000"/>
                <w:sz w:val="22"/>
                <w:szCs w:val="22"/>
              </w:rPr>
            </w:pPr>
            <w:r>
              <w:rPr>
                <w:b/>
                <w:bCs/>
                <w:color w:val="000000"/>
                <w:sz w:val="22"/>
                <w:szCs w:val="22"/>
              </w:rPr>
              <w:t>2021</w:t>
            </w:r>
          </w:p>
        </w:tc>
        <w:tc>
          <w:tcPr>
            <w:tcW w:w="1227" w:type="dxa"/>
            <w:tcBorders>
              <w:top w:val="nil"/>
              <w:left w:val="nil"/>
              <w:bottom w:val="single" w:sz="4" w:space="0" w:color="auto"/>
              <w:right w:val="single" w:sz="4" w:space="0" w:color="auto"/>
            </w:tcBorders>
            <w:shd w:val="clear" w:color="auto" w:fill="auto"/>
            <w:noWrap/>
            <w:vAlign w:val="bottom"/>
            <w:hideMark/>
          </w:tcPr>
          <w:p w14:paraId="22644D49" w14:textId="77777777" w:rsidR="008063CB" w:rsidRDefault="008063CB" w:rsidP="000B1779">
            <w:pPr>
              <w:jc w:val="center"/>
              <w:rPr>
                <w:b/>
                <w:bCs/>
                <w:color w:val="000000"/>
                <w:sz w:val="22"/>
                <w:szCs w:val="22"/>
              </w:rPr>
            </w:pPr>
            <w:r>
              <w:rPr>
                <w:b/>
                <w:bCs/>
                <w:color w:val="000000"/>
                <w:sz w:val="22"/>
                <w:szCs w:val="22"/>
              </w:rPr>
              <w:t>2022</w:t>
            </w: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7CF5A276" w14:textId="77777777" w:rsidR="008063CB" w:rsidRDefault="008063CB" w:rsidP="000B1779">
            <w:pPr>
              <w:rPr>
                <w:b/>
                <w:bCs/>
                <w:color w:val="000000"/>
                <w:sz w:val="22"/>
                <w:szCs w:val="22"/>
              </w:rPr>
            </w:pPr>
          </w:p>
        </w:tc>
      </w:tr>
      <w:tr w:rsidR="008063CB" w14:paraId="6DF4B28E"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A462E" w14:textId="77777777" w:rsidR="008063CB" w:rsidRDefault="008063CB" w:rsidP="000B1779">
            <w:pPr>
              <w:jc w:val="center"/>
              <w:rPr>
                <w:color w:val="000000"/>
                <w:sz w:val="22"/>
                <w:szCs w:val="22"/>
              </w:rPr>
            </w:pPr>
            <w:r>
              <w:rPr>
                <w:color w:val="000000"/>
                <w:sz w:val="22"/>
                <w:szCs w:val="22"/>
              </w:rPr>
              <w:t>Hạnh Lâm</w:t>
            </w:r>
          </w:p>
        </w:tc>
        <w:tc>
          <w:tcPr>
            <w:tcW w:w="1118" w:type="dxa"/>
            <w:tcBorders>
              <w:top w:val="nil"/>
              <w:left w:val="nil"/>
              <w:bottom w:val="single" w:sz="4" w:space="0" w:color="auto"/>
              <w:right w:val="single" w:sz="4" w:space="0" w:color="auto"/>
            </w:tcBorders>
            <w:shd w:val="clear" w:color="auto" w:fill="auto"/>
            <w:noWrap/>
            <w:vAlign w:val="bottom"/>
            <w:hideMark/>
          </w:tcPr>
          <w:p w14:paraId="74934353"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508AC794"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7175F7D" w14:textId="77777777" w:rsidR="008063CB" w:rsidRDefault="008063CB" w:rsidP="000B1779">
            <w:pPr>
              <w:jc w:val="right"/>
              <w:rPr>
                <w:color w:val="000000"/>
                <w:sz w:val="22"/>
                <w:szCs w:val="22"/>
              </w:rPr>
            </w:pPr>
            <w:r>
              <w:rPr>
                <w:color w:val="000000"/>
                <w:sz w:val="22"/>
                <w:szCs w:val="22"/>
              </w:rPr>
              <w:t>0.22</w:t>
            </w:r>
          </w:p>
        </w:tc>
        <w:tc>
          <w:tcPr>
            <w:tcW w:w="1097" w:type="dxa"/>
            <w:tcBorders>
              <w:top w:val="nil"/>
              <w:left w:val="nil"/>
              <w:bottom w:val="single" w:sz="4" w:space="0" w:color="auto"/>
              <w:right w:val="single" w:sz="4" w:space="0" w:color="auto"/>
            </w:tcBorders>
            <w:shd w:val="clear" w:color="auto" w:fill="auto"/>
            <w:noWrap/>
            <w:vAlign w:val="bottom"/>
            <w:hideMark/>
          </w:tcPr>
          <w:p w14:paraId="56B73FBC" w14:textId="77777777" w:rsidR="008063CB" w:rsidRDefault="008063CB" w:rsidP="000B1779">
            <w:pPr>
              <w:jc w:val="right"/>
              <w:rPr>
                <w:color w:val="000000"/>
                <w:sz w:val="22"/>
                <w:szCs w:val="22"/>
              </w:rPr>
            </w:pPr>
            <w:r>
              <w:rPr>
                <w:color w:val="000000"/>
                <w:sz w:val="22"/>
                <w:szCs w:val="22"/>
              </w:rPr>
              <w:t>0.19</w:t>
            </w:r>
          </w:p>
        </w:tc>
        <w:tc>
          <w:tcPr>
            <w:tcW w:w="1097" w:type="dxa"/>
            <w:tcBorders>
              <w:top w:val="nil"/>
              <w:left w:val="nil"/>
              <w:bottom w:val="single" w:sz="4" w:space="0" w:color="auto"/>
              <w:right w:val="single" w:sz="4" w:space="0" w:color="auto"/>
            </w:tcBorders>
            <w:shd w:val="clear" w:color="auto" w:fill="auto"/>
            <w:noWrap/>
            <w:vAlign w:val="bottom"/>
            <w:hideMark/>
          </w:tcPr>
          <w:p w14:paraId="4F14FCEB" w14:textId="77777777" w:rsidR="008063CB" w:rsidRDefault="008063CB" w:rsidP="000B1779">
            <w:pPr>
              <w:jc w:val="right"/>
              <w:rPr>
                <w:color w:val="000000"/>
                <w:sz w:val="22"/>
                <w:szCs w:val="22"/>
              </w:rPr>
            </w:pPr>
            <w:r>
              <w:rPr>
                <w:color w:val="000000"/>
                <w:sz w:val="22"/>
                <w:szCs w:val="22"/>
              </w:rPr>
              <w:t>0.55</w:t>
            </w:r>
          </w:p>
        </w:tc>
        <w:tc>
          <w:tcPr>
            <w:tcW w:w="1097" w:type="dxa"/>
            <w:tcBorders>
              <w:top w:val="nil"/>
              <w:left w:val="nil"/>
              <w:bottom w:val="single" w:sz="4" w:space="0" w:color="auto"/>
              <w:right w:val="single" w:sz="4" w:space="0" w:color="auto"/>
            </w:tcBorders>
            <w:shd w:val="clear" w:color="auto" w:fill="auto"/>
            <w:noWrap/>
            <w:vAlign w:val="bottom"/>
            <w:hideMark/>
          </w:tcPr>
          <w:p w14:paraId="7337933E" w14:textId="77777777" w:rsidR="008063CB" w:rsidRDefault="008063CB" w:rsidP="000B1779">
            <w:pPr>
              <w:jc w:val="right"/>
              <w:rPr>
                <w:color w:val="000000"/>
                <w:sz w:val="22"/>
                <w:szCs w:val="22"/>
              </w:rPr>
            </w:pPr>
            <w:r>
              <w:rPr>
                <w:color w:val="000000"/>
                <w:sz w:val="22"/>
                <w:szCs w:val="22"/>
              </w:rPr>
              <w:t>0.75</w:t>
            </w:r>
          </w:p>
        </w:tc>
        <w:tc>
          <w:tcPr>
            <w:tcW w:w="1227" w:type="dxa"/>
            <w:tcBorders>
              <w:top w:val="nil"/>
              <w:left w:val="nil"/>
              <w:bottom w:val="single" w:sz="4" w:space="0" w:color="auto"/>
              <w:right w:val="single" w:sz="4" w:space="0" w:color="auto"/>
            </w:tcBorders>
            <w:shd w:val="clear" w:color="auto" w:fill="auto"/>
            <w:noWrap/>
            <w:vAlign w:val="bottom"/>
            <w:hideMark/>
          </w:tcPr>
          <w:p w14:paraId="3618A37E" w14:textId="77777777" w:rsidR="008063CB" w:rsidRDefault="008063CB" w:rsidP="000B1779">
            <w:pPr>
              <w:jc w:val="right"/>
              <w:rPr>
                <w:color w:val="000000"/>
                <w:sz w:val="22"/>
                <w:szCs w:val="22"/>
              </w:rPr>
            </w:pPr>
            <w:r>
              <w:rPr>
                <w:color w:val="000000"/>
                <w:sz w:val="22"/>
                <w:szCs w:val="22"/>
              </w:rPr>
              <w:t>0.49</w:t>
            </w:r>
          </w:p>
        </w:tc>
        <w:tc>
          <w:tcPr>
            <w:tcW w:w="1118" w:type="dxa"/>
            <w:tcBorders>
              <w:top w:val="nil"/>
              <w:left w:val="nil"/>
              <w:bottom w:val="single" w:sz="4" w:space="0" w:color="auto"/>
              <w:right w:val="single" w:sz="4" w:space="0" w:color="auto"/>
            </w:tcBorders>
            <w:shd w:val="clear" w:color="auto" w:fill="auto"/>
            <w:noWrap/>
            <w:vAlign w:val="bottom"/>
            <w:hideMark/>
          </w:tcPr>
          <w:p w14:paraId="6A44D6E3" w14:textId="77777777" w:rsidR="008063CB" w:rsidRDefault="008063CB" w:rsidP="000B1779">
            <w:pPr>
              <w:jc w:val="right"/>
              <w:rPr>
                <w:b/>
                <w:bCs/>
                <w:color w:val="000000"/>
                <w:sz w:val="22"/>
                <w:szCs w:val="22"/>
              </w:rPr>
            </w:pPr>
            <w:r>
              <w:rPr>
                <w:b/>
                <w:bCs/>
                <w:color w:val="000000"/>
                <w:sz w:val="22"/>
                <w:szCs w:val="22"/>
              </w:rPr>
              <w:t>2.2</w:t>
            </w:r>
          </w:p>
        </w:tc>
      </w:tr>
      <w:tr w:rsidR="008063CB" w14:paraId="49949974"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F72E799"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562BB5B8"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65E72537"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8B92DB" w14:textId="77777777" w:rsidR="008063CB" w:rsidRDefault="008063CB" w:rsidP="000B1779">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588DE0A1" w14:textId="77777777" w:rsidR="008063CB" w:rsidRDefault="008063CB" w:rsidP="000B1779">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55EF711B" w14:textId="77777777" w:rsidR="008063CB" w:rsidRDefault="008063CB" w:rsidP="000B1779">
            <w:pPr>
              <w:jc w:val="right"/>
              <w:rPr>
                <w:color w:val="000000"/>
                <w:sz w:val="22"/>
                <w:szCs w:val="22"/>
              </w:rPr>
            </w:pPr>
            <w:r>
              <w:rPr>
                <w:color w:val="000000"/>
                <w:sz w:val="22"/>
                <w:szCs w:val="22"/>
              </w:rPr>
              <w:t>6</w:t>
            </w:r>
          </w:p>
        </w:tc>
        <w:tc>
          <w:tcPr>
            <w:tcW w:w="1097" w:type="dxa"/>
            <w:tcBorders>
              <w:top w:val="nil"/>
              <w:left w:val="nil"/>
              <w:bottom w:val="single" w:sz="4" w:space="0" w:color="auto"/>
              <w:right w:val="single" w:sz="4" w:space="0" w:color="auto"/>
            </w:tcBorders>
            <w:shd w:val="clear" w:color="auto" w:fill="auto"/>
            <w:noWrap/>
            <w:vAlign w:val="bottom"/>
            <w:hideMark/>
          </w:tcPr>
          <w:p w14:paraId="5DD2F2DF" w14:textId="77777777" w:rsidR="008063CB" w:rsidRDefault="008063CB" w:rsidP="000B1779">
            <w:pPr>
              <w:jc w:val="right"/>
              <w:rPr>
                <w:color w:val="000000"/>
                <w:sz w:val="22"/>
                <w:szCs w:val="22"/>
              </w:rPr>
            </w:pPr>
            <w:r>
              <w:rPr>
                <w:color w:val="000000"/>
                <w:sz w:val="22"/>
                <w:szCs w:val="22"/>
              </w:rPr>
              <w:t>9</w:t>
            </w:r>
          </w:p>
        </w:tc>
        <w:tc>
          <w:tcPr>
            <w:tcW w:w="1227" w:type="dxa"/>
            <w:tcBorders>
              <w:top w:val="nil"/>
              <w:left w:val="nil"/>
              <w:bottom w:val="single" w:sz="4" w:space="0" w:color="auto"/>
              <w:right w:val="single" w:sz="4" w:space="0" w:color="auto"/>
            </w:tcBorders>
            <w:shd w:val="clear" w:color="auto" w:fill="auto"/>
            <w:noWrap/>
            <w:vAlign w:val="bottom"/>
            <w:hideMark/>
          </w:tcPr>
          <w:p w14:paraId="00BC3B98" w14:textId="77777777" w:rsidR="008063CB" w:rsidRDefault="008063CB" w:rsidP="000B1779">
            <w:pPr>
              <w:jc w:val="right"/>
              <w:rPr>
                <w:color w:val="000000"/>
                <w:sz w:val="22"/>
                <w:szCs w:val="22"/>
              </w:rPr>
            </w:pPr>
            <w:r>
              <w:rPr>
                <w:color w:val="000000"/>
                <w:sz w:val="22"/>
                <w:szCs w:val="22"/>
              </w:rPr>
              <w:t>8</w:t>
            </w:r>
          </w:p>
        </w:tc>
        <w:tc>
          <w:tcPr>
            <w:tcW w:w="1118" w:type="dxa"/>
            <w:tcBorders>
              <w:top w:val="nil"/>
              <w:left w:val="nil"/>
              <w:bottom w:val="single" w:sz="4" w:space="0" w:color="auto"/>
              <w:right w:val="single" w:sz="4" w:space="0" w:color="auto"/>
            </w:tcBorders>
            <w:shd w:val="clear" w:color="auto" w:fill="auto"/>
            <w:noWrap/>
            <w:vAlign w:val="bottom"/>
            <w:hideMark/>
          </w:tcPr>
          <w:p w14:paraId="5046DCE2" w14:textId="77777777" w:rsidR="008063CB" w:rsidRDefault="008063CB" w:rsidP="000B1779">
            <w:pPr>
              <w:jc w:val="right"/>
              <w:rPr>
                <w:b/>
                <w:bCs/>
                <w:color w:val="000000"/>
                <w:sz w:val="22"/>
                <w:szCs w:val="22"/>
              </w:rPr>
            </w:pPr>
            <w:r>
              <w:rPr>
                <w:b/>
                <w:bCs/>
                <w:color w:val="000000"/>
                <w:sz w:val="22"/>
                <w:szCs w:val="22"/>
              </w:rPr>
              <w:t>31</w:t>
            </w:r>
          </w:p>
        </w:tc>
      </w:tr>
      <w:tr w:rsidR="008063CB" w14:paraId="3E98D390"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FC3CA" w14:textId="77777777" w:rsidR="008063CB" w:rsidRDefault="008063CB" w:rsidP="000B1779">
            <w:pPr>
              <w:jc w:val="center"/>
              <w:rPr>
                <w:color w:val="000000"/>
                <w:sz w:val="22"/>
                <w:szCs w:val="22"/>
              </w:rPr>
            </w:pPr>
            <w:r>
              <w:rPr>
                <w:color w:val="000000"/>
                <w:sz w:val="22"/>
                <w:szCs w:val="22"/>
              </w:rPr>
              <w:t>Thanh An</w:t>
            </w:r>
          </w:p>
        </w:tc>
        <w:tc>
          <w:tcPr>
            <w:tcW w:w="1118" w:type="dxa"/>
            <w:tcBorders>
              <w:top w:val="nil"/>
              <w:left w:val="nil"/>
              <w:bottom w:val="single" w:sz="4" w:space="0" w:color="auto"/>
              <w:right w:val="single" w:sz="4" w:space="0" w:color="auto"/>
            </w:tcBorders>
            <w:shd w:val="clear" w:color="auto" w:fill="auto"/>
            <w:noWrap/>
            <w:vAlign w:val="bottom"/>
            <w:hideMark/>
          </w:tcPr>
          <w:p w14:paraId="1197159F"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6C252430"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EA44D0"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15ED7AD" w14:textId="77777777" w:rsidR="008063CB" w:rsidRDefault="008063CB" w:rsidP="000B1779">
            <w:pPr>
              <w:jc w:val="right"/>
              <w:rPr>
                <w:color w:val="000000"/>
                <w:sz w:val="22"/>
                <w:szCs w:val="22"/>
              </w:rPr>
            </w:pPr>
            <w:r>
              <w:rPr>
                <w:color w:val="000000"/>
                <w:sz w:val="22"/>
                <w:szCs w:val="22"/>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E84C1D7" w14:textId="77777777" w:rsidR="008063CB" w:rsidRDefault="008063CB" w:rsidP="000B1779">
            <w:pPr>
              <w:jc w:val="right"/>
              <w:rPr>
                <w:color w:val="000000"/>
                <w:sz w:val="22"/>
                <w:szCs w:val="22"/>
              </w:rPr>
            </w:pPr>
            <w:r>
              <w:rPr>
                <w:color w:val="000000"/>
                <w:sz w:val="22"/>
                <w:szCs w:val="22"/>
              </w:rPr>
              <w:t>0.13</w:t>
            </w:r>
          </w:p>
        </w:tc>
        <w:tc>
          <w:tcPr>
            <w:tcW w:w="1097" w:type="dxa"/>
            <w:tcBorders>
              <w:top w:val="nil"/>
              <w:left w:val="nil"/>
              <w:bottom w:val="single" w:sz="4" w:space="0" w:color="auto"/>
              <w:right w:val="single" w:sz="4" w:space="0" w:color="auto"/>
            </w:tcBorders>
            <w:shd w:val="clear" w:color="auto" w:fill="auto"/>
            <w:noWrap/>
            <w:vAlign w:val="bottom"/>
            <w:hideMark/>
          </w:tcPr>
          <w:p w14:paraId="560D4592" w14:textId="77777777" w:rsidR="008063CB" w:rsidRDefault="008063CB" w:rsidP="000B1779">
            <w:pPr>
              <w:jc w:val="right"/>
              <w:rPr>
                <w:color w:val="000000"/>
                <w:sz w:val="22"/>
                <w:szCs w:val="22"/>
              </w:rPr>
            </w:pPr>
            <w:r>
              <w:rPr>
                <w:color w:val="000000"/>
                <w:sz w:val="22"/>
                <w:szCs w:val="22"/>
              </w:rPr>
              <w:t>0.41</w:t>
            </w:r>
          </w:p>
        </w:tc>
        <w:tc>
          <w:tcPr>
            <w:tcW w:w="1227" w:type="dxa"/>
            <w:tcBorders>
              <w:top w:val="nil"/>
              <w:left w:val="nil"/>
              <w:bottom w:val="single" w:sz="4" w:space="0" w:color="auto"/>
              <w:right w:val="single" w:sz="4" w:space="0" w:color="auto"/>
            </w:tcBorders>
            <w:shd w:val="clear" w:color="auto" w:fill="auto"/>
            <w:noWrap/>
            <w:vAlign w:val="bottom"/>
            <w:hideMark/>
          </w:tcPr>
          <w:p w14:paraId="5632E487" w14:textId="77777777" w:rsidR="008063CB" w:rsidRDefault="008063CB" w:rsidP="000B1779">
            <w:pPr>
              <w:jc w:val="right"/>
              <w:rPr>
                <w:color w:val="000000"/>
                <w:sz w:val="22"/>
                <w:szCs w:val="22"/>
              </w:rPr>
            </w:pPr>
            <w:r>
              <w:rPr>
                <w:color w:val="000000"/>
                <w:sz w:val="22"/>
                <w:szCs w:val="22"/>
              </w:rPr>
              <w:t>0.57</w:t>
            </w:r>
          </w:p>
        </w:tc>
        <w:tc>
          <w:tcPr>
            <w:tcW w:w="1118" w:type="dxa"/>
            <w:tcBorders>
              <w:top w:val="nil"/>
              <w:left w:val="nil"/>
              <w:bottom w:val="single" w:sz="4" w:space="0" w:color="auto"/>
              <w:right w:val="single" w:sz="4" w:space="0" w:color="auto"/>
            </w:tcBorders>
            <w:shd w:val="clear" w:color="auto" w:fill="auto"/>
            <w:noWrap/>
            <w:vAlign w:val="bottom"/>
            <w:hideMark/>
          </w:tcPr>
          <w:p w14:paraId="7975FDDC" w14:textId="77777777" w:rsidR="008063CB" w:rsidRDefault="008063CB" w:rsidP="000B1779">
            <w:pPr>
              <w:jc w:val="right"/>
              <w:rPr>
                <w:b/>
                <w:bCs/>
                <w:color w:val="000000"/>
                <w:sz w:val="22"/>
                <w:szCs w:val="22"/>
              </w:rPr>
            </w:pPr>
            <w:r>
              <w:rPr>
                <w:b/>
                <w:bCs/>
                <w:color w:val="000000"/>
                <w:sz w:val="22"/>
                <w:szCs w:val="22"/>
              </w:rPr>
              <w:t>1.61</w:t>
            </w:r>
          </w:p>
        </w:tc>
      </w:tr>
      <w:tr w:rsidR="008063CB" w14:paraId="1A143FBD"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07F911DC"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792ED087"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1402C04F"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8985484"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6EF202D" w14:textId="77777777" w:rsidR="008063CB" w:rsidRDefault="008063CB" w:rsidP="000B1779">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6EB2181D" w14:textId="77777777" w:rsidR="008063CB" w:rsidRDefault="008063CB" w:rsidP="000B1779">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41541276" w14:textId="77777777" w:rsidR="008063CB" w:rsidRDefault="008063CB" w:rsidP="000B1779">
            <w:pPr>
              <w:jc w:val="right"/>
              <w:rPr>
                <w:color w:val="000000"/>
                <w:sz w:val="22"/>
                <w:szCs w:val="22"/>
              </w:rPr>
            </w:pPr>
            <w:r>
              <w:rPr>
                <w:color w:val="000000"/>
                <w:sz w:val="22"/>
                <w:szCs w:val="22"/>
              </w:rPr>
              <w:t>5</w:t>
            </w:r>
          </w:p>
        </w:tc>
        <w:tc>
          <w:tcPr>
            <w:tcW w:w="1227" w:type="dxa"/>
            <w:tcBorders>
              <w:top w:val="nil"/>
              <w:left w:val="nil"/>
              <w:bottom w:val="single" w:sz="4" w:space="0" w:color="auto"/>
              <w:right w:val="single" w:sz="4" w:space="0" w:color="auto"/>
            </w:tcBorders>
            <w:shd w:val="clear" w:color="auto" w:fill="auto"/>
            <w:noWrap/>
            <w:vAlign w:val="bottom"/>
            <w:hideMark/>
          </w:tcPr>
          <w:p w14:paraId="51551182" w14:textId="77777777" w:rsidR="008063CB" w:rsidRDefault="008063CB" w:rsidP="000B1779">
            <w:pPr>
              <w:jc w:val="right"/>
              <w:rPr>
                <w:color w:val="000000"/>
                <w:sz w:val="22"/>
                <w:szCs w:val="22"/>
              </w:rPr>
            </w:pPr>
            <w:r>
              <w:rPr>
                <w:color w:val="000000"/>
                <w:sz w:val="22"/>
                <w:szCs w:val="22"/>
              </w:rPr>
              <w:t>7</w:t>
            </w:r>
          </w:p>
        </w:tc>
        <w:tc>
          <w:tcPr>
            <w:tcW w:w="1118" w:type="dxa"/>
            <w:tcBorders>
              <w:top w:val="nil"/>
              <w:left w:val="nil"/>
              <w:bottom w:val="single" w:sz="4" w:space="0" w:color="auto"/>
              <w:right w:val="single" w:sz="4" w:space="0" w:color="auto"/>
            </w:tcBorders>
            <w:shd w:val="clear" w:color="auto" w:fill="auto"/>
            <w:noWrap/>
            <w:vAlign w:val="bottom"/>
            <w:hideMark/>
          </w:tcPr>
          <w:p w14:paraId="478D7D7F" w14:textId="77777777" w:rsidR="008063CB" w:rsidRDefault="008063CB" w:rsidP="000B1779">
            <w:pPr>
              <w:jc w:val="right"/>
              <w:rPr>
                <w:b/>
                <w:bCs/>
                <w:color w:val="000000"/>
                <w:sz w:val="22"/>
                <w:szCs w:val="22"/>
              </w:rPr>
            </w:pPr>
            <w:r>
              <w:rPr>
                <w:b/>
                <w:bCs/>
                <w:color w:val="000000"/>
                <w:sz w:val="22"/>
                <w:szCs w:val="22"/>
              </w:rPr>
              <w:t>19</w:t>
            </w:r>
          </w:p>
        </w:tc>
      </w:tr>
      <w:tr w:rsidR="008063CB" w14:paraId="6479BC4E"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DDFDE5" w14:textId="77777777" w:rsidR="008063CB" w:rsidRDefault="008063CB" w:rsidP="000B1779">
            <w:pPr>
              <w:jc w:val="center"/>
              <w:rPr>
                <w:color w:val="000000"/>
                <w:sz w:val="22"/>
                <w:szCs w:val="22"/>
              </w:rPr>
            </w:pPr>
            <w:r>
              <w:rPr>
                <w:color w:val="000000"/>
                <w:sz w:val="22"/>
                <w:szCs w:val="22"/>
              </w:rPr>
              <w:t>Thanh Đức</w:t>
            </w:r>
          </w:p>
        </w:tc>
        <w:tc>
          <w:tcPr>
            <w:tcW w:w="1118" w:type="dxa"/>
            <w:tcBorders>
              <w:top w:val="nil"/>
              <w:left w:val="nil"/>
              <w:bottom w:val="single" w:sz="4" w:space="0" w:color="auto"/>
              <w:right w:val="single" w:sz="4" w:space="0" w:color="auto"/>
            </w:tcBorders>
            <w:shd w:val="clear" w:color="auto" w:fill="auto"/>
            <w:noWrap/>
            <w:vAlign w:val="bottom"/>
            <w:hideMark/>
          </w:tcPr>
          <w:p w14:paraId="0061F191"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487D0411"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11E973" w14:textId="77777777" w:rsidR="008063CB" w:rsidRDefault="008063CB" w:rsidP="000B1779">
            <w:pPr>
              <w:jc w:val="right"/>
              <w:rPr>
                <w:color w:val="000000"/>
                <w:sz w:val="22"/>
                <w:szCs w:val="22"/>
              </w:rPr>
            </w:pPr>
            <w:r>
              <w:rPr>
                <w:color w:val="000000"/>
                <w:sz w:val="22"/>
                <w:szCs w:val="22"/>
              </w:rPr>
              <w:t>0.08</w:t>
            </w:r>
          </w:p>
        </w:tc>
        <w:tc>
          <w:tcPr>
            <w:tcW w:w="1097" w:type="dxa"/>
            <w:tcBorders>
              <w:top w:val="nil"/>
              <w:left w:val="nil"/>
              <w:bottom w:val="single" w:sz="4" w:space="0" w:color="auto"/>
              <w:right w:val="single" w:sz="4" w:space="0" w:color="auto"/>
            </w:tcBorders>
            <w:shd w:val="clear" w:color="auto" w:fill="auto"/>
            <w:noWrap/>
            <w:vAlign w:val="bottom"/>
            <w:hideMark/>
          </w:tcPr>
          <w:p w14:paraId="6D35D0DE" w14:textId="77777777" w:rsidR="008063CB" w:rsidRDefault="008063CB" w:rsidP="000B1779">
            <w:pPr>
              <w:jc w:val="right"/>
              <w:rPr>
                <w:color w:val="000000"/>
                <w:sz w:val="22"/>
                <w:szCs w:val="22"/>
              </w:rPr>
            </w:pPr>
            <w:r>
              <w:rPr>
                <w:color w:val="000000"/>
                <w:sz w:val="22"/>
                <w:szCs w:val="22"/>
              </w:rPr>
              <w:t>0.33</w:t>
            </w:r>
          </w:p>
        </w:tc>
        <w:tc>
          <w:tcPr>
            <w:tcW w:w="1097" w:type="dxa"/>
            <w:tcBorders>
              <w:top w:val="nil"/>
              <w:left w:val="nil"/>
              <w:bottom w:val="single" w:sz="4" w:space="0" w:color="auto"/>
              <w:right w:val="single" w:sz="4" w:space="0" w:color="auto"/>
            </w:tcBorders>
            <w:shd w:val="clear" w:color="auto" w:fill="auto"/>
            <w:noWrap/>
            <w:vAlign w:val="bottom"/>
            <w:hideMark/>
          </w:tcPr>
          <w:p w14:paraId="449ACAA9" w14:textId="77777777" w:rsidR="008063CB" w:rsidRDefault="008063CB" w:rsidP="000B1779">
            <w:pPr>
              <w:jc w:val="right"/>
              <w:rPr>
                <w:color w:val="000000"/>
                <w:sz w:val="22"/>
                <w:szCs w:val="22"/>
              </w:rPr>
            </w:pPr>
            <w:r>
              <w:rPr>
                <w:color w:val="000000"/>
                <w:sz w:val="22"/>
                <w:szCs w:val="22"/>
              </w:rPr>
              <w:t>1.03</w:t>
            </w:r>
          </w:p>
        </w:tc>
        <w:tc>
          <w:tcPr>
            <w:tcW w:w="1097" w:type="dxa"/>
            <w:tcBorders>
              <w:top w:val="nil"/>
              <w:left w:val="nil"/>
              <w:bottom w:val="single" w:sz="4" w:space="0" w:color="auto"/>
              <w:right w:val="single" w:sz="4" w:space="0" w:color="auto"/>
            </w:tcBorders>
            <w:shd w:val="clear" w:color="auto" w:fill="auto"/>
            <w:noWrap/>
            <w:vAlign w:val="bottom"/>
            <w:hideMark/>
          </w:tcPr>
          <w:p w14:paraId="015D9289" w14:textId="77777777" w:rsidR="008063CB" w:rsidRDefault="008063CB" w:rsidP="000B1779">
            <w:pPr>
              <w:jc w:val="right"/>
              <w:rPr>
                <w:color w:val="000000"/>
                <w:sz w:val="22"/>
                <w:szCs w:val="22"/>
              </w:rPr>
            </w:pPr>
            <w:r>
              <w:rPr>
                <w:color w:val="000000"/>
                <w:sz w:val="22"/>
                <w:szCs w:val="22"/>
              </w:rPr>
              <w:t>2.11</w:t>
            </w:r>
          </w:p>
        </w:tc>
        <w:tc>
          <w:tcPr>
            <w:tcW w:w="1227" w:type="dxa"/>
            <w:tcBorders>
              <w:top w:val="nil"/>
              <w:left w:val="nil"/>
              <w:bottom w:val="single" w:sz="4" w:space="0" w:color="auto"/>
              <w:right w:val="single" w:sz="4" w:space="0" w:color="auto"/>
            </w:tcBorders>
            <w:shd w:val="clear" w:color="auto" w:fill="auto"/>
            <w:noWrap/>
            <w:vAlign w:val="bottom"/>
            <w:hideMark/>
          </w:tcPr>
          <w:p w14:paraId="7DCB3CC6" w14:textId="77777777" w:rsidR="008063CB" w:rsidRDefault="008063CB" w:rsidP="000B1779">
            <w:pPr>
              <w:jc w:val="right"/>
              <w:rPr>
                <w:color w:val="000000"/>
                <w:sz w:val="22"/>
                <w:szCs w:val="22"/>
              </w:rPr>
            </w:pPr>
            <w:r>
              <w:rPr>
                <w:color w:val="000000"/>
                <w:sz w:val="22"/>
                <w:szCs w:val="22"/>
              </w:rPr>
              <w:t>2.23</w:t>
            </w:r>
          </w:p>
        </w:tc>
        <w:tc>
          <w:tcPr>
            <w:tcW w:w="1118" w:type="dxa"/>
            <w:tcBorders>
              <w:top w:val="nil"/>
              <w:left w:val="nil"/>
              <w:bottom w:val="single" w:sz="4" w:space="0" w:color="auto"/>
              <w:right w:val="single" w:sz="4" w:space="0" w:color="auto"/>
            </w:tcBorders>
            <w:shd w:val="clear" w:color="auto" w:fill="auto"/>
            <w:noWrap/>
            <w:vAlign w:val="bottom"/>
            <w:hideMark/>
          </w:tcPr>
          <w:p w14:paraId="78E7822C" w14:textId="77777777" w:rsidR="008063CB" w:rsidRDefault="008063CB" w:rsidP="000B1779">
            <w:pPr>
              <w:jc w:val="right"/>
              <w:rPr>
                <w:b/>
                <w:bCs/>
                <w:color w:val="000000"/>
                <w:sz w:val="22"/>
                <w:szCs w:val="22"/>
              </w:rPr>
            </w:pPr>
            <w:r>
              <w:rPr>
                <w:b/>
                <w:bCs/>
                <w:color w:val="000000"/>
                <w:sz w:val="22"/>
                <w:szCs w:val="22"/>
              </w:rPr>
              <w:t>5.78</w:t>
            </w:r>
          </w:p>
        </w:tc>
      </w:tr>
      <w:tr w:rsidR="008063CB" w14:paraId="45892E93" w14:textId="77777777" w:rsidTr="000B1779">
        <w:trPr>
          <w:trHeight w:val="285"/>
        </w:trPr>
        <w:tc>
          <w:tcPr>
            <w:tcW w:w="1262" w:type="dxa"/>
            <w:vMerge/>
            <w:tcBorders>
              <w:top w:val="single" w:sz="4" w:space="0" w:color="auto"/>
              <w:left w:val="single" w:sz="4" w:space="0" w:color="auto"/>
              <w:bottom w:val="single" w:sz="4" w:space="0" w:color="000000"/>
              <w:right w:val="single" w:sz="4" w:space="0" w:color="auto"/>
            </w:tcBorders>
            <w:vAlign w:val="center"/>
            <w:hideMark/>
          </w:tcPr>
          <w:p w14:paraId="2D39F2F3" w14:textId="77777777" w:rsidR="008063CB" w:rsidRDefault="008063CB" w:rsidP="000B1779">
            <w:pP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32A1C5C" w14:textId="77777777" w:rsidR="008063CB" w:rsidRDefault="008063CB" w:rsidP="000B1779">
            <w:pPr>
              <w:rPr>
                <w:color w:val="000000"/>
                <w:sz w:val="22"/>
                <w:szCs w:val="22"/>
              </w:rPr>
            </w:pPr>
            <w:r>
              <w:rPr>
                <w:color w:val="000000"/>
                <w:sz w:val="22"/>
                <w:szCs w:val="22"/>
              </w:rPr>
              <w:t>Số lô</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218EC539" w14:textId="77777777" w:rsidR="008063CB" w:rsidRDefault="008063CB" w:rsidP="000B1779">
            <w:pPr>
              <w:rPr>
                <w:color w:val="000000"/>
                <w:sz w:val="22"/>
                <w:szCs w:val="22"/>
              </w:rPr>
            </w:pPr>
            <w:r>
              <w:rPr>
                <w:color w:val="000000"/>
                <w:sz w:val="22"/>
                <w:szCs w:val="22"/>
              </w:rPr>
              <w:t>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7D30E057" w14:textId="77777777" w:rsidR="008063CB" w:rsidRDefault="008063CB" w:rsidP="000B1779">
            <w:pPr>
              <w:jc w:val="right"/>
              <w:rPr>
                <w:color w:val="000000"/>
                <w:sz w:val="22"/>
                <w:szCs w:val="22"/>
              </w:rPr>
            </w:pPr>
            <w:r>
              <w:rPr>
                <w:color w:val="000000"/>
                <w:sz w:val="22"/>
                <w:szCs w:val="22"/>
              </w:rPr>
              <w:t>1</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571B5221" w14:textId="77777777" w:rsidR="008063CB" w:rsidRDefault="008063CB" w:rsidP="000B1779">
            <w:pPr>
              <w:jc w:val="right"/>
              <w:rPr>
                <w:color w:val="000000"/>
                <w:sz w:val="22"/>
                <w:szCs w:val="22"/>
              </w:rPr>
            </w:pPr>
            <w:r>
              <w:rPr>
                <w:color w:val="000000"/>
                <w:sz w:val="22"/>
                <w:szCs w:val="22"/>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E2AA4D0" w14:textId="77777777" w:rsidR="008063CB" w:rsidRDefault="008063CB" w:rsidP="000B1779">
            <w:pPr>
              <w:jc w:val="right"/>
              <w:rPr>
                <w:color w:val="000000"/>
                <w:sz w:val="22"/>
                <w:szCs w:val="22"/>
              </w:rPr>
            </w:pPr>
            <w:r>
              <w:rPr>
                <w:color w:val="000000"/>
                <w:sz w:val="22"/>
                <w:szCs w:val="22"/>
              </w:rPr>
              <w:t>14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55019DD2" w14:textId="77777777" w:rsidR="008063CB" w:rsidRDefault="008063CB" w:rsidP="000B1779">
            <w:pPr>
              <w:jc w:val="right"/>
              <w:rPr>
                <w:color w:val="000000"/>
                <w:sz w:val="22"/>
                <w:szCs w:val="22"/>
              </w:rPr>
            </w:pPr>
            <w:r>
              <w:rPr>
                <w:color w:val="000000"/>
                <w:sz w:val="22"/>
                <w:szCs w:val="22"/>
              </w:rPr>
              <w:t>30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A106E76" w14:textId="77777777" w:rsidR="008063CB" w:rsidRDefault="008063CB" w:rsidP="000B1779">
            <w:pPr>
              <w:jc w:val="right"/>
              <w:rPr>
                <w:color w:val="000000"/>
                <w:sz w:val="22"/>
                <w:szCs w:val="22"/>
              </w:rPr>
            </w:pPr>
            <w:r>
              <w:rPr>
                <w:color w:val="000000"/>
                <w:sz w:val="22"/>
                <w:szCs w:val="22"/>
              </w:rPr>
              <w:t>34</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36A714C" w14:textId="77777777" w:rsidR="008063CB" w:rsidRDefault="008063CB" w:rsidP="000B1779">
            <w:pPr>
              <w:jc w:val="right"/>
              <w:rPr>
                <w:b/>
                <w:bCs/>
                <w:color w:val="000000"/>
                <w:sz w:val="22"/>
                <w:szCs w:val="22"/>
              </w:rPr>
            </w:pPr>
            <w:r>
              <w:rPr>
                <w:b/>
                <w:bCs/>
                <w:color w:val="000000"/>
                <w:sz w:val="22"/>
                <w:szCs w:val="22"/>
              </w:rPr>
              <w:t>83</w:t>
            </w:r>
          </w:p>
        </w:tc>
      </w:tr>
      <w:tr w:rsidR="008063CB" w14:paraId="264B8698"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CC9F8F" w14:textId="77777777" w:rsidR="008063CB" w:rsidRDefault="008063CB" w:rsidP="000B1779">
            <w:pPr>
              <w:jc w:val="center"/>
              <w:rPr>
                <w:color w:val="000000"/>
                <w:sz w:val="22"/>
                <w:szCs w:val="22"/>
              </w:rPr>
            </w:pPr>
            <w:r>
              <w:rPr>
                <w:color w:val="000000"/>
                <w:sz w:val="22"/>
                <w:szCs w:val="22"/>
              </w:rPr>
              <w:t>Thanh Khê</w:t>
            </w:r>
          </w:p>
        </w:tc>
        <w:tc>
          <w:tcPr>
            <w:tcW w:w="1118" w:type="dxa"/>
            <w:tcBorders>
              <w:top w:val="nil"/>
              <w:left w:val="nil"/>
              <w:bottom w:val="single" w:sz="4" w:space="0" w:color="auto"/>
              <w:right w:val="single" w:sz="4" w:space="0" w:color="auto"/>
            </w:tcBorders>
            <w:shd w:val="clear" w:color="auto" w:fill="auto"/>
            <w:noWrap/>
            <w:vAlign w:val="bottom"/>
            <w:hideMark/>
          </w:tcPr>
          <w:p w14:paraId="571208D7"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69E9FC6A"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856651"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8B31C46"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A508404" w14:textId="77777777" w:rsidR="008063CB" w:rsidRDefault="008063CB" w:rsidP="000B1779">
            <w:pPr>
              <w:jc w:val="right"/>
              <w:rPr>
                <w:color w:val="000000"/>
                <w:sz w:val="22"/>
                <w:szCs w:val="22"/>
              </w:rPr>
            </w:pPr>
            <w:r>
              <w:rPr>
                <w:color w:val="000000"/>
                <w:sz w:val="22"/>
                <w:szCs w:val="22"/>
              </w:rPr>
              <w:t>0.41</w:t>
            </w:r>
          </w:p>
        </w:tc>
        <w:tc>
          <w:tcPr>
            <w:tcW w:w="1097" w:type="dxa"/>
            <w:tcBorders>
              <w:top w:val="nil"/>
              <w:left w:val="nil"/>
              <w:bottom w:val="single" w:sz="4" w:space="0" w:color="auto"/>
              <w:right w:val="single" w:sz="4" w:space="0" w:color="auto"/>
            </w:tcBorders>
            <w:shd w:val="clear" w:color="auto" w:fill="auto"/>
            <w:noWrap/>
            <w:vAlign w:val="bottom"/>
            <w:hideMark/>
          </w:tcPr>
          <w:p w14:paraId="7DE57E71" w14:textId="77777777" w:rsidR="008063CB" w:rsidRDefault="008063CB" w:rsidP="000B1779">
            <w:pPr>
              <w:jc w:val="right"/>
              <w:rPr>
                <w:color w:val="000000"/>
                <w:sz w:val="22"/>
                <w:szCs w:val="22"/>
              </w:rPr>
            </w:pPr>
            <w:r>
              <w:rPr>
                <w:color w:val="000000"/>
                <w:sz w:val="22"/>
                <w:szCs w:val="22"/>
              </w:rPr>
              <w:t>0.3</w:t>
            </w:r>
          </w:p>
        </w:tc>
        <w:tc>
          <w:tcPr>
            <w:tcW w:w="1227" w:type="dxa"/>
            <w:tcBorders>
              <w:top w:val="nil"/>
              <w:left w:val="nil"/>
              <w:bottom w:val="single" w:sz="4" w:space="0" w:color="auto"/>
              <w:right w:val="single" w:sz="4" w:space="0" w:color="auto"/>
            </w:tcBorders>
            <w:shd w:val="clear" w:color="auto" w:fill="auto"/>
            <w:noWrap/>
            <w:vAlign w:val="bottom"/>
            <w:hideMark/>
          </w:tcPr>
          <w:p w14:paraId="6830B1F4" w14:textId="77777777" w:rsidR="008063CB" w:rsidRDefault="008063CB" w:rsidP="000B1779">
            <w:pPr>
              <w:jc w:val="right"/>
              <w:rPr>
                <w:color w:val="000000"/>
                <w:sz w:val="22"/>
                <w:szCs w:val="22"/>
              </w:rPr>
            </w:pPr>
            <w:r>
              <w:rPr>
                <w:color w:val="000000"/>
                <w:sz w:val="22"/>
                <w:szCs w:val="22"/>
              </w:rPr>
              <w:t>0.13</w:t>
            </w:r>
          </w:p>
        </w:tc>
        <w:tc>
          <w:tcPr>
            <w:tcW w:w="1118" w:type="dxa"/>
            <w:tcBorders>
              <w:top w:val="nil"/>
              <w:left w:val="nil"/>
              <w:bottom w:val="single" w:sz="4" w:space="0" w:color="auto"/>
              <w:right w:val="single" w:sz="4" w:space="0" w:color="auto"/>
            </w:tcBorders>
            <w:shd w:val="clear" w:color="auto" w:fill="auto"/>
            <w:noWrap/>
            <w:vAlign w:val="bottom"/>
            <w:hideMark/>
          </w:tcPr>
          <w:p w14:paraId="2F27D60D" w14:textId="77777777" w:rsidR="008063CB" w:rsidRDefault="008063CB" w:rsidP="000B1779">
            <w:pPr>
              <w:jc w:val="right"/>
              <w:rPr>
                <w:b/>
                <w:bCs/>
                <w:color w:val="000000"/>
                <w:sz w:val="22"/>
                <w:szCs w:val="22"/>
              </w:rPr>
            </w:pPr>
            <w:r>
              <w:rPr>
                <w:b/>
                <w:bCs/>
                <w:color w:val="000000"/>
                <w:sz w:val="22"/>
                <w:szCs w:val="22"/>
              </w:rPr>
              <w:t>0.84</w:t>
            </w:r>
          </w:p>
        </w:tc>
      </w:tr>
      <w:tr w:rsidR="008063CB" w14:paraId="5E046292"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3A772ED7"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094CBBBC"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5FCAD5AA"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373C7B5"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BC12247"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B4CC820" w14:textId="77777777" w:rsidR="008063CB" w:rsidRDefault="008063CB" w:rsidP="000B1779">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1BA62E4C" w14:textId="77777777" w:rsidR="008063CB" w:rsidRDefault="008063CB" w:rsidP="000B1779">
            <w:pPr>
              <w:jc w:val="right"/>
              <w:rPr>
                <w:color w:val="000000"/>
                <w:sz w:val="22"/>
                <w:szCs w:val="22"/>
              </w:rPr>
            </w:pPr>
            <w:r>
              <w:rPr>
                <w:color w:val="000000"/>
                <w:sz w:val="22"/>
                <w:szCs w:val="22"/>
              </w:rPr>
              <w:t>7</w:t>
            </w:r>
          </w:p>
        </w:tc>
        <w:tc>
          <w:tcPr>
            <w:tcW w:w="1227" w:type="dxa"/>
            <w:tcBorders>
              <w:top w:val="nil"/>
              <w:left w:val="nil"/>
              <w:bottom w:val="single" w:sz="4" w:space="0" w:color="auto"/>
              <w:right w:val="single" w:sz="4" w:space="0" w:color="auto"/>
            </w:tcBorders>
            <w:shd w:val="clear" w:color="auto" w:fill="auto"/>
            <w:noWrap/>
            <w:vAlign w:val="bottom"/>
            <w:hideMark/>
          </w:tcPr>
          <w:p w14:paraId="514AD5B3" w14:textId="77777777" w:rsidR="008063CB" w:rsidRDefault="008063CB" w:rsidP="000B1779">
            <w:pPr>
              <w:jc w:val="right"/>
              <w:rPr>
                <w:color w:val="000000"/>
                <w:sz w:val="22"/>
                <w:szCs w:val="22"/>
              </w:rPr>
            </w:pPr>
            <w:r>
              <w:rPr>
                <w:color w:val="000000"/>
                <w:sz w:val="22"/>
                <w:szCs w:val="22"/>
              </w:rPr>
              <w:t>3</w:t>
            </w:r>
          </w:p>
        </w:tc>
        <w:tc>
          <w:tcPr>
            <w:tcW w:w="1118" w:type="dxa"/>
            <w:tcBorders>
              <w:top w:val="nil"/>
              <w:left w:val="nil"/>
              <w:bottom w:val="single" w:sz="4" w:space="0" w:color="auto"/>
              <w:right w:val="single" w:sz="4" w:space="0" w:color="auto"/>
            </w:tcBorders>
            <w:shd w:val="clear" w:color="auto" w:fill="auto"/>
            <w:noWrap/>
            <w:vAlign w:val="bottom"/>
            <w:hideMark/>
          </w:tcPr>
          <w:p w14:paraId="3EF527CB" w14:textId="77777777" w:rsidR="008063CB" w:rsidRDefault="008063CB" w:rsidP="000B1779">
            <w:pPr>
              <w:jc w:val="right"/>
              <w:rPr>
                <w:b/>
                <w:bCs/>
                <w:color w:val="000000"/>
                <w:sz w:val="22"/>
                <w:szCs w:val="22"/>
              </w:rPr>
            </w:pPr>
            <w:r>
              <w:rPr>
                <w:b/>
                <w:bCs/>
                <w:color w:val="000000"/>
                <w:sz w:val="22"/>
                <w:szCs w:val="22"/>
              </w:rPr>
              <w:t>14</w:t>
            </w:r>
          </w:p>
        </w:tc>
      </w:tr>
      <w:tr w:rsidR="008063CB" w14:paraId="13E1D637"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467459" w14:textId="77777777" w:rsidR="008063CB" w:rsidRDefault="008063CB" w:rsidP="000B1779">
            <w:pPr>
              <w:jc w:val="center"/>
              <w:rPr>
                <w:color w:val="000000"/>
                <w:sz w:val="22"/>
                <w:szCs w:val="22"/>
              </w:rPr>
            </w:pPr>
            <w:r>
              <w:rPr>
                <w:color w:val="000000"/>
                <w:sz w:val="22"/>
                <w:szCs w:val="22"/>
              </w:rPr>
              <w:t>Thanh Liên</w:t>
            </w:r>
          </w:p>
        </w:tc>
        <w:tc>
          <w:tcPr>
            <w:tcW w:w="1118" w:type="dxa"/>
            <w:tcBorders>
              <w:top w:val="nil"/>
              <w:left w:val="nil"/>
              <w:bottom w:val="single" w:sz="4" w:space="0" w:color="auto"/>
              <w:right w:val="single" w:sz="4" w:space="0" w:color="auto"/>
            </w:tcBorders>
            <w:shd w:val="clear" w:color="auto" w:fill="auto"/>
            <w:noWrap/>
            <w:vAlign w:val="bottom"/>
            <w:hideMark/>
          </w:tcPr>
          <w:p w14:paraId="4EEA5718"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0F1C089E" w14:textId="77777777" w:rsidR="008063CB" w:rsidRDefault="008063CB" w:rsidP="000B1779">
            <w:pPr>
              <w:jc w:val="right"/>
              <w:rPr>
                <w:color w:val="000000"/>
                <w:sz w:val="22"/>
                <w:szCs w:val="22"/>
              </w:rPr>
            </w:pPr>
            <w:r>
              <w:rPr>
                <w:color w:val="000000"/>
                <w:sz w:val="22"/>
                <w:szCs w:val="22"/>
              </w:rPr>
              <w:t>0.06</w:t>
            </w:r>
          </w:p>
        </w:tc>
        <w:tc>
          <w:tcPr>
            <w:tcW w:w="1097" w:type="dxa"/>
            <w:tcBorders>
              <w:top w:val="nil"/>
              <w:left w:val="nil"/>
              <w:bottom w:val="single" w:sz="4" w:space="0" w:color="auto"/>
              <w:right w:val="single" w:sz="4" w:space="0" w:color="auto"/>
            </w:tcBorders>
            <w:shd w:val="clear" w:color="auto" w:fill="auto"/>
            <w:noWrap/>
            <w:vAlign w:val="bottom"/>
            <w:hideMark/>
          </w:tcPr>
          <w:p w14:paraId="41834128" w14:textId="77777777" w:rsidR="008063CB" w:rsidRDefault="008063CB" w:rsidP="000B1779">
            <w:pPr>
              <w:jc w:val="right"/>
              <w:rPr>
                <w:color w:val="000000"/>
                <w:sz w:val="22"/>
                <w:szCs w:val="22"/>
              </w:rPr>
            </w:pPr>
            <w:r>
              <w:rPr>
                <w:color w:val="000000"/>
                <w:sz w:val="22"/>
                <w:szCs w:val="22"/>
              </w:rPr>
              <w:t>0.25</w:t>
            </w:r>
          </w:p>
        </w:tc>
        <w:tc>
          <w:tcPr>
            <w:tcW w:w="1097" w:type="dxa"/>
            <w:tcBorders>
              <w:top w:val="nil"/>
              <w:left w:val="nil"/>
              <w:bottom w:val="single" w:sz="4" w:space="0" w:color="auto"/>
              <w:right w:val="single" w:sz="4" w:space="0" w:color="auto"/>
            </w:tcBorders>
            <w:shd w:val="clear" w:color="auto" w:fill="auto"/>
            <w:noWrap/>
            <w:vAlign w:val="bottom"/>
            <w:hideMark/>
          </w:tcPr>
          <w:p w14:paraId="6367785E" w14:textId="77777777" w:rsidR="008063CB" w:rsidRDefault="008063CB" w:rsidP="000B1779">
            <w:pPr>
              <w:jc w:val="right"/>
              <w:rPr>
                <w:color w:val="000000"/>
                <w:sz w:val="22"/>
                <w:szCs w:val="22"/>
              </w:rPr>
            </w:pPr>
            <w:r>
              <w:rPr>
                <w:color w:val="000000"/>
                <w:sz w:val="22"/>
                <w:szCs w:val="22"/>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3818A03" w14:textId="77777777" w:rsidR="008063CB" w:rsidRDefault="008063CB" w:rsidP="000B1779">
            <w:pPr>
              <w:jc w:val="right"/>
              <w:rPr>
                <w:color w:val="000000"/>
                <w:sz w:val="22"/>
                <w:szCs w:val="22"/>
              </w:rPr>
            </w:pPr>
            <w:r>
              <w:rPr>
                <w:color w:val="000000"/>
                <w:sz w:val="22"/>
                <w:szCs w:val="22"/>
              </w:rPr>
              <w:t>0.39</w:t>
            </w:r>
          </w:p>
        </w:tc>
        <w:tc>
          <w:tcPr>
            <w:tcW w:w="1097" w:type="dxa"/>
            <w:tcBorders>
              <w:top w:val="nil"/>
              <w:left w:val="nil"/>
              <w:bottom w:val="single" w:sz="4" w:space="0" w:color="auto"/>
              <w:right w:val="single" w:sz="4" w:space="0" w:color="auto"/>
            </w:tcBorders>
            <w:shd w:val="clear" w:color="auto" w:fill="auto"/>
            <w:noWrap/>
            <w:vAlign w:val="bottom"/>
            <w:hideMark/>
          </w:tcPr>
          <w:p w14:paraId="6B986316" w14:textId="77777777" w:rsidR="008063CB" w:rsidRDefault="008063CB" w:rsidP="000B1779">
            <w:pPr>
              <w:jc w:val="right"/>
              <w:rPr>
                <w:color w:val="000000"/>
                <w:sz w:val="22"/>
                <w:szCs w:val="22"/>
              </w:rPr>
            </w:pPr>
            <w:r>
              <w:rPr>
                <w:color w:val="000000"/>
                <w:sz w:val="22"/>
                <w:szCs w:val="22"/>
              </w:rPr>
              <w:t>0.55</w:t>
            </w:r>
          </w:p>
        </w:tc>
        <w:tc>
          <w:tcPr>
            <w:tcW w:w="1227" w:type="dxa"/>
            <w:tcBorders>
              <w:top w:val="nil"/>
              <w:left w:val="nil"/>
              <w:bottom w:val="single" w:sz="4" w:space="0" w:color="auto"/>
              <w:right w:val="single" w:sz="4" w:space="0" w:color="auto"/>
            </w:tcBorders>
            <w:shd w:val="clear" w:color="auto" w:fill="auto"/>
            <w:noWrap/>
            <w:vAlign w:val="bottom"/>
            <w:hideMark/>
          </w:tcPr>
          <w:p w14:paraId="501E4691" w14:textId="77777777" w:rsidR="008063CB" w:rsidRDefault="008063CB" w:rsidP="000B1779">
            <w:pPr>
              <w:jc w:val="right"/>
              <w:rPr>
                <w:color w:val="000000"/>
                <w:sz w:val="22"/>
                <w:szCs w:val="22"/>
              </w:rPr>
            </w:pPr>
            <w:r>
              <w:rPr>
                <w:color w:val="000000"/>
                <w:sz w:val="22"/>
                <w:szCs w:val="22"/>
              </w:rPr>
              <w:t>4.1</w:t>
            </w:r>
          </w:p>
        </w:tc>
        <w:tc>
          <w:tcPr>
            <w:tcW w:w="1118" w:type="dxa"/>
            <w:tcBorders>
              <w:top w:val="nil"/>
              <w:left w:val="nil"/>
              <w:bottom w:val="single" w:sz="4" w:space="0" w:color="auto"/>
              <w:right w:val="single" w:sz="4" w:space="0" w:color="auto"/>
            </w:tcBorders>
            <w:shd w:val="clear" w:color="auto" w:fill="auto"/>
            <w:noWrap/>
            <w:vAlign w:val="bottom"/>
            <w:hideMark/>
          </w:tcPr>
          <w:p w14:paraId="34860104" w14:textId="77777777" w:rsidR="008063CB" w:rsidRDefault="008063CB" w:rsidP="000B1779">
            <w:pPr>
              <w:jc w:val="right"/>
              <w:rPr>
                <w:b/>
                <w:bCs/>
                <w:color w:val="000000"/>
                <w:sz w:val="22"/>
                <w:szCs w:val="22"/>
              </w:rPr>
            </w:pPr>
            <w:r>
              <w:rPr>
                <w:b/>
                <w:bCs/>
                <w:color w:val="000000"/>
                <w:sz w:val="22"/>
                <w:szCs w:val="22"/>
              </w:rPr>
              <w:t>5.55</w:t>
            </w:r>
          </w:p>
        </w:tc>
      </w:tr>
      <w:tr w:rsidR="008063CB" w14:paraId="45FD1953"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9E3B4B3"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0F982420"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5AAEA515" w14:textId="77777777" w:rsidR="008063CB" w:rsidRDefault="008063CB" w:rsidP="000B1779">
            <w:pPr>
              <w:jc w:val="right"/>
              <w:rPr>
                <w:color w:val="000000"/>
                <w:sz w:val="22"/>
                <w:szCs w:val="22"/>
              </w:rPr>
            </w:pPr>
            <w:r>
              <w:rPr>
                <w:color w:val="000000"/>
                <w:sz w:val="22"/>
                <w:szCs w:val="22"/>
              </w:rPr>
              <w:t>2</w:t>
            </w:r>
          </w:p>
        </w:tc>
        <w:tc>
          <w:tcPr>
            <w:tcW w:w="1097" w:type="dxa"/>
            <w:tcBorders>
              <w:top w:val="nil"/>
              <w:left w:val="nil"/>
              <w:bottom w:val="single" w:sz="4" w:space="0" w:color="auto"/>
              <w:right w:val="single" w:sz="4" w:space="0" w:color="auto"/>
            </w:tcBorders>
            <w:shd w:val="clear" w:color="auto" w:fill="auto"/>
            <w:noWrap/>
            <w:vAlign w:val="bottom"/>
            <w:hideMark/>
          </w:tcPr>
          <w:p w14:paraId="78FFFF13" w14:textId="77777777" w:rsidR="008063CB" w:rsidRDefault="008063CB" w:rsidP="000B1779">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0FE9840D" w14:textId="77777777" w:rsidR="008063CB" w:rsidRDefault="008063CB" w:rsidP="000B1779">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0C7B9BDA" w14:textId="77777777" w:rsidR="008063CB" w:rsidRDefault="008063CB" w:rsidP="000B1779">
            <w:pPr>
              <w:jc w:val="right"/>
              <w:rPr>
                <w:color w:val="000000"/>
                <w:sz w:val="22"/>
                <w:szCs w:val="22"/>
              </w:rPr>
            </w:pPr>
            <w:r>
              <w:rPr>
                <w:color w:val="000000"/>
                <w:sz w:val="22"/>
                <w:szCs w:val="22"/>
              </w:rPr>
              <w:t>5</w:t>
            </w:r>
          </w:p>
        </w:tc>
        <w:tc>
          <w:tcPr>
            <w:tcW w:w="1097" w:type="dxa"/>
            <w:tcBorders>
              <w:top w:val="nil"/>
              <w:left w:val="nil"/>
              <w:bottom w:val="single" w:sz="4" w:space="0" w:color="auto"/>
              <w:right w:val="single" w:sz="4" w:space="0" w:color="auto"/>
            </w:tcBorders>
            <w:shd w:val="clear" w:color="auto" w:fill="auto"/>
            <w:noWrap/>
            <w:vAlign w:val="bottom"/>
            <w:hideMark/>
          </w:tcPr>
          <w:p w14:paraId="7D16A55A" w14:textId="77777777" w:rsidR="008063CB" w:rsidRDefault="008063CB" w:rsidP="000B1779">
            <w:pPr>
              <w:jc w:val="right"/>
              <w:rPr>
                <w:color w:val="000000"/>
                <w:sz w:val="22"/>
                <w:szCs w:val="22"/>
              </w:rPr>
            </w:pPr>
            <w:r>
              <w:rPr>
                <w:color w:val="000000"/>
                <w:sz w:val="22"/>
                <w:szCs w:val="22"/>
              </w:rPr>
              <w:t>12</w:t>
            </w:r>
          </w:p>
        </w:tc>
        <w:tc>
          <w:tcPr>
            <w:tcW w:w="1227" w:type="dxa"/>
            <w:tcBorders>
              <w:top w:val="nil"/>
              <w:left w:val="nil"/>
              <w:bottom w:val="single" w:sz="4" w:space="0" w:color="auto"/>
              <w:right w:val="single" w:sz="4" w:space="0" w:color="auto"/>
            </w:tcBorders>
            <w:shd w:val="clear" w:color="auto" w:fill="auto"/>
            <w:noWrap/>
            <w:vAlign w:val="bottom"/>
            <w:hideMark/>
          </w:tcPr>
          <w:p w14:paraId="68D25F82" w14:textId="77777777" w:rsidR="008063CB" w:rsidRDefault="008063CB" w:rsidP="000B1779">
            <w:pPr>
              <w:jc w:val="right"/>
              <w:rPr>
                <w:color w:val="000000"/>
                <w:sz w:val="22"/>
                <w:szCs w:val="22"/>
              </w:rPr>
            </w:pPr>
            <w:r>
              <w:rPr>
                <w:color w:val="000000"/>
                <w:sz w:val="22"/>
                <w:szCs w:val="22"/>
              </w:rPr>
              <w:t>77</w:t>
            </w:r>
          </w:p>
        </w:tc>
        <w:tc>
          <w:tcPr>
            <w:tcW w:w="1118" w:type="dxa"/>
            <w:tcBorders>
              <w:top w:val="nil"/>
              <w:left w:val="nil"/>
              <w:bottom w:val="single" w:sz="4" w:space="0" w:color="auto"/>
              <w:right w:val="single" w:sz="4" w:space="0" w:color="auto"/>
            </w:tcBorders>
            <w:shd w:val="clear" w:color="auto" w:fill="auto"/>
            <w:noWrap/>
            <w:vAlign w:val="bottom"/>
            <w:hideMark/>
          </w:tcPr>
          <w:p w14:paraId="69A6FB21" w14:textId="77777777" w:rsidR="008063CB" w:rsidRDefault="008063CB" w:rsidP="000B1779">
            <w:pPr>
              <w:jc w:val="right"/>
              <w:rPr>
                <w:b/>
                <w:bCs/>
                <w:color w:val="000000"/>
                <w:sz w:val="22"/>
                <w:szCs w:val="22"/>
              </w:rPr>
            </w:pPr>
            <w:r>
              <w:rPr>
                <w:b/>
                <w:bCs/>
                <w:color w:val="000000"/>
                <w:sz w:val="22"/>
                <w:szCs w:val="22"/>
              </w:rPr>
              <w:t>102</w:t>
            </w:r>
          </w:p>
        </w:tc>
      </w:tr>
      <w:tr w:rsidR="008063CB" w14:paraId="6E46532E"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1540E" w14:textId="77777777" w:rsidR="008063CB" w:rsidRDefault="008063CB" w:rsidP="000B1779">
            <w:pPr>
              <w:jc w:val="center"/>
              <w:rPr>
                <w:color w:val="000000"/>
                <w:sz w:val="22"/>
                <w:szCs w:val="22"/>
              </w:rPr>
            </w:pPr>
            <w:r>
              <w:rPr>
                <w:color w:val="000000"/>
                <w:sz w:val="22"/>
                <w:szCs w:val="22"/>
              </w:rPr>
              <w:t>Thanh Mỹ</w:t>
            </w:r>
          </w:p>
        </w:tc>
        <w:tc>
          <w:tcPr>
            <w:tcW w:w="1118" w:type="dxa"/>
            <w:tcBorders>
              <w:top w:val="nil"/>
              <w:left w:val="nil"/>
              <w:bottom w:val="single" w:sz="4" w:space="0" w:color="auto"/>
              <w:right w:val="single" w:sz="4" w:space="0" w:color="auto"/>
            </w:tcBorders>
            <w:shd w:val="clear" w:color="auto" w:fill="auto"/>
            <w:noWrap/>
            <w:vAlign w:val="bottom"/>
            <w:hideMark/>
          </w:tcPr>
          <w:p w14:paraId="28C25AD4"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43234444"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3AFEC8F5"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B703A31" w14:textId="77777777" w:rsidR="008063CB" w:rsidRDefault="008063CB" w:rsidP="000B1779">
            <w:pPr>
              <w:jc w:val="right"/>
              <w:rPr>
                <w:color w:val="000000"/>
                <w:sz w:val="22"/>
                <w:szCs w:val="22"/>
              </w:rPr>
            </w:pPr>
            <w:r>
              <w:rPr>
                <w:color w:val="000000"/>
                <w:sz w:val="22"/>
                <w:szCs w:val="22"/>
              </w:rPr>
              <w:t>0.45</w:t>
            </w:r>
          </w:p>
        </w:tc>
        <w:tc>
          <w:tcPr>
            <w:tcW w:w="1097" w:type="dxa"/>
            <w:tcBorders>
              <w:top w:val="nil"/>
              <w:left w:val="nil"/>
              <w:bottom w:val="single" w:sz="4" w:space="0" w:color="auto"/>
              <w:right w:val="single" w:sz="4" w:space="0" w:color="auto"/>
            </w:tcBorders>
            <w:shd w:val="clear" w:color="auto" w:fill="auto"/>
            <w:noWrap/>
            <w:vAlign w:val="bottom"/>
            <w:hideMark/>
          </w:tcPr>
          <w:p w14:paraId="7B7545CF" w14:textId="77777777" w:rsidR="008063CB" w:rsidRDefault="008063CB" w:rsidP="000B1779">
            <w:pPr>
              <w:jc w:val="right"/>
              <w:rPr>
                <w:color w:val="000000"/>
                <w:sz w:val="22"/>
                <w:szCs w:val="22"/>
              </w:rPr>
            </w:pPr>
            <w:r>
              <w:rPr>
                <w:color w:val="000000"/>
                <w:sz w:val="22"/>
                <w:szCs w:val="22"/>
              </w:rPr>
              <w:t>1.58</w:t>
            </w:r>
          </w:p>
        </w:tc>
        <w:tc>
          <w:tcPr>
            <w:tcW w:w="1097" w:type="dxa"/>
            <w:tcBorders>
              <w:top w:val="nil"/>
              <w:left w:val="nil"/>
              <w:bottom w:val="single" w:sz="4" w:space="0" w:color="auto"/>
              <w:right w:val="single" w:sz="4" w:space="0" w:color="auto"/>
            </w:tcBorders>
            <w:shd w:val="clear" w:color="auto" w:fill="auto"/>
            <w:noWrap/>
            <w:vAlign w:val="bottom"/>
            <w:hideMark/>
          </w:tcPr>
          <w:p w14:paraId="5D041880" w14:textId="77777777" w:rsidR="008063CB" w:rsidRDefault="008063CB" w:rsidP="000B1779">
            <w:pPr>
              <w:jc w:val="right"/>
              <w:rPr>
                <w:color w:val="000000"/>
                <w:sz w:val="22"/>
                <w:szCs w:val="22"/>
              </w:rPr>
            </w:pPr>
            <w:r>
              <w:rPr>
                <w:color w:val="000000"/>
                <w:sz w:val="22"/>
                <w:szCs w:val="22"/>
              </w:rPr>
              <w:t>3.42</w:t>
            </w:r>
          </w:p>
        </w:tc>
        <w:tc>
          <w:tcPr>
            <w:tcW w:w="1227" w:type="dxa"/>
            <w:tcBorders>
              <w:top w:val="nil"/>
              <w:left w:val="nil"/>
              <w:bottom w:val="single" w:sz="4" w:space="0" w:color="auto"/>
              <w:right w:val="single" w:sz="4" w:space="0" w:color="auto"/>
            </w:tcBorders>
            <w:shd w:val="clear" w:color="auto" w:fill="auto"/>
            <w:noWrap/>
            <w:vAlign w:val="bottom"/>
            <w:hideMark/>
          </w:tcPr>
          <w:p w14:paraId="012CBB8C" w14:textId="77777777" w:rsidR="008063CB" w:rsidRDefault="008063CB" w:rsidP="000B1779">
            <w:pPr>
              <w:jc w:val="right"/>
              <w:rPr>
                <w:color w:val="000000"/>
                <w:sz w:val="22"/>
                <w:szCs w:val="22"/>
              </w:rPr>
            </w:pPr>
            <w:r>
              <w:rPr>
                <w:color w:val="000000"/>
                <w:sz w:val="22"/>
                <w:szCs w:val="22"/>
              </w:rPr>
              <w:t>5.09</w:t>
            </w:r>
          </w:p>
        </w:tc>
        <w:tc>
          <w:tcPr>
            <w:tcW w:w="1118" w:type="dxa"/>
            <w:tcBorders>
              <w:top w:val="nil"/>
              <w:left w:val="nil"/>
              <w:bottom w:val="single" w:sz="4" w:space="0" w:color="auto"/>
              <w:right w:val="single" w:sz="4" w:space="0" w:color="auto"/>
            </w:tcBorders>
            <w:shd w:val="clear" w:color="auto" w:fill="auto"/>
            <w:noWrap/>
            <w:vAlign w:val="bottom"/>
            <w:hideMark/>
          </w:tcPr>
          <w:p w14:paraId="2C23A38E" w14:textId="77777777" w:rsidR="008063CB" w:rsidRDefault="008063CB" w:rsidP="000B1779">
            <w:pPr>
              <w:jc w:val="right"/>
              <w:rPr>
                <w:b/>
                <w:bCs/>
                <w:color w:val="000000"/>
                <w:sz w:val="22"/>
                <w:szCs w:val="22"/>
              </w:rPr>
            </w:pPr>
            <w:r>
              <w:rPr>
                <w:b/>
                <w:bCs/>
                <w:color w:val="000000"/>
                <w:sz w:val="22"/>
                <w:szCs w:val="22"/>
              </w:rPr>
              <w:t>10.54</w:t>
            </w:r>
          </w:p>
        </w:tc>
      </w:tr>
      <w:tr w:rsidR="008063CB" w14:paraId="5D943DFD"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1AF1F3D4"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4F23BB4B"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28D51DB0"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E0C2EE"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3A2DDB5" w14:textId="77777777" w:rsidR="008063CB" w:rsidRDefault="008063CB" w:rsidP="000B1779">
            <w:pPr>
              <w:jc w:val="right"/>
              <w:rPr>
                <w:color w:val="000000"/>
                <w:sz w:val="22"/>
                <w:szCs w:val="22"/>
              </w:rPr>
            </w:pPr>
            <w:r>
              <w:rPr>
                <w:color w:val="000000"/>
                <w:sz w:val="22"/>
                <w:szCs w:val="22"/>
              </w:rPr>
              <w:t>7</w:t>
            </w:r>
          </w:p>
        </w:tc>
        <w:tc>
          <w:tcPr>
            <w:tcW w:w="1097" w:type="dxa"/>
            <w:tcBorders>
              <w:top w:val="nil"/>
              <w:left w:val="nil"/>
              <w:bottom w:val="single" w:sz="4" w:space="0" w:color="auto"/>
              <w:right w:val="single" w:sz="4" w:space="0" w:color="auto"/>
            </w:tcBorders>
            <w:shd w:val="clear" w:color="auto" w:fill="auto"/>
            <w:noWrap/>
            <w:vAlign w:val="bottom"/>
            <w:hideMark/>
          </w:tcPr>
          <w:p w14:paraId="2A2039E7" w14:textId="77777777" w:rsidR="008063CB" w:rsidRDefault="008063CB" w:rsidP="000B1779">
            <w:pPr>
              <w:jc w:val="right"/>
              <w:rPr>
                <w:color w:val="000000"/>
                <w:sz w:val="22"/>
                <w:szCs w:val="22"/>
              </w:rPr>
            </w:pPr>
            <w:r>
              <w:rPr>
                <w:color w:val="000000"/>
                <w:sz w:val="22"/>
                <w:szCs w:val="22"/>
              </w:rPr>
              <w:t>20</w:t>
            </w:r>
          </w:p>
        </w:tc>
        <w:tc>
          <w:tcPr>
            <w:tcW w:w="1097" w:type="dxa"/>
            <w:tcBorders>
              <w:top w:val="nil"/>
              <w:left w:val="nil"/>
              <w:bottom w:val="single" w:sz="4" w:space="0" w:color="auto"/>
              <w:right w:val="single" w:sz="4" w:space="0" w:color="auto"/>
            </w:tcBorders>
            <w:shd w:val="clear" w:color="auto" w:fill="auto"/>
            <w:noWrap/>
            <w:vAlign w:val="bottom"/>
            <w:hideMark/>
          </w:tcPr>
          <w:p w14:paraId="315A21E5" w14:textId="77777777" w:rsidR="008063CB" w:rsidRDefault="008063CB" w:rsidP="000B1779">
            <w:pPr>
              <w:jc w:val="right"/>
              <w:rPr>
                <w:color w:val="000000"/>
                <w:sz w:val="22"/>
                <w:szCs w:val="22"/>
              </w:rPr>
            </w:pPr>
            <w:r>
              <w:rPr>
                <w:color w:val="000000"/>
                <w:sz w:val="22"/>
                <w:szCs w:val="22"/>
              </w:rPr>
              <w:t>39</w:t>
            </w:r>
          </w:p>
        </w:tc>
        <w:tc>
          <w:tcPr>
            <w:tcW w:w="1227" w:type="dxa"/>
            <w:tcBorders>
              <w:top w:val="nil"/>
              <w:left w:val="nil"/>
              <w:bottom w:val="single" w:sz="4" w:space="0" w:color="auto"/>
              <w:right w:val="single" w:sz="4" w:space="0" w:color="auto"/>
            </w:tcBorders>
            <w:shd w:val="clear" w:color="auto" w:fill="auto"/>
            <w:noWrap/>
            <w:vAlign w:val="bottom"/>
            <w:hideMark/>
          </w:tcPr>
          <w:p w14:paraId="69D312E6" w14:textId="77777777" w:rsidR="008063CB" w:rsidRDefault="008063CB" w:rsidP="000B1779">
            <w:pPr>
              <w:jc w:val="right"/>
              <w:rPr>
                <w:color w:val="000000"/>
                <w:sz w:val="22"/>
                <w:szCs w:val="22"/>
              </w:rPr>
            </w:pPr>
            <w:r>
              <w:rPr>
                <w:color w:val="000000"/>
                <w:sz w:val="22"/>
                <w:szCs w:val="22"/>
              </w:rPr>
              <w:t>69</w:t>
            </w:r>
          </w:p>
        </w:tc>
        <w:tc>
          <w:tcPr>
            <w:tcW w:w="1118" w:type="dxa"/>
            <w:tcBorders>
              <w:top w:val="nil"/>
              <w:left w:val="nil"/>
              <w:bottom w:val="single" w:sz="4" w:space="0" w:color="auto"/>
              <w:right w:val="single" w:sz="4" w:space="0" w:color="auto"/>
            </w:tcBorders>
            <w:shd w:val="clear" w:color="auto" w:fill="auto"/>
            <w:noWrap/>
            <w:vAlign w:val="bottom"/>
            <w:hideMark/>
          </w:tcPr>
          <w:p w14:paraId="6188F10C" w14:textId="77777777" w:rsidR="008063CB" w:rsidRDefault="008063CB" w:rsidP="000B1779">
            <w:pPr>
              <w:jc w:val="right"/>
              <w:rPr>
                <w:b/>
                <w:bCs/>
                <w:color w:val="000000"/>
                <w:sz w:val="22"/>
                <w:szCs w:val="22"/>
              </w:rPr>
            </w:pPr>
            <w:r>
              <w:rPr>
                <w:b/>
                <w:bCs/>
                <w:color w:val="000000"/>
                <w:sz w:val="22"/>
                <w:szCs w:val="22"/>
              </w:rPr>
              <w:t>135</w:t>
            </w:r>
          </w:p>
        </w:tc>
      </w:tr>
      <w:tr w:rsidR="008063CB" w14:paraId="532FC4A4"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1AEA94" w14:textId="77777777" w:rsidR="008063CB" w:rsidRDefault="008063CB" w:rsidP="000B1779">
            <w:pPr>
              <w:jc w:val="center"/>
              <w:rPr>
                <w:color w:val="000000"/>
                <w:sz w:val="22"/>
                <w:szCs w:val="22"/>
              </w:rPr>
            </w:pPr>
            <w:r>
              <w:rPr>
                <w:color w:val="000000"/>
                <w:sz w:val="22"/>
                <w:szCs w:val="22"/>
              </w:rPr>
              <w:t>Thanh Ngọc</w:t>
            </w:r>
          </w:p>
        </w:tc>
        <w:tc>
          <w:tcPr>
            <w:tcW w:w="1118" w:type="dxa"/>
            <w:tcBorders>
              <w:top w:val="nil"/>
              <w:left w:val="nil"/>
              <w:bottom w:val="single" w:sz="4" w:space="0" w:color="auto"/>
              <w:right w:val="single" w:sz="4" w:space="0" w:color="auto"/>
            </w:tcBorders>
            <w:shd w:val="clear" w:color="auto" w:fill="auto"/>
            <w:noWrap/>
            <w:vAlign w:val="bottom"/>
            <w:hideMark/>
          </w:tcPr>
          <w:p w14:paraId="72A5F72B"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640830CB"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944C579"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5871BF"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32108E78" w14:textId="77777777" w:rsidR="008063CB" w:rsidRDefault="008063CB" w:rsidP="000B1779">
            <w:pPr>
              <w:jc w:val="right"/>
              <w:rPr>
                <w:color w:val="000000"/>
                <w:sz w:val="22"/>
                <w:szCs w:val="22"/>
              </w:rPr>
            </w:pPr>
            <w:r>
              <w:rPr>
                <w:color w:val="000000"/>
                <w:sz w:val="22"/>
                <w:szCs w:val="22"/>
              </w:rPr>
              <w:t>0.49</w:t>
            </w:r>
          </w:p>
        </w:tc>
        <w:tc>
          <w:tcPr>
            <w:tcW w:w="1097" w:type="dxa"/>
            <w:tcBorders>
              <w:top w:val="nil"/>
              <w:left w:val="nil"/>
              <w:bottom w:val="single" w:sz="4" w:space="0" w:color="auto"/>
              <w:right w:val="single" w:sz="4" w:space="0" w:color="auto"/>
            </w:tcBorders>
            <w:shd w:val="clear" w:color="auto" w:fill="auto"/>
            <w:noWrap/>
            <w:vAlign w:val="bottom"/>
            <w:hideMark/>
          </w:tcPr>
          <w:p w14:paraId="40366284" w14:textId="77777777" w:rsidR="008063CB" w:rsidRDefault="008063CB" w:rsidP="000B1779">
            <w:pPr>
              <w:jc w:val="right"/>
              <w:rPr>
                <w:color w:val="000000"/>
                <w:sz w:val="22"/>
                <w:szCs w:val="22"/>
              </w:rPr>
            </w:pPr>
            <w:r>
              <w:rPr>
                <w:color w:val="000000"/>
                <w:sz w:val="22"/>
                <w:szCs w:val="22"/>
              </w:rPr>
              <w:t>0.76</w:t>
            </w:r>
          </w:p>
        </w:tc>
        <w:tc>
          <w:tcPr>
            <w:tcW w:w="1227" w:type="dxa"/>
            <w:tcBorders>
              <w:top w:val="nil"/>
              <w:left w:val="nil"/>
              <w:bottom w:val="single" w:sz="4" w:space="0" w:color="auto"/>
              <w:right w:val="single" w:sz="4" w:space="0" w:color="auto"/>
            </w:tcBorders>
            <w:shd w:val="clear" w:color="auto" w:fill="auto"/>
            <w:noWrap/>
            <w:vAlign w:val="bottom"/>
            <w:hideMark/>
          </w:tcPr>
          <w:p w14:paraId="016E4264" w14:textId="77777777" w:rsidR="008063CB" w:rsidRDefault="008063CB" w:rsidP="000B1779">
            <w:pPr>
              <w:jc w:val="right"/>
              <w:rPr>
                <w:color w:val="000000"/>
                <w:sz w:val="22"/>
                <w:szCs w:val="22"/>
              </w:rPr>
            </w:pPr>
            <w:r>
              <w:rPr>
                <w:color w:val="000000"/>
                <w:sz w:val="22"/>
                <w:szCs w:val="22"/>
              </w:rPr>
              <w:t>0.49</w:t>
            </w:r>
          </w:p>
        </w:tc>
        <w:tc>
          <w:tcPr>
            <w:tcW w:w="1118" w:type="dxa"/>
            <w:tcBorders>
              <w:top w:val="nil"/>
              <w:left w:val="nil"/>
              <w:bottom w:val="single" w:sz="4" w:space="0" w:color="auto"/>
              <w:right w:val="single" w:sz="4" w:space="0" w:color="auto"/>
            </w:tcBorders>
            <w:shd w:val="clear" w:color="auto" w:fill="auto"/>
            <w:noWrap/>
            <w:vAlign w:val="bottom"/>
            <w:hideMark/>
          </w:tcPr>
          <w:p w14:paraId="7DF5A109" w14:textId="77777777" w:rsidR="008063CB" w:rsidRDefault="008063CB" w:rsidP="000B1779">
            <w:pPr>
              <w:jc w:val="right"/>
              <w:rPr>
                <w:b/>
                <w:bCs/>
                <w:color w:val="000000"/>
                <w:sz w:val="22"/>
                <w:szCs w:val="22"/>
              </w:rPr>
            </w:pPr>
            <w:r>
              <w:rPr>
                <w:b/>
                <w:bCs/>
                <w:color w:val="000000"/>
                <w:sz w:val="22"/>
                <w:szCs w:val="22"/>
              </w:rPr>
              <w:t>1.74</w:t>
            </w:r>
          </w:p>
        </w:tc>
      </w:tr>
      <w:tr w:rsidR="008063CB" w14:paraId="738B59F0"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6A979C05"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554960DA"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7B1580C1"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2F96C18"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35B4917D"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3E27CD" w14:textId="77777777" w:rsidR="008063CB" w:rsidRDefault="008063CB" w:rsidP="000B1779">
            <w:pPr>
              <w:jc w:val="right"/>
              <w:rPr>
                <w:color w:val="000000"/>
                <w:sz w:val="22"/>
                <w:szCs w:val="22"/>
              </w:rPr>
            </w:pPr>
            <w:r>
              <w:rPr>
                <w:color w:val="000000"/>
                <w:sz w:val="22"/>
                <w:szCs w:val="22"/>
              </w:rPr>
              <w:t>8</w:t>
            </w:r>
          </w:p>
        </w:tc>
        <w:tc>
          <w:tcPr>
            <w:tcW w:w="1097" w:type="dxa"/>
            <w:tcBorders>
              <w:top w:val="nil"/>
              <w:left w:val="nil"/>
              <w:bottom w:val="single" w:sz="4" w:space="0" w:color="auto"/>
              <w:right w:val="single" w:sz="4" w:space="0" w:color="auto"/>
            </w:tcBorders>
            <w:shd w:val="clear" w:color="auto" w:fill="auto"/>
            <w:noWrap/>
            <w:vAlign w:val="bottom"/>
            <w:hideMark/>
          </w:tcPr>
          <w:p w14:paraId="4A89C794" w14:textId="77777777" w:rsidR="008063CB" w:rsidRDefault="008063CB" w:rsidP="000B1779">
            <w:pPr>
              <w:jc w:val="right"/>
              <w:rPr>
                <w:color w:val="000000"/>
                <w:sz w:val="22"/>
                <w:szCs w:val="22"/>
              </w:rPr>
            </w:pPr>
            <w:r>
              <w:rPr>
                <w:color w:val="000000"/>
                <w:sz w:val="22"/>
                <w:szCs w:val="22"/>
              </w:rPr>
              <w:t>19</w:t>
            </w:r>
          </w:p>
        </w:tc>
        <w:tc>
          <w:tcPr>
            <w:tcW w:w="1227" w:type="dxa"/>
            <w:tcBorders>
              <w:top w:val="nil"/>
              <w:left w:val="nil"/>
              <w:bottom w:val="single" w:sz="4" w:space="0" w:color="auto"/>
              <w:right w:val="single" w:sz="4" w:space="0" w:color="auto"/>
            </w:tcBorders>
            <w:shd w:val="clear" w:color="auto" w:fill="auto"/>
            <w:noWrap/>
            <w:vAlign w:val="bottom"/>
            <w:hideMark/>
          </w:tcPr>
          <w:p w14:paraId="22BA4605" w14:textId="77777777" w:rsidR="008063CB" w:rsidRDefault="008063CB" w:rsidP="000B1779">
            <w:pPr>
              <w:jc w:val="right"/>
              <w:rPr>
                <w:color w:val="000000"/>
                <w:sz w:val="22"/>
                <w:szCs w:val="22"/>
              </w:rPr>
            </w:pPr>
            <w:r>
              <w:rPr>
                <w:color w:val="000000"/>
                <w:sz w:val="22"/>
                <w:szCs w:val="22"/>
              </w:rPr>
              <w:t>18</w:t>
            </w:r>
          </w:p>
        </w:tc>
        <w:tc>
          <w:tcPr>
            <w:tcW w:w="1118" w:type="dxa"/>
            <w:tcBorders>
              <w:top w:val="nil"/>
              <w:left w:val="nil"/>
              <w:bottom w:val="single" w:sz="4" w:space="0" w:color="auto"/>
              <w:right w:val="single" w:sz="4" w:space="0" w:color="auto"/>
            </w:tcBorders>
            <w:shd w:val="clear" w:color="auto" w:fill="auto"/>
            <w:noWrap/>
            <w:vAlign w:val="bottom"/>
            <w:hideMark/>
          </w:tcPr>
          <w:p w14:paraId="5F1CEBB5" w14:textId="77777777" w:rsidR="008063CB" w:rsidRDefault="008063CB" w:rsidP="000B1779">
            <w:pPr>
              <w:jc w:val="right"/>
              <w:rPr>
                <w:b/>
                <w:bCs/>
                <w:color w:val="000000"/>
                <w:sz w:val="22"/>
                <w:szCs w:val="22"/>
              </w:rPr>
            </w:pPr>
            <w:r>
              <w:rPr>
                <w:b/>
                <w:bCs/>
                <w:color w:val="000000"/>
                <w:sz w:val="22"/>
                <w:szCs w:val="22"/>
              </w:rPr>
              <w:t>45</w:t>
            </w:r>
          </w:p>
        </w:tc>
      </w:tr>
      <w:tr w:rsidR="008063CB" w14:paraId="664BFF12"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064E90" w14:textId="77777777" w:rsidR="008063CB" w:rsidRDefault="008063CB" w:rsidP="000B1779">
            <w:pPr>
              <w:jc w:val="center"/>
              <w:rPr>
                <w:color w:val="000000"/>
                <w:sz w:val="22"/>
                <w:szCs w:val="22"/>
              </w:rPr>
            </w:pPr>
            <w:r>
              <w:rPr>
                <w:color w:val="000000"/>
                <w:sz w:val="22"/>
                <w:szCs w:val="22"/>
              </w:rPr>
              <w:t>Thanh Nho</w:t>
            </w:r>
          </w:p>
        </w:tc>
        <w:tc>
          <w:tcPr>
            <w:tcW w:w="1118" w:type="dxa"/>
            <w:tcBorders>
              <w:top w:val="nil"/>
              <w:left w:val="nil"/>
              <w:bottom w:val="single" w:sz="4" w:space="0" w:color="auto"/>
              <w:right w:val="single" w:sz="4" w:space="0" w:color="auto"/>
            </w:tcBorders>
            <w:shd w:val="clear" w:color="auto" w:fill="auto"/>
            <w:noWrap/>
            <w:vAlign w:val="bottom"/>
            <w:hideMark/>
          </w:tcPr>
          <w:p w14:paraId="4100C640"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55C25A38"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C0BEF70"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ED4E0B" w14:textId="77777777" w:rsidR="008063CB" w:rsidRDefault="008063CB" w:rsidP="000B1779">
            <w:pPr>
              <w:jc w:val="right"/>
              <w:rPr>
                <w:color w:val="000000"/>
                <w:sz w:val="22"/>
                <w:szCs w:val="22"/>
              </w:rPr>
            </w:pPr>
            <w:r>
              <w:rPr>
                <w:color w:val="000000"/>
                <w:sz w:val="22"/>
                <w:szCs w:val="22"/>
              </w:rPr>
              <w:t>0.04</w:t>
            </w:r>
          </w:p>
        </w:tc>
        <w:tc>
          <w:tcPr>
            <w:tcW w:w="1097" w:type="dxa"/>
            <w:tcBorders>
              <w:top w:val="nil"/>
              <w:left w:val="nil"/>
              <w:bottom w:val="single" w:sz="4" w:space="0" w:color="auto"/>
              <w:right w:val="single" w:sz="4" w:space="0" w:color="auto"/>
            </w:tcBorders>
            <w:shd w:val="clear" w:color="auto" w:fill="auto"/>
            <w:noWrap/>
            <w:vAlign w:val="bottom"/>
            <w:hideMark/>
          </w:tcPr>
          <w:p w14:paraId="7AD7B1DE" w14:textId="77777777" w:rsidR="008063CB" w:rsidRDefault="008063CB" w:rsidP="000B1779">
            <w:pPr>
              <w:jc w:val="right"/>
              <w:rPr>
                <w:color w:val="000000"/>
                <w:sz w:val="22"/>
                <w:szCs w:val="22"/>
              </w:rPr>
            </w:pPr>
            <w:r>
              <w:rPr>
                <w:color w:val="000000"/>
                <w:sz w:val="22"/>
                <w:szCs w:val="22"/>
              </w:rPr>
              <w:t>0.28</w:t>
            </w:r>
          </w:p>
        </w:tc>
        <w:tc>
          <w:tcPr>
            <w:tcW w:w="1097" w:type="dxa"/>
            <w:tcBorders>
              <w:top w:val="nil"/>
              <w:left w:val="nil"/>
              <w:bottom w:val="single" w:sz="4" w:space="0" w:color="auto"/>
              <w:right w:val="single" w:sz="4" w:space="0" w:color="auto"/>
            </w:tcBorders>
            <w:shd w:val="clear" w:color="auto" w:fill="auto"/>
            <w:noWrap/>
            <w:vAlign w:val="bottom"/>
            <w:hideMark/>
          </w:tcPr>
          <w:p w14:paraId="3FCF827E" w14:textId="77777777" w:rsidR="008063CB" w:rsidRDefault="008063CB" w:rsidP="000B1779">
            <w:pPr>
              <w:rPr>
                <w:color w:val="000000"/>
                <w:sz w:val="22"/>
                <w:szCs w:val="22"/>
              </w:rPr>
            </w:pPr>
            <w:r>
              <w:rPr>
                <w:color w:val="000000"/>
                <w:sz w:val="22"/>
                <w:szCs w:val="22"/>
              </w:rPr>
              <w:t> </w:t>
            </w:r>
          </w:p>
        </w:tc>
        <w:tc>
          <w:tcPr>
            <w:tcW w:w="1227" w:type="dxa"/>
            <w:tcBorders>
              <w:top w:val="nil"/>
              <w:left w:val="nil"/>
              <w:bottom w:val="single" w:sz="4" w:space="0" w:color="auto"/>
              <w:right w:val="single" w:sz="4" w:space="0" w:color="auto"/>
            </w:tcBorders>
            <w:shd w:val="clear" w:color="auto" w:fill="auto"/>
            <w:noWrap/>
            <w:vAlign w:val="bottom"/>
            <w:hideMark/>
          </w:tcPr>
          <w:p w14:paraId="16CDE488" w14:textId="77777777" w:rsidR="008063CB" w:rsidRDefault="008063CB" w:rsidP="000B1779">
            <w:pPr>
              <w:rPr>
                <w:color w:val="000000"/>
                <w:sz w:val="22"/>
                <w:szCs w:val="22"/>
              </w:rPr>
            </w:pPr>
            <w:r>
              <w:rPr>
                <w:color w:val="000000"/>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14:paraId="73C4F731" w14:textId="77777777" w:rsidR="008063CB" w:rsidRDefault="008063CB" w:rsidP="000B1779">
            <w:pPr>
              <w:jc w:val="right"/>
              <w:rPr>
                <w:b/>
                <w:bCs/>
                <w:color w:val="000000"/>
                <w:sz w:val="22"/>
                <w:szCs w:val="22"/>
              </w:rPr>
            </w:pPr>
            <w:r>
              <w:rPr>
                <w:b/>
                <w:bCs/>
                <w:color w:val="000000"/>
                <w:sz w:val="22"/>
                <w:szCs w:val="22"/>
              </w:rPr>
              <w:t>0.32</w:t>
            </w:r>
          </w:p>
        </w:tc>
      </w:tr>
      <w:tr w:rsidR="008063CB" w14:paraId="21BBC70B"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0C854184"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6F2F0E9C"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7B507692"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E1C1A3"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CE7B21" w14:textId="77777777" w:rsidR="008063CB" w:rsidRDefault="008063CB" w:rsidP="000B1779">
            <w:pPr>
              <w:jc w:val="right"/>
              <w:rPr>
                <w:color w:val="000000"/>
                <w:sz w:val="22"/>
                <w:szCs w:val="22"/>
              </w:rPr>
            </w:pPr>
            <w:r>
              <w:rPr>
                <w:color w:val="000000"/>
                <w:sz w:val="22"/>
                <w:szCs w:val="22"/>
              </w:rPr>
              <w:t>1</w:t>
            </w:r>
          </w:p>
        </w:tc>
        <w:tc>
          <w:tcPr>
            <w:tcW w:w="1097" w:type="dxa"/>
            <w:tcBorders>
              <w:top w:val="nil"/>
              <w:left w:val="nil"/>
              <w:bottom w:val="single" w:sz="4" w:space="0" w:color="auto"/>
              <w:right w:val="single" w:sz="4" w:space="0" w:color="auto"/>
            </w:tcBorders>
            <w:shd w:val="clear" w:color="auto" w:fill="auto"/>
            <w:noWrap/>
            <w:vAlign w:val="bottom"/>
            <w:hideMark/>
          </w:tcPr>
          <w:p w14:paraId="775696EC" w14:textId="77777777" w:rsidR="008063CB" w:rsidRDefault="008063CB" w:rsidP="000B1779">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4FE8D831" w14:textId="77777777" w:rsidR="008063CB" w:rsidRDefault="008063CB" w:rsidP="000B1779">
            <w:pPr>
              <w:rPr>
                <w:color w:val="000000"/>
                <w:sz w:val="22"/>
                <w:szCs w:val="22"/>
              </w:rPr>
            </w:pPr>
            <w:r>
              <w:rPr>
                <w:color w:val="000000"/>
                <w:sz w:val="22"/>
                <w:szCs w:val="22"/>
              </w:rPr>
              <w:t> </w:t>
            </w:r>
          </w:p>
        </w:tc>
        <w:tc>
          <w:tcPr>
            <w:tcW w:w="1227" w:type="dxa"/>
            <w:tcBorders>
              <w:top w:val="nil"/>
              <w:left w:val="nil"/>
              <w:bottom w:val="single" w:sz="4" w:space="0" w:color="auto"/>
              <w:right w:val="single" w:sz="4" w:space="0" w:color="auto"/>
            </w:tcBorders>
            <w:shd w:val="clear" w:color="auto" w:fill="auto"/>
            <w:noWrap/>
            <w:vAlign w:val="bottom"/>
            <w:hideMark/>
          </w:tcPr>
          <w:p w14:paraId="32BA9E67" w14:textId="77777777" w:rsidR="008063CB" w:rsidRDefault="008063CB" w:rsidP="000B1779">
            <w:pPr>
              <w:rPr>
                <w:color w:val="000000"/>
                <w:sz w:val="22"/>
                <w:szCs w:val="22"/>
              </w:rPr>
            </w:pPr>
            <w:r>
              <w:rPr>
                <w:color w:val="000000"/>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14:paraId="3C5B9DA6" w14:textId="77777777" w:rsidR="008063CB" w:rsidRDefault="008063CB" w:rsidP="000B1779">
            <w:pPr>
              <w:jc w:val="right"/>
              <w:rPr>
                <w:b/>
                <w:bCs/>
                <w:color w:val="000000"/>
                <w:sz w:val="22"/>
                <w:szCs w:val="22"/>
              </w:rPr>
            </w:pPr>
            <w:r>
              <w:rPr>
                <w:b/>
                <w:bCs/>
                <w:color w:val="000000"/>
                <w:sz w:val="22"/>
                <w:szCs w:val="22"/>
              </w:rPr>
              <w:t>5</w:t>
            </w:r>
          </w:p>
        </w:tc>
      </w:tr>
      <w:tr w:rsidR="008063CB" w14:paraId="034FA29C"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CFAD64" w14:textId="77777777" w:rsidR="008063CB" w:rsidRDefault="008063CB" w:rsidP="000B1779">
            <w:pPr>
              <w:jc w:val="center"/>
              <w:rPr>
                <w:color w:val="000000"/>
                <w:sz w:val="22"/>
                <w:szCs w:val="22"/>
              </w:rPr>
            </w:pPr>
            <w:r>
              <w:rPr>
                <w:color w:val="000000"/>
                <w:sz w:val="22"/>
                <w:szCs w:val="22"/>
              </w:rPr>
              <w:t>Thanh Thịnh</w:t>
            </w:r>
          </w:p>
        </w:tc>
        <w:tc>
          <w:tcPr>
            <w:tcW w:w="1118" w:type="dxa"/>
            <w:tcBorders>
              <w:top w:val="nil"/>
              <w:left w:val="nil"/>
              <w:bottom w:val="single" w:sz="4" w:space="0" w:color="auto"/>
              <w:right w:val="single" w:sz="4" w:space="0" w:color="auto"/>
            </w:tcBorders>
            <w:shd w:val="clear" w:color="auto" w:fill="auto"/>
            <w:noWrap/>
            <w:vAlign w:val="bottom"/>
            <w:hideMark/>
          </w:tcPr>
          <w:p w14:paraId="293B983E"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6E4C3DDD" w14:textId="77777777" w:rsidR="008063CB" w:rsidRDefault="008063CB" w:rsidP="000B1779">
            <w:pPr>
              <w:jc w:val="right"/>
              <w:rPr>
                <w:color w:val="000000"/>
                <w:sz w:val="22"/>
                <w:szCs w:val="22"/>
              </w:rPr>
            </w:pPr>
            <w:r>
              <w:rPr>
                <w:color w:val="000000"/>
                <w:sz w:val="22"/>
                <w:szCs w:val="22"/>
              </w:rPr>
              <w:t>0.03</w:t>
            </w:r>
          </w:p>
        </w:tc>
        <w:tc>
          <w:tcPr>
            <w:tcW w:w="1097" w:type="dxa"/>
            <w:tcBorders>
              <w:top w:val="nil"/>
              <w:left w:val="nil"/>
              <w:bottom w:val="single" w:sz="4" w:space="0" w:color="auto"/>
              <w:right w:val="single" w:sz="4" w:space="0" w:color="auto"/>
            </w:tcBorders>
            <w:shd w:val="clear" w:color="auto" w:fill="auto"/>
            <w:noWrap/>
            <w:vAlign w:val="bottom"/>
            <w:hideMark/>
          </w:tcPr>
          <w:p w14:paraId="7DEE4217" w14:textId="77777777" w:rsidR="008063CB" w:rsidRDefault="008063CB" w:rsidP="000B1779">
            <w:pPr>
              <w:jc w:val="right"/>
              <w:rPr>
                <w:color w:val="000000"/>
                <w:sz w:val="22"/>
                <w:szCs w:val="22"/>
              </w:rPr>
            </w:pPr>
            <w:r>
              <w:rPr>
                <w:color w:val="000000"/>
                <w:sz w:val="22"/>
                <w:szCs w:val="22"/>
              </w:rPr>
              <w:t>0.16</w:t>
            </w:r>
          </w:p>
        </w:tc>
        <w:tc>
          <w:tcPr>
            <w:tcW w:w="1097" w:type="dxa"/>
            <w:tcBorders>
              <w:top w:val="nil"/>
              <w:left w:val="nil"/>
              <w:bottom w:val="single" w:sz="4" w:space="0" w:color="auto"/>
              <w:right w:val="single" w:sz="4" w:space="0" w:color="auto"/>
            </w:tcBorders>
            <w:shd w:val="clear" w:color="auto" w:fill="auto"/>
            <w:noWrap/>
            <w:vAlign w:val="bottom"/>
            <w:hideMark/>
          </w:tcPr>
          <w:p w14:paraId="386A6178" w14:textId="77777777" w:rsidR="008063CB" w:rsidRDefault="008063CB" w:rsidP="000B1779">
            <w:pPr>
              <w:jc w:val="right"/>
              <w:rPr>
                <w:color w:val="000000"/>
                <w:sz w:val="22"/>
                <w:szCs w:val="22"/>
              </w:rPr>
            </w:pPr>
            <w:r>
              <w:rPr>
                <w:color w:val="000000"/>
                <w:sz w:val="22"/>
                <w:szCs w:val="22"/>
              </w:rPr>
              <w:t>0.08</w:t>
            </w:r>
          </w:p>
        </w:tc>
        <w:tc>
          <w:tcPr>
            <w:tcW w:w="1097" w:type="dxa"/>
            <w:tcBorders>
              <w:top w:val="nil"/>
              <w:left w:val="nil"/>
              <w:bottom w:val="single" w:sz="4" w:space="0" w:color="auto"/>
              <w:right w:val="single" w:sz="4" w:space="0" w:color="auto"/>
            </w:tcBorders>
            <w:shd w:val="clear" w:color="auto" w:fill="auto"/>
            <w:noWrap/>
            <w:vAlign w:val="bottom"/>
            <w:hideMark/>
          </w:tcPr>
          <w:p w14:paraId="642A0ED6" w14:textId="77777777" w:rsidR="008063CB" w:rsidRDefault="008063CB" w:rsidP="000B1779">
            <w:pPr>
              <w:jc w:val="right"/>
              <w:rPr>
                <w:color w:val="000000"/>
                <w:sz w:val="22"/>
                <w:szCs w:val="22"/>
              </w:rPr>
            </w:pPr>
            <w:r>
              <w:rPr>
                <w:color w:val="000000"/>
                <w:sz w:val="22"/>
                <w:szCs w:val="22"/>
              </w:rPr>
              <w:t>0.44</w:t>
            </w:r>
          </w:p>
        </w:tc>
        <w:tc>
          <w:tcPr>
            <w:tcW w:w="1097" w:type="dxa"/>
            <w:tcBorders>
              <w:top w:val="nil"/>
              <w:left w:val="nil"/>
              <w:bottom w:val="single" w:sz="4" w:space="0" w:color="auto"/>
              <w:right w:val="single" w:sz="4" w:space="0" w:color="auto"/>
            </w:tcBorders>
            <w:shd w:val="clear" w:color="auto" w:fill="auto"/>
            <w:noWrap/>
            <w:vAlign w:val="bottom"/>
            <w:hideMark/>
          </w:tcPr>
          <w:p w14:paraId="3C880434" w14:textId="77777777" w:rsidR="008063CB" w:rsidRDefault="008063CB" w:rs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w:val="single" w:sz="4" w:space="0" w:color="auto"/>
            </w:tcBorders>
            <w:shd w:val="clear" w:color="auto" w:fill="auto"/>
            <w:noWrap/>
            <w:vAlign w:val="bottom"/>
            <w:hideMark/>
          </w:tcPr>
          <w:p w14:paraId="49161E46" w14:textId="77777777" w:rsidR="008063CB" w:rsidRDefault="008063CB" w:rsidP="000B1779">
            <w:pPr>
              <w:jc w:val="right"/>
              <w:rPr>
                <w:color w:val="000000"/>
                <w:sz w:val="22"/>
                <w:szCs w:val="22"/>
              </w:rPr>
            </w:pPr>
            <w:r>
              <w:rPr>
                <w:color w:val="000000"/>
                <w:sz w:val="22"/>
                <w:szCs w:val="22"/>
              </w:rPr>
              <w:t>0.81</w:t>
            </w:r>
          </w:p>
        </w:tc>
        <w:tc>
          <w:tcPr>
            <w:tcW w:w="1118" w:type="dxa"/>
            <w:tcBorders>
              <w:top w:val="nil"/>
              <w:left w:val="nil"/>
              <w:bottom w:val="single" w:sz="4" w:space="0" w:color="auto"/>
              <w:right w:val="single" w:sz="4" w:space="0" w:color="auto"/>
            </w:tcBorders>
            <w:shd w:val="clear" w:color="auto" w:fill="auto"/>
            <w:noWrap/>
            <w:vAlign w:val="bottom"/>
            <w:hideMark/>
          </w:tcPr>
          <w:p w14:paraId="70944608" w14:textId="77777777" w:rsidR="008063CB" w:rsidRDefault="008063CB" w:rsidP="000B1779">
            <w:pPr>
              <w:jc w:val="right"/>
              <w:rPr>
                <w:b/>
                <w:bCs/>
                <w:color w:val="000000"/>
                <w:sz w:val="22"/>
                <w:szCs w:val="22"/>
              </w:rPr>
            </w:pPr>
            <w:r>
              <w:rPr>
                <w:b/>
                <w:bCs/>
                <w:color w:val="000000"/>
                <w:sz w:val="22"/>
                <w:szCs w:val="22"/>
              </w:rPr>
              <w:t>2.24</w:t>
            </w:r>
          </w:p>
        </w:tc>
      </w:tr>
      <w:tr w:rsidR="008063CB" w14:paraId="35D16384"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211DFE56"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16B2DD8C"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66EA0618" w14:textId="77777777" w:rsidR="008063CB" w:rsidRDefault="008063CB" w:rsidP="000B1779">
            <w:pPr>
              <w:jc w:val="right"/>
              <w:rPr>
                <w:color w:val="000000"/>
                <w:sz w:val="22"/>
                <w:szCs w:val="22"/>
              </w:rPr>
            </w:pPr>
            <w:r>
              <w:rPr>
                <w:color w:val="000000"/>
                <w:sz w:val="22"/>
                <w:szCs w:val="22"/>
              </w:rPr>
              <w:t>1</w:t>
            </w:r>
          </w:p>
        </w:tc>
        <w:tc>
          <w:tcPr>
            <w:tcW w:w="1097" w:type="dxa"/>
            <w:tcBorders>
              <w:top w:val="nil"/>
              <w:left w:val="nil"/>
              <w:bottom w:val="single" w:sz="4" w:space="0" w:color="auto"/>
              <w:right w:val="single" w:sz="4" w:space="0" w:color="auto"/>
            </w:tcBorders>
            <w:shd w:val="clear" w:color="auto" w:fill="auto"/>
            <w:noWrap/>
            <w:vAlign w:val="bottom"/>
            <w:hideMark/>
          </w:tcPr>
          <w:p w14:paraId="3AF8B670" w14:textId="77777777" w:rsidR="008063CB" w:rsidRDefault="008063CB" w:rsidP="000B1779">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727BB9DB" w14:textId="77777777" w:rsidR="008063CB" w:rsidRDefault="008063CB" w:rsidP="000B1779">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0F95F83A" w14:textId="77777777" w:rsidR="008063CB" w:rsidRDefault="008063CB" w:rsidP="000B1779">
            <w:pPr>
              <w:jc w:val="right"/>
              <w:rPr>
                <w:color w:val="000000"/>
                <w:sz w:val="22"/>
                <w:szCs w:val="22"/>
              </w:rPr>
            </w:pPr>
            <w:r>
              <w:rPr>
                <w:color w:val="000000"/>
                <w:sz w:val="22"/>
                <w:szCs w:val="22"/>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6091AE" w14:textId="77777777" w:rsidR="008063CB" w:rsidRDefault="008063CB" w:rsidP="000B1779">
            <w:pPr>
              <w:jc w:val="right"/>
              <w:rPr>
                <w:color w:val="000000"/>
                <w:sz w:val="22"/>
                <w:szCs w:val="22"/>
              </w:rPr>
            </w:pPr>
            <w:r>
              <w:rPr>
                <w:color w:val="000000"/>
                <w:sz w:val="22"/>
                <w:szCs w:val="22"/>
              </w:rPr>
              <w:t>14</w:t>
            </w:r>
          </w:p>
        </w:tc>
        <w:tc>
          <w:tcPr>
            <w:tcW w:w="1227" w:type="dxa"/>
            <w:tcBorders>
              <w:top w:val="nil"/>
              <w:left w:val="nil"/>
              <w:bottom w:val="single" w:sz="4" w:space="0" w:color="auto"/>
              <w:right w:val="single" w:sz="4" w:space="0" w:color="auto"/>
            </w:tcBorders>
            <w:shd w:val="clear" w:color="auto" w:fill="auto"/>
            <w:noWrap/>
            <w:vAlign w:val="bottom"/>
            <w:hideMark/>
          </w:tcPr>
          <w:p w14:paraId="1EC17410" w14:textId="77777777" w:rsidR="008063CB" w:rsidRDefault="008063CB" w:rsidP="000B1779">
            <w:pPr>
              <w:jc w:val="right"/>
              <w:rPr>
                <w:color w:val="000000"/>
                <w:sz w:val="22"/>
                <w:szCs w:val="22"/>
              </w:rPr>
            </w:pPr>
            <w:r>
              <w:rPr>
                <w:color w:val="000000"/>
                <w:sz w:val="22"/>
                <w:szCs w:val="22"/>
              </w:rPr>
              <w:t>16</w:t>
            </w:r>
          </w:p>
        </w:tc>
        <w:tc>
          <w:tcPr>
            <w:tcW w:w="1118" w:type="dxa"/>
            <w:tcBorders>
              <w:top w:val="nil"/>
              <w:left w:val="nil"/>
              <w:bottom w:val="single" w:sz="4" w:space="0" w:color="auto"/>
              <w:right w:val="single" w:sz="4" w:space="0" w:color="auto"/>
            </w:tcBorders>
            <w:shd w:val="clear" w:color="auto" w:fill="auto"/>
            <w:noWrap/>
            <w:vAlign w:val="bottom"/>
            <w:hideMark/>
          </w:tcPr>
          <w:p w14:paraId="7E8E57F6" w14:textId="77777777" w:rsidR="008063CB" w:rsidRDefault="008063CB" w:rsidP="000B1779">
            <w:pPr>
              <w:jc w:val="right"/>
              <w:rPr>
                <w:b/>
                <w:bCs/>
                <w:color w:val="000000"/>
                <w:sz w:val="22"/>
                <w:szCs w:val="22"/>
              </w:rPr>
            </w:pPr>
            <w:r>
              <w:rPr>
                <w:b/>
                <w:bCs/>
                <w:color w:val="000000"/>
                <w:sz w:val="22"/>
                <w:szCs w:val="22"/>
              </w:rPr>
              <w:t>50</w:t>
            </w:r>
          </w:p>
        </w:tc>
      </w:tr>
      <w:tr w:rsidR="008063CB" w14:paraId="07953A5B"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E38F34" w14:textId="77777777" w:rsidR="008063CB" w:rsidRDefault="008063CB" w:rsidP="000B1779">
            <w:pPr>
              <w:jc w:val="center"/>
              <w:rPr>
                <w:color w:val="000000"/>
                <w:sz w:val="22"/>
                <w:szCs w:val="22"/>
              </w:rPr>
            </w:pPr>
            <w:r>
              <w:rPr>
                <w:color w:val="000000"/>
                <w:sz w:val="22"/>
                <w:szCs w:val="22"/>
              </w:rPr>
              <w:t>Võ Liệt</w:t>
            </w:r>
          </w:p>
        </w:tc>
        <w:tc>
          <w:tcPr>
            <w:tcW w:w="1118" w:type="dxa"/>
            <w:tcBorders>
              <w:top w:val="nil"/>
              <w:left w:val="nil"/>
              <w:bottom w:val="single" w:sz="4" w:space="0" w:color="auto"/>
              <w:right w:val="single" w:sz="4" w:space="0" w:color="auto"/>
            </w:tcBorders>
            <w:shd w:val="clear" w:color="auto" w:fill="auto"/>
            <w:noWrap/>
            <w:vAlign w:val="bottom"/>
            <w:hideMark/>
          </w:tcPr>
          <w:p w14:paraId="00F985FA" w14:textId="77777777" w:rsidR="008063CB" w:rsidRDefault="008063CB" w:rsidP="000B1779">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7F957141"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326B59D"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F1215BD" w14:textId="77777777" w:rsidR="008063CB" w:rsidRDefault="008063CB" w:rsidP="000B1779">
            <w:pPr>
              <w:jc w:val="right"/>
              <w:rPr>
                <w:color w:val="000000"/>
                <w:sz w:val="22"/>
                <w:szCs w:val="22"/>
              </w:rPr>
            </w:pPr>
            <w:r>
              <w:rPr>
                <w:color w:val="000000"/>
                <w:sz w:val="22"/>
                <w:szCs w:val="22"/>
              </w:rPr>
              <w:t>0.05</w:t>
            </w:r>
          </w:p>
        </w:tc>
        <w:tc>
          <w:tcPr>
            <w:tcW w:w="1097" w:type="dxa"/>
            <w:tcBorders>
              <w:top w:val="nil"/>
              <w:left w:val="nil"/>
              <w:bottom w:val="single" w:sz="4" w:space="0" w:color="auto"/>
              <w:right w:val="single" w:sz="4" w:space="0" w:color="auto"/>
            </w:tcBorders>
            <w:shd w:val="clear" w:color="auto" w:fill="auto"/>
            <w:noWrap/>
            <w:vAlign w:val="bottom"/>
            <w:hideMark/>
          </w:tcPr>
          <w:p w14:paraId="13D8B500" w14:textId="77777777" w:rsidR="008063CB" w:rsidRDefault="008063CB" w:rsidP="000B1779">
            <w:pPr>
              <w:jc w:val="right"/>
              <w:rPr>
                <w:color w:val="000000"/>
                <w:sz w:val="22"/>
                <w:szCs w:val="22"/>
              </w:rPr>
            </w:pPr>
            <w:r>
              <w:rPr>
                <w:color w:val="000000"/>
                <w:sz w:val="22"/>
                <w:szCs w:val="22"/>
              </w:rPr>
              <w:t>0.34</w:t>
            </w:r>
          </w:p>
        </w:tc>
        <w:tc>
          <w:tcPr>
            <w:tcW w:w="1097" w:type="dxa"/>
            <w:tcBorders>
              <w:top w:val="nil"/>
              <w:left w:val="nil"/>
              <w:bottom w:val="single" w:sz="4" w:space="0" w:color="auto"/>
              <w:right w:val="single" w:sz="4" w:space="0" w:color="auto"/>
            </w:tcBorders>
            <w:shd w:val="clear" w:color="auto" w:fill="auto"/>
            <w:noWrap/>
            <w:vAlign w:val="bottom"/>
            <w:hideMark/>
          </w:tcPr>
          <w:p w14:paraId="7BA48375" w14:textId="77777777" w:rsidR="008063CB" w:rsidRDefault="008063CB" w:rsidP="000B1779">
            <w:pPr>
              <w:jc w:val="right"/>
              <w:rPr>
                <w:color w:val="000000"/>
                <w:sz w:val="22"/>
                <w:szCs w:val="22"/>
              </w:rPr>
            </w:pPr>
            <w:r>
              <w:rPr>
                <w:color w:val="000000"/>
                <w:sz w:val="22"/>
                <w:szCs w:val="22"/>
              </w:rPr>
              <w:t>0.61</w:t>
            </w:r>
          </w:p>
        </w:tc>
        <w:tc>
          <w:tcPr>
            <w:tcW w:w="1227" w:type="dxa"/>
            <w:tcBorders>
              <w:top w:val="nil"/>
              <w:left w:val="nil"/>
              <w:bottom w:val="single" w:sz="4" w:space="0" w:color="auto"/>
              <w:right w:val="single" w:sz="4" w:space="0" w:color="auto"/>
            </w:tcBorders>
            <w:shd w:val="clear" w:color="auto" w:fill="auto"/>
            <w:noWrap/>
            <w:vAlign w:val="bottom"/>
            <w:hideMark/>
          </w:tcPr>
          <w:p w14:paraId="71542420" w14:textId="77777777" w:rsidR="008063CB" w:rsidRDefault="008063CB" w:rsidP="000B1779">
            <w:pPr>
              <w:jc w:val="right"/>
              <w:rPr>
                <w:color w:val="000000"/>
                <w:sz w:val="22"/>
                <w:szCs w:val="22"/>
              </w:rPr>
            </w:pPr>
            <w:r>
              <w:rPr>
                <w:color w:val="000000"/>
                <w:sz w:val="22"/>
                <w:szCs w:val="22"/>
              </w:rPr>
              <w:t>0.62</w:t>
            </w:r>
          </w:p>
        </w:tc>
        <w:tc>
          <w:tcPr>
            <w:tcW w:w="1118" w:type="dxa"/>
            <w:tcBorders>
              <w:top w:val="nil"/>
              <w:left w:val="nil"/>
              <w:bottom w:val="single" w:sz="4" w:space="0" w:color="auto"/>
              <w:right w:val="single" w:sz="4" w:space="0" w:color="auto"/>
            </w:tcBorders>
            <w:shd w:val="clear" w:color="auto" w:fill="auto"/>
            <w:noWrap/>
            <w:vAlign w:val="bottom"/>
            <w:hideMark/>
          </w:tcPr>
          <w:p w14:paraId="43FACCF2" w14:textId="77777777" w:rsidR="008063CB" w:rsidRDefault="008063CB" w:rsidP="000B1779">
            <w:pPr>
              <w:jc w:val="right"/>
              <w:rPr>
                <w:b/>
                <w:bCs/>
                <w:color w:val="000000"/>
                <w:sz w:val="22"/>
                <w:szCs w:val="22"/>
              </w:rPr>
            </w:pPr>
            <w:r>
              <w:rPr>
                <w:b/>
                <w:bCs/>
                <w:color w:val="000000"/>
                <w:sz w:val="22"/>
                <w:szCs w:val="22"/>
              </w:rPr>
              <w:t>1.62</w:t>
            </w:r>
          </w:p>
        </w:tc>
      </w:tr>
      <w:tr w:rsidR="008063CB" w14:paraId="6467F0AE"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02EC71C1" w14:textId="77777777" w:rsidR="008063CB" w:rsidRDefault="008063CB" w:rsidP="000B1779">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43D4B189" w14:textId="77777777" w:rsidR="008063CB" w:rsidRDefault="008063CB" w:rsidP="000B1779">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51ABA5FE"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10BEE38" w14:textId="77777777" w:rsidR="008063CB" w:rsidRDefault="008063CB" w:rsidP="000B1779">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1BEB83C" w14:textId="77777777" w:rsidR="008063CB" w:rsidRDefault="008063CB" w:rsidP="000B1779">
            <w:pPr>
              <w:jc w:val="right"/>
              <w:rPr>
                <w:color w:val="000000"/>
                <w:sz w:val="22"/>
                <w:szCs w:val="22"/>
              </w:rPr>
            </w:pPr>
            <w:r>
              <w:rPr>
                <w:color w:val="000000"/>
                <w:sz w:val="22"/>
                <w:szCs w:val="22"/>
              </w:rPr>
              <w:t>2</w:t>
            </w:r>
          </w:p>
        </w:tc>
        <w:tc>
          <w:tcPr>
            <w:tcW w:w="1097" w:type="dxa"/>
            <w:tcBorders>
              <w:top w:val="nil"/>
              <w:left w:val="nil"/>
              <w:bottom w:val="single" w:sz="4" w:space="0" w:color="auto"/>
              <w:right w:val="single" w:sz="4" w:space="0" w:color="auto"/>
            </w:tcBorders>
            <w:shd w:val="clear" w:color="auto" w:fill="auto"/>
            <w:noWrap/>
            <w:vAlign w:val="bottom"/>
            <w:hideMark/>
          </w:tcPr>
          <w:p w14:paraId="0CAE79C4" w14:textId="77777777" w:rsidR="008063CB" w:rsidRDefault="008063CB" w:rsidP="000B1779">
            <w:pPr>
              <w:jc w:val="right"/>
              <w:rPr>
                <w:color w:val="000000"/>
                <w:sz w:val="22"/>
                <w:szCs w:val="22"/>
              </w:rPr>
            </w:pPr>
            <w:r>
              <w:rPr>
                <w:color w:val="000000"/>
                <w:sz w:val="22"/>
                <w:szCs w:val="22"/>
              </w:rPr>
              <w:t>9</w:t>
            </w:r>
          </w:p>
        </w:tc>
        <w:tc>
          <w:tcPr>
            <w:tcW w:w="1097" w:type="dxa"/>
            <w:tcBorders>
              <w:top w:val="nil"/>
              <w:left w:val="nil"/>
              <w:bottom w:val="single" w:sz="4" w:space="0" w:color="auto"/>
              <w:right w:val="single" w:sz="4" w:space="0" w:color="auto"/>
            </w:tcBorders>
            <w:shd w:val="clear" w:color="auto" w:fill="auto"/>
            <w:noWrap/>
            <w:vAlign w:val="bottom"/>
            <w:hideMark/>
          </w:tcPr>
          <w:p w14:paraId="1C820EE0" w14:textId="77777777" w:rsidR="008063CB" w:rsidRDefault="008063CB" w:rsidP="000B1779">
            <w:pPr>
              <w:jc w:val="right"/>
              <w:rPr>
                <w:color w:val="000000"/>
                <w:sz w:val="22"/>
                <w:szCs w:val="22"/>
              </w:rPr>
            </w:pPr>
            <w:r>
              <w:rPr>
                <w:color w:val="000000"/>
                <w:sz w:val="22"/>
                <w:szCs w:val="22"/>
              </w:rPr>
              <w:t>7</w:t>
            </w:r>
          </w:p>
        </w:tc>
        <w:tc>
          <w:tcPr>
            <w:tcW w:w="1227" w:type="dxa"/>
            <w:tcBorders>
              <w:top w:val="nil"/>
              <w:left w:val="nil"/>
              <w:bottom w:val="single" w:sz="4" w:space="0" w:color="auto"/>
              <w:right w:val="single" w:sz="4" w:space="0" w:color="auto"/>
            </w:tcBorders>
            <w:shd w:val="clear" w:color="auto" w:fill="auto"/>
            <w:noWrap/>
            <w:vAlign w:val="bottom"/>
            <w:hideMark/>
          </w:tcPr>
          <w:p w14:paraId="44817A76" w14:textId="77777777" w:rsidR="008063CB" w:rsidRDefault="008063CB" w:rsidP="000B1779">
            <w:pPr>
              <w:jc w:val="right"/>
              <w:rPr>
                <w:color w:val="000000"/>
                <w:sz w:val="22"/>
                <w:szCs w:val="22"/>
              </w:rPr>
            </w:pPr>
            <w:r>
              <w:rPr>
                <w:color w:val="000000"/>
                <w:sz w:val="22"/>
                <w:szCs w:val="22"/>
              </w:rPr>
              <w:t>23</w:t>
            </w:r>
          </w:p>
        </w:tc>
        <w:tc>
          <w:tcPr>
            <w:tcW w:w="1118" w:type="dxa"/>
            <w:tcBorders>
              <w:top w:val="nil"/>
              <w:left w:val="nil"/>
              <w:bottom w:val="single" w:sz="4" w:space="0" w:color="auto"/>
              <w:right w:val="single" w:sz="4" w:space="0" w:color="auto"/>
            </w:tcBorders>
            <w:shd w:val="clear" w:color="auto" w:fill="auto"/>
            <w:noWrap/>
            <w:vAlign w:val="bottom"/>
            <w:hideMark/>
          </w:tcPr>
          <w:p w14:paraId="3643DC51" w14:textId="77777777" w:rsidR="008063CB" w:rsidRDefault="008063CB" w:rsidP="000B1779">
            <w:pPr>
              <w:jc w:val="right"/>
              <w:rPr>
                <w:b/>
                <w:bCs/>
                <w:color w:val="000000"/>
                <w:sz w:val="22"/>
                <w:szCs w:val="22"/>
              </w:rPr>
            </w:pPr>
            <w:r>
              <w:rPr>
                <w:b/>
                <w:bCs/>
                <w:color w:val="000000"/>
                <w:sz w:val="22"/>
                <w:szCs w:val="22"/>
              </w:rPr>
              <w:t>41</w:t>
            </w:r>
          </w:p>
        </w:tc>
      </w:tr>
      <w:tr w:rsidR="008063CB" w14:paraId="1017AF09" w14:textId="77777777" w:rsidTr="000B1779">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893A93" w14:textId="77777777" w:rsidR="008063CB" w:rsidRDefault="008063CB" w:rsidP="000B1779">
            <w:pPr>
              <w:jc w:val="center"/>
              <w:rPr>
                <w:b/>
                <w:bCs/>
                <w:color w:val="000000"/>
                <w:sz w:val="22"/>
                <w:szCs w:val="22"/>
              </w:rPr>
            </w:pPr>
            <w:r>
              <w:rPr>
                <w:b/>
                <w:bCs/>
                <w:color w:val="000000"/>
                <w:sz w:val="22"/>
                <w:szCs w:val="22"/>
              </w:rPr>
              <w:t>Tổng</w:t>
            </w:r>
          </w:p>
        </w:tc>
        <w:tc>
          <w:tcPr>
            <w:tcW w:w="1118" w:type="dxa"/>
            <w:tcBorders>
              <w:top w:val="nil"/>
              <w:left w:val="nil"/>
              <w:bottom w:val="single" w:sz="4" w:space="0" w:color="auto"/>
              <w:right w:val="single" w:sz="4" w:space="0" w:color="auto"/>
            </w:tcBorders>
            <w:shd w:val="clear" w:color="auto" w:fill="auto"/>
            <w:noWrap/>
            <w:vAlign w:val="bottom"/>
            <w:hideMark/>
          </w:tcPr>
          <w:p w14:paraId="6598DA70" w14:textId="77777777" w:rsidR="008063CB" w:rsidRDefault="008063CB" w:rsidP="000B1779">
            <w:pPr>
              <w:rPr>
                <w:b/>
                <w:bCs/>
                <w:color w:val="000000"/>
                <w:sz w:val="22"/>
                <w:szCs w:val="22"/>
              </w:rPr>
            </w:pPr>
            <w:r>
              <w:rPr>
                <w:b/>
                <w:bCs/>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3400EE01" w14:textId="77777777" w:rsidR="008063CB" w:rsidRDefault="008063CB" w:rsidP="000B1779">
            <w:pPr>
              <w:jc w:val="right"/>
              <w:rPr>
                <w:b/>
                <w:bCs/>
                <w:color w:val="000000"/>
                <w:sz w:val="22"/>
                <w:szCs w:val="22"/>
              </w:rPr>
            </w:pPr>
            <w:r>
              <w:rPr>
                <w:b/>
                <w:bCs/>
                <w:color w:val="000000"/>
                <w:sz w:val="22"/>
                <w:szCs w:val="22"/>
              </w:rPr>
              <w:t>0.09</w:t>
            </w:r>
          </w:p>
        </w:tc>
        <w:tc>
          <w:tcPr>
            <w:tcW w:w="1097" w:type="dxa"/>
            <w:tcBorders>
              <w:top w:val="nil"/>
              <w:left w:val="nil"/>
              <w:bottom w:val="single" w:sz="4" w:space="0" w:color="auto"/>
              <w:right w:val="single" w:sz="4" w:space="0" w:color="auto"/>
            </w:tcBorders>
            <w:shd w:val="clear" w:color="auto" w:fill="auto"/>
            <w:noWrap/>
            <w:vAlign w:val="bottom"/>
            <w:hideMark/>
          </w:tcPr>
          <w:p w14:paraId="22B77BC0" w14:textId="77777777" w:rsidR="008063CB" w:rsidRDefault="008063CB" w:rsidP="000B1779">
            <w:pPr>
              <w:jc w:val="right"/>
              <w:rPr>
                <w:b/>
                <w:bCs/>
                <w:color w:val="000000"/>
                <w:sz w:val="22"/>
                <w:szCs w:val="22"/>
              </w:rPr>
            </w:pPr>
            <w:r>
              <w:rPr>
                <w:b/>
                <w:bCs/>
                <w:color w:val="000000"/>
                <w:sz w:val="22"/>
                <w:szCs w:val="22"/>
              </w:rPr>
              <w:t>0.71</w:t>
            </w:r>
          </w:p>
        </w:tc>
        <w:tc>
          <w:tcPr>
            <w:tcW w:w="1097" w:type="dxa"/>
            <w:tcBorders>
              <w:top w:val="nil"/>
              <w:left w:val="nil"/>
              <w:bottom w:val="single" w:sz="4" w:space="0" w:color="auto"/>
              <w:right w:val="single" w:sz="4" w:space="0" w:color="auto"/>
            </w:tcBorders>
            <w:shd w:val="clear" w:color="auto" w:fill="auto"/>
            <w:noWrap/>
            <w:vAlign w:val="bottom"/>
            <w:hideMark/>
          </w:tcPr>
          <w:p w14:paraId="741330FD" w14:textId="77777777" w:rsidR="008063CB" w:rsidRDefault="008063CB" w:rsidP="000B1779">
            <w:pPr>
              <w:jc w:val="right"/>
              <w:rPr>
                <w:b/>
                <w:bCs/>
                <w:color w:val="000000"/>
                <w:sz w:val="22"/>
                <w:szCs w:val="22"/>
              </w:rPr>
            </w:pPr>
            <w:r>
              <w:rPr>
                <w:b/>
                <w:bCs/>
                <w:color w:val="000000"/>
                <w:sz w:val="22"/>
                <w:szCs w:val="22"/>
              </w:rPr>
              <w:t>1.84</w:t>
            </w:r>
          </w:p>
        </w:tc>
        <w:tc>
          <w:tcPr>
            <w:tcW w:w="1097" w:type="dxa"/>
            <w:tcBorders>
              <w:top w:val="nil"/>
              <w:left w:val="nil"/>
              <w:bottom w:val="single" w:sz="4" w:space="0" w:color="auto"/>
              <w:right w:val="single" w:sz="4" w:space="0" w:color="auto"/>
            </w:tcBorders>
            <w:shd w:val="clear" w:color="auto" w:fill="auto"/>
            <w:noWrap/>
            <w:vAlign w:val="bottom"/>
            <w:hideMark/>
          </w:tcPr>
          <w:p w14:paraId="1F4B5B9D" w14:textId="77777777" w:rsidR="008063CB" w:rsidRDefault="008063CB" w:rsidP="000B1779">
            <w:pPr>
              <w:jc w:val="right"/>
              <w:rPr>
                <w:b/>
                <w:bCs/>
                <w:color w:val="000000"/>
                <w:sz w:val="22"/>
                <w:szCs w:val="22"/>
              </w:rPr>
            </w:pPr>
            <w:r>
              <w:rPr>
                <w:b/>
                <w:bCs/>
                <w:color w:val="000000"/>
                <w:sz w:val="22"/>
                <w:szCs w:val="22"/>
              </w:rPr>
              <w:t>5.64</w:t>
            </w:r>
          </w:p>
        </w:tc>
        <w:tc>
          <w:tcPr>
            <w:tcW w:w="1097" w:type="dxa"/>
            <w:tcBorders>
              <w:top w:val="nil"/>
              <w:left w:val="nil"/>
              <w:bottom w:val="single" w:sz="4" w:space="0" w:color="auto"/>
              <w:right w:val="single" w:sz="4" w:space="0" w:color="auto"/>
            </w:tcBorders>
            <w:shd w:val="clear" w:color="auto" w:fill="auto"/>
            <w:noWrap/>
            <w:vAlign w:val="bottom"/>
            <w:hideMark/>
          </w:tcPr>
          <w:p w14:paraId="290659B2" w14:textId="77777777" w:rsidR="008063CB" w:rsidRDefault="008063CB" w:rsidP="000B1779">
            <w:pPr>
              <w:jc w:val="right"/>
              <w:rPr>
                <w:b/>
                <w:bCs/>
                <w:color w:val="000000"/>
                <w:sz w:val="22"/>
                <w:szCs w:val="22"/>
              </w:rPr>
            </w:pPr>
            <w:r>
              <w:rPr>
                <w:b/>
                <w:bCs/>
                <w:color w:val="000000"/>
                <w:sz w:val="22"/>
                <w:szCs w:val="22"/>
              </w:rPr>
              <w:t>9.63</w:t>
            </w:r>
          </w:p>
        </w:tc>
        <w:tc>
          <w:tcPr>
            <w:tcW w:w="1227" w:type="dxa"/>
            <w:tcBorders>
              <w:top w:val="nil"/>
              <w:left w:val="nil"/>
              <w:bottom w:val="single" w:sz="4" w:space="0" w:color="auto"/>
              <w:right w:val="single" w:sz="4" w:space="0" w:color="auto"/>
            </w:tcBorders>
            <w:shd w:val="clear" w:color="auto" w:fill="auto"/>
            <w:noWrap/>
            <w:vAlign w:val="bottom"/>
            <w:hideMark/>
          </w:tcPr>
          <w:p w14:paraId="73ABDC53" w14:textId="77777777" w:rsidR="008063CB" w:rsidRDefault="008063CB" w:rsidP="000B1779">
            <w:pPr>
              <w:jc w:val="right"/>
              <w:rPr>
                <w:b/>
                <w:bCs/>
                <w:color w:val="000000"/>
                <w:sz w:val="22"/>
                <w:szCs w:val="22"/>
              </w:rPr>
            </w:pPr>
            <w:r>
              <w:rPr>
                <w:b/>
                <w:bCs/>
                <w:color w:val="000000"/>
                <w:sz w:val="22"/>
                <w:szCs w:val="22"/>
              </w:rPr>
              <w:t>14.53</w:t>
            </w:r>
          </w:p>
        </w:tc>
        <w:tc>
          <w:tcPr>
            <w:tcW w:w="1118" w:type="dxa"/>
            <w:tcBorders>
              <w:top w:val="nil"/>
              <w:left w:val="nil"/>
              <w:bottom w:val="single" w:sz="4" w:space="0" w:color="auto"/>
              <w:right w:val="single" w:sz="4" w:space="0" w:color="auto"/>
            </w:tcBorders>
            <w:shd w:val="clear" w:color="auto" w:fill="auto"/>
            <w:noWrap/>
            <w:vAlign w:val="bottom"/>
            <w:hideMark/>
          </w:tcPr>
          <w:p w14:paraId="2330541D" w14:textId="77777777" w:rsidR="008063CB" w:rsidRDefault="008063CB" w:rsidP="000B1779">
            <w:pPr>
              <w:jc w:val="right"/>
              <w:rPr>
                <w:b/>
                <w:bCs/>
                <w:color w:val="000000"/>
                <w:sz w:val="22"/>
                <w:szCs w:val="22"/>
              </w:rPr>
            </w:pPr>
            <w:r>
              <w:rPr>
                <w:b/>
                <w:bCs/>
                <w:color w:val="000000"/>
                <w:sz w:val="22"/>
                <w:szCs w:val="22"/>
              </w:rPr>
              <w:t>32.44</w:t>
            </w:r>
          </w:p>
        </w:tc>
      </w:tr>
      <w:tr w:rsidR="008063CB" w14:paraId="2AE1D289" w14:textId="77777777" w:rsidTr="000B1779">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77A29F38" w14:textId="77777777" w:rsidR="008063CB" w:rsidRDefault="008063CB" w:rsidP="000B1779">
            <w:pPr>
              <w:rPr>
                <w:b/>
                <w:bCs/>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34C314F7" w14:textId="77777777" w:rsidR="008063CB" w:rsidRDefault="008063CB" w:rsidP="000B1779">
            <w:pPr>
              <w:rPr>
                <w:b/>
                <w:bCs/>
                <w:color w:val="000000"/>
                <w:sz w:val="22"/>
                <w:szCs w:val="22"/>
              </w:rPr>
            </w:pPr>
            <w:r>
              <w:rPr>
                <w:b/>
                <w:bCs/>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3B0817AE" w14:textId="77777777" w:rsidR="008063CB" w:rsidRDefault="008063CB" w:rsidP="000B1779">
            <w:pPr>
              <w:jc w:val="right"/>
              <w:rPr>
                <w:b/>
                <w:bCs/>
                <w:color w:val="000000"/>
                <w:sz w:val="22"/>
                <w:szCs w:val="22"/>
              </w:rPr>
            </w:pPr>
            <w:r>
              <w:rPr>
                <w:b/>
                <w:bCs/>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408140C8" w14:textId="77777777" w:rsidR="008063CB" w:rsidRDefault="008063CB" w:rsidP="000B1779">
            <w:pPr>
              <w:jc w:val="right"/>
              <w:rPr>
                <w:b/>
                <w:bCs/>
                <w:color w:val="000000"/>
                <w:sz w:val="22"/>
                <w:szCs w:val="22"/>
              </w:rPr>
            </w:pPr>
            <w:r>
              <w:rPr>
                <w:b/>
                <w:bCs/>
                <w:color w:val="000000"/>
                <w:sz w:val="22"/>
                <w:szCs w:val="22"/>
              </w:rPr>
              <w:t>11</w:t>
            </w:r>
          </w:p>
        </w:tc>
        <w:tc>
          <w:tcPr>
            <w:tcW w:w="1097" w:type="dxa"/>
            <w:tcBorders>
              <w:top w:val="nil"/>
              <w:left w:val="nil"/>
              <w:bottom w:val="single" w:sz="4" w:space="0" w:color="auto"/>
              <w:right w:val="single" w:sz="4" w:space="0" w:color="auto"/>
            </w:tcBorders>
            <w:shd w:val="clear" w:color="auto" w:fill="auto"/>
            <w:noWrap/>
            <w:vAlign w:val="bottom"/>
            <w:hideMark/>
          </w:tcPr>
          <w:p w14:paraId="399F18F1" w14:textId="77777777" w:rsidR="008063CB" w:rsidRDefault="008063CB" w:rsidP="000B1779">
            <w:pPr>
              <w:jc w:val="right"/>
              <w:rPr>
                <w:b/>
                <w:bCs/>
                <w:color w:val="000000"/>
                <w:sz w:val="22"/>
                <w:szCs w:val="22"/>
              </w:rPr>
            </w:pPr>
            <w:r>
              <w:rPr>
                <w:b/>
                <w:bCs/>
                <w:color w:val="000000"/>
                <w:sz w:val="22"/>
                <w:szCs w:val="22"/>
              </w:rPr>
              <w:t>28</w:t>
            </w:r>
          </w:p>
        </w:tc>
        <w:tc>
          <w:tcPr>
            <w:tcW w:w="1097" w:type="dxa"/>
            <w:tcBorders>
              <w:top w:val="nil"/>
              <w:left w:val="nil"/>
              <w:bottom w:val="single" w:sz="4" w:space="0" w:color="auto"/>
              <w:right w:val="single" w:sz="4" w:space="0" w:color="auto"/>
            </w:tcBorders>
            <w:shd w:val="clear" w:color="auto" w:fill="auto"/>
            <w:noWrap/>
            <w:vAlign w:val="bottom"/>
            <w:hideMark/>
          </w:tcPr>
          <w:p w14:paraId="278C98B0" w14:textId="77777777" w:rsidR="008063CB" w:rsidRDefault="008063CB" w:rsidP="000B1779">
            <w:pPr>
              <w:jc w:val="right"/>
              <w:rPr>
                <w:b/>
                <w:bCs/>
                <w:color w:val="000000"/>
                <w:sz w:val="22"/>
                <w:szCs w:val="22"/>
              </w:rPr>
            </w:pPr>
            <w:r>
              <w:rPr>
                <w:b/>
                <w:bCs/>
                <w:color w:val="000000"/>
                <w:sz w:val="22"/>
                <w:szCs w:val="22"/>
              </w:rPr>
              <w:t>86</w:t>
            </w:r>
          </w:p>
        </w:tc>
        <w:tc>
          <w:tcPr>
            <w:tcW w:w="1097" w:type="dxa"/>
            <w:tcBorders>
              <w:top w:val="nil"/>
              <w:left w:val="nil"/>
              <w:bottom w:val="single" w:sz="4" w:space="0" w:color="auto"/>
              <w:right w:val="single" w:sz="4" w:space="0" w:color="auto"/>
            </w:tcBorders>
            <w:shd w:val="clear" w:color="auto" w:fill="auto"/>
            <w:noWrap/>
            <w:vAlign w:val="bottom"/>
            <w:hideMark/>
          </w:tcPr>
          <w:p w14:paraId="57CA682F" w14:textId="77777777" w:rsidR="008063CB" w:rsidRDefault="008063CB" w:rsidP="000B1779">
            <w:pPr>
              <w:jc w:val="right"/>
              <w:rPr>
                <w:b/>
                <w:bCs/>
                <w:color w:val="000000"/>
                <w:sz w:val="22"/>
                <w:szCs w:val="22"/>
              </w:rPr>
            </w:pPr>
            <w:r>
              <w:rPr>
                <w:b/>
                <w:bCs/>
                <w:color w:val="000000"/>
                <w:sz w:val="22"/>
                <w:szCs w:val="22"/>
              </w:rPr>
              <w:t>142</w:t>
            </w:r>
          </w:p>
        </w:tc>
        <w:tc>
          <w:tcPr>
            <w:tcW w:w="1227" w:type="dxa"/>
            <w:tcBorders>
              <w:top w:val="nil"/>
              <w:left w:val="nil"/>
              <w:bottom w:val="single" w:sz="4" w:space="0" w:color="auto"/>
              <w:right w:val="single" w:sz="4" w:space="0" w:color="auto"/>
            </w:tcBorders>
            <w:shd w:val="clear" w:color="auto" w:fill="auto"/>
            <w:noWrap/>
            <w:vAlign w:val="bottom"/>
            <w:hideMark/>
          </w:tcPr>
          <w:p w14:paraId="0B0BC186" w14:textId="77777777" w:rsidR="008063CB" w:rsidRDefault="008063CB" w:rsidP="000B1779">
            <w:pPr>
              <w:jc w:val="right"/>
              <w:rPr>
                <w:b/>
                <w:bCs/>
                <w:color w:val="000000"/>
                <w:sz w:val="22"/>
                <w:szCs w:val="22"/>
              </w:rPr>
            </w:pPr>
            <w:r>
              <w:rPr>
                <w:b/>
                <w:bCs/>
                <w:color w:val="000000"/>
                <w:sz w:val="22"/>
                <w:szCs w:val="22"/>
              </w:rPr>
              <w:t>255</w:t>
            </w:r>
          </w:p>
        </w:tc>
        <w:tc>
          <w:tcPr>
            <w:tcW w:w="1118" w:type="dxa"/>
            <w:tcBorders>
              <w:top w:val="nil"/>
              <w:left w:val="nil"/>
              <w:bottom w:val="single" w:sz="4" w:space="0" w:color="auto"/>
              <w:right w:val="single" w:sz="4" w:space="0" w:color="auto"/>
            </w:tcBorders>
            <w:shd w:val="clear" w:color="auto" w:fill="auto"/>
            <w:noWrap/>
            <w:vAlign w:val="bottom"/>
            <w:hideMark/>
          </w:tcPr>
          <w:p w14:paraId="5D0BDB1D" w14:textId="77777777" w:rsidR="008063CB" w:rsidRDefault="008063CB" w:rsidP="000B1779">
            <w:pPr>
              <w:jc w:val="right"/>
              <w:rPr>
                <w:b/>
                <w:bCs/>
                <w:color w:val="000000"/>
                <w:sz w:val="22"/>
                <w:szCs w:val="22"/>
              </w:rPr>
            </w:pPr>
            <w:r>
              <w:rPr>
                <w:b/>
                <w:bCs/>
                <w:color w:val="000000"/>
                <w:sz w:val="22"/>
                <w:szCs w:val="22"/>
              </w:rPr>
              <w:t>525</w:t>
            </w:r>
          </w:p>
        </w:tc>
      </w:tr>
    </w:tbl>
    <w:p w14:paraId="345693EF" w14:textId="77777777" w:rsidR="008063CB" w:rsidRDefault="008063CB" w:rsidP="008063CB">
      <w:pPr>
        <w:spacing w:line="360" w:lineRule="exact"/>
        <w:ind w:firstLine="720"/>
        <w:jc w:val="both"/>
        <w:rPr>
          <w:sz w:val="28"/>
          <w:szCs w:val="28"/>
          <w:lang w:val="fi-FI"/>
        </w:rPr>
      </w:pPr>
      <w:r w:rsidRPr="00475FC7">
        <w:rPr>
          <w:sz w:val="28"/>
          <w:szCs w:val="28"/>
          <w:lang w:val="fi-FI"/>
        </w:rPr>
        <w:t>Mục tiêu</w:t>
      </w:r>
      <w:r>
        <w:rPr>
          <w:sz w:val="28"/>
          <w:szCs w:val="28"/>
          <w:lang w:val="fi-FI"/>
        </w:rPr>
        <w:t xml:space="preserve">, kế hoạch </w:t>
      </w:r>
      <w:r w:rsidRPr="00475FC7">
        <w:rPr>
          <w:sz w:val="28"/>
          <w:szCs w:val="28"/>
          <w:lang w:val="fi-FI"/>
        </w:rPr>
        <w:t>của Nhóm là giám sát bảo vệ các lô có diện tích</w:t>
      </w:r>
      <w:r>
        <w:rPr>
          <w:sz w:val="28"/>
          <w:szCs w:val="28"/>
          <w:lang w:val="fi-FI"/>
        </w:rPr>
        <w:t xml:space="preserve"> HLVS theo bảng 9 , ngăn chặn các hoạt động lâm sinh phá hủy HLVS, phá vỡ vùng đệm.</w:t>
      </w:r>
    </w:p>
    <w:p w14:paraId="7875FA35" w14:textId="77777777" w:rsidR="008063CB" w:rsidRDefault="008063CB" w:rsidP="008063CB">
      <w:pPr>
        <w:spacing w:line="360" w:lineRule="exact"/>
        <w:ind w:firstLine="720"/>
        <w:jc w:val="both"/>
        <w:rPr>
          <w:b/>
          <w:bCs/>
          <w:i/>
          <w:iCs/>
          <w:sz w:val="28"/>
          <w:szCs w:val="28"/>
          <w:lang w:val="fi-FI"/>
        </w:rPr>
      </w:pPr>
      <w:r w:rsidRPr="00934406">
        <w:rPr>
          <w:b/>
          <w:bCs/>
          <w:i/>
          <w:iCs/>
          <w:sz w:val="28"/>
          <w:szCs w:val="28"/>
          <w:lang w:val="fi-FI"/>
        </w:rPr>
        <w:t>* Kế hoạch trồng các loại cây phục hồi HLVS</w:t>
      </w:r>
    </w:p>
    <w:p w14:paraId="610CC0E8" w14:textId="77777777" w:rsidR="008063CB" w:rsidRDefault="008063CB" w:rsidP="008063CB">
      <w:pPr>
        <w:spacing w:line="360" w:lineRule="exact"/>
        <w:ind w:firstLine="720"/>
        <w:jc w:val="both"/>
        <w:rPr>
          <w:sz w:val="28"/>
          <w:szCs w:val="28"/>
          <w:lang w:val="fi-FI"/>
        </w:rPr>
      </w:pPr>
      <w:r>
        <w:rPr>
          <w:sz w:val="28"/>
          <w:szCs w:val="28"/>
          <w:lang w:val="fi-FI"/>
        </w:rPr>
        <w:t>Dựa vào bảng 8 và bảng 9, với khoảng 30% số lô trồng 2023, 2024 có HLVS bị xâm phạm cần phải phục hồi; mỗi lô cần cung cấp 5 cây lát, 5 cây tre để tái tạo vùng đệm, vùng HLVS, Nhóm đã tính toán ra số lượng cây cấp để thực hiện theo bảng sau:</w:t>
      </w:r>
    </w:p>
    <w:p w14:paraId="415175A6" w14:textId="77777777" w:rsidR="008063CB" w:rsidRPr="00311B9C" w:rsidRDefault="008063CB" w:rsidP="008063CB">
      <w:pPr>
        <w:spacing w:line="360" w:lineRule="exact"/>
        <w:ind w:firstLine="720"/>
        <w:jc w:val="both"/>
        <w:rPr>
          <w:b/>
          <w:bCs/>
          <w:sz w:val="28"/>
          <w:szCs w:val="28"/>
          <w:lang w:val="fi-FI"/>
        </w:rPr>
      </w:pPr>
      <w:r w:rsidRPr="00311B9C">
        <w:rPr>
          <w:b/>
          <w:bCs/>
          <w:sz w:val="28"/>
          <w:szCs w:val="28"/>
          <w:lang w:val="fi-FI"/>
        </w:rPr>
        <w:t>Bảng 1</w:t>
      </w:r>
      <w:r>
        <w:rPr>
          <w:b/>
          <w:bCs/>
          <w:sz w:val="28"/>
          <w:szCs w:val="28"/>
          <w:lang w:val="fi-FI"/>
        </w:rPr>
        <w:t>3</w:t>
      </w:r>
      <w:r w:rsidRPr="00311B9C">
        <w:rPr>
          <w:b/>
          <w:bCs/>
          <w:sz w:val="28"/>
          <w:szCs w:val="28"/>
          <w:lang w:val="fi-FI"/>
        </w:rPr>
        <w:t>. Kế hoạch mua sắm cây trồng phục hồi HLVS, vùng đệm</w:t>
      </w:r>
    </w:p>
    <w:tbl>
      <w:tblPr>
        <w:tblW w:w="9928" w:type="dxa"/>
        <w:tblLook w:val="04A0" w:firstRow="1" w:lastRow="0" w:firstColumn="1" w:lastColumn="0" w:noHBand="0" w:noVBand="1"/>
      </w:tblPr>
      <w:tblGrid>
        <w:gridCol w:w="1766"/>
        <w:gridCol w:w="3464"/>
        <w:gridCol w:w="1566"/>
        <w:gridCol w:w="1566"/>
        <w:gridCol w:w="1566"/>
      </w:tblGrid>
      <w:tr w:rsidR="008063CB" w14:paraId="2A955638" w14:textId="77777777" w:rsidTr="000B1779">
        <w:trPr>
          <w:trHeight w:val="284"/>
        </w:trPr>
        <w:tc>
          <w:tcPr>
            <w:tcW w:w="1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1B3453" w14:textId="77777777" w:rsidR="008063CB" w:rsidRDefault="008063CB" w:rsidP="000B1779">
            <w:pPr>
              <w:jc w:val="center"/>
              <w:rPr>
                <w:b/>
                <w:bCs/>
                <w:color w:val="000000"/>
                <w:sz w:val="22"/>
                <w:szCs w:val="22"/>
                <w:lang w:eastAsia="vi-VN"/>
              </w:rPr>
            </w:pPr>
            <w:r>
              <w:rPr>
                <w:b/>
                <w:bCs/>
                <w:color w:val="000000"/>
                <w:sz w:val="22"/>
                <w:szCs w:val="22"/>
              </w:rPr>
              <w:t>Xã</w:t>
            </w:r>
          </w:p>
        </w:tc>
        <w:tc>
          <w:tcPr>
            <w:tcW w:w="3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B337E2" w14:textId="77777777" w:rsidR="008063CB" w:rsidRDefault="008063CB" w:rsidP="000B1779">
            <w:pPr>
              <w:jc w:val="center"/>
              <w:rPr>
                <w:b/>
                <w:bCs/>
                <w:color w:val="000000"/>
                <w:sz w:val="22"/>
                <w:szCs w:val="22"/>
              </w:rPr>
            </w:pPr>
            <w:r>
              <w:rPr>
                <w:b/>
                <w:bCs/>
                <w:color w:val="000000"/>
                <w:sz w:val="22"/>
                <w:szCs w:val="22"/>
              </w:rPr>
              <w:t>Nội dung</w:t>
            </w:r>
          </w:p>
        </w:tc>
        <w:tc>
          <w:tcPr>
            <w:tcW w:w="31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73A9F3" w14:textId="77777777" w:rsidR="008063CB" w:rsidRDefault="008063CB" w:rsidP="000B1779">
            <w:pPr>
              <w:jc w:val="center"/>
              <w:rPr>
                <w:b/>
                <w:bCs/>
                <w:color w:val="000000"/>
                <w:sz w:val="22"/>
                <w:szCs w:val="22"/>
              </w:rPr>
            </w:pPr>
            <w:r>
              <w:rPr>
                <w:b/>
                <w:bCs/>
                <w:color w:val="000000"/>
                <w:sz w:val="22"/>
                <w:szCs w:val="22"/>
              </w:rPr>
              <w:t>Năm trồng</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A8BF" w14:textId="77777777" w:rsidR="008063CB" w:rsidRDefault="008063CB" w:rsidP="000B1779">
            <w:pPr>
              <w:jc w:val="center"/>
              <w:rPr>
                <w:b/>
                <w:bCs/>
                <w:color w:val="000000"/>
                <w:sz w:val="22"/>
                <w:szCs w:val="22"/>
              </w:rPr>
            </w:pPr>
            <w:r>
              <w:rPr>
                <w:b/>
                <w:bCs/>
                <w:color w:val="000000"/>
                <w:sz w:val="22"/>
                <w:szCs w:val="22"/>
              </w:rPr>
              <w:t>Tổng</w:t>
            </w:r>
          </w:p>
        </w:tc>
      </w:tr>
      <w:tr w:rsidR="008063CB" w14:paraId="0C93C209" w14:textId="77777777" w:rsidTr="000B1779">
        <w:trPr>
          <w:trHeight w:val="284"/>
        </w:trPr>
        <w:tc>
          <w:tcPr>
            <w:tcW w:w="1766" w:type="dxa"/>
            <w:vMerge/>
            <w:tcBorders>
              <w:top w:val="single" w:sz="4" w:space="0" w:color="auto"/>
              <w:left w:val="single" w:sz="4" w:space="0" w:color="auto"/>
              <w:bottom w:val="single" w:sz="4" w:space="0" w:color="000000"/>
              <w:right w:val="single" w:sz="4" w:space="0" w:color="auto"/>
            </w:tcBorders>
            <w:vAlign w:val="center"/>
            <w:hideMark/>
          </w:tcPr>
          <w:p w14:paraId="3E1969FA" w14:textId="77777777" w:rsidR="008063CB" w:rsidRDefault="008063CB" w:rsidP="000B1779">
            <w:pPr>
              <w:rPr>
                <w:b/>
                <w:bCs/>
                <w:color w:val="000000"/>
                <w:sz w:val="22"/>
                <w:szCs w:val="22"/>
              </w:rPr>
            </w:pPr>
          </w:p>
        </w:tc>
        <w:tc>
          <w:tcPr>
            <w:tcW w:w="3464" w:type="dxa"/>
            <w:vMerge/>
            <w:tcBorders>
              <w:top w:val="single" w:sz="4" w:space="0" w:color="auto"/>
              <w:left w:val="single" w:sz="4" w:space="0" w:color="auto"/>
              <w:bottom w:val="single" w:sz="4" w:space="0" w:color="000000"/>
              <w:right w:val="single" w:sz="4" w:space="0" w:color="auto"/>
            </w:tcBorders>
            <w:vAlign w:val="center"/>
            <w:hideMark/>
          </w:tcPr>
          <w:p w14:paraId="7003682B" w14:textId="77777777" w:rsidR="008063CB" w:rsidRDefault="008063CB" w:rsidP="000B1779">
            <w:pPr>
              <w:rPr>
                <w:b/>
                <w:bCs/>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4DC03D58" w14:textId="77777777" w:rsidR="008063CB" w:rsidRDefault="008063CB" w:rsidP="000B1779">
            <w:pPr>
              <w:jc w:val="center"/>
              <w:rPr>
                <w:b/>
                <w:bCs/>
                <w:color w:val="000000"/>
                <w:sz w:val="22"/>
                <w:szCs w:val="22"/>
              </w:rPr>
            </w:pPr>
            <w:r>
              <w:rPr>
                <w:b/>
                <w:bCs/>
                <w:color w:val="000000"/>
                <w:sz w:val="22"/>
                <w:szCs w:val="22"/>
              </w:rPr>
              <w:t>2023</w:t>
            </w:r>
          </w:p>
        </w:tc>
        <w:tc>
          <w:tcPr>
            <w:tcW w:w="1566" w:type="dxa"/>
            <w:tcBorders>
              <w:top w:val="nil"/>
              <w:left w:val="nil"/>
              <w:bottom w:val="single" w:sz="4" w:space="0" w:color="auto"/>
              <w:right w:val="single" w:sz="4" w:space="0" w:color="auto"/>
            </w:tcBorders>
            <w:shd w:val="clear" w:color="auto" w:fill="auto"/>
            <w:noWrap/>
            <w:vAlign w:val="center"/>
            <w:hideMark/>
          </w:tcPr>
          <w:p w14:paraId="62FE3F65" w14:textId="77777777" w:rsidR="008063CB" w:rsidRDefault="008063CB" w:rsidP="000B1779">
            <w:pPr>
              <w:jc w:val="center"/>
              <w:rPr>
                <w:b/>
                <w:bCs/>
                <w:color w:val="000000"/>
                <w:sz w:val="22"/>
                <w:szCs w:val="22"/>
              </w:rPr>
            </w:pPr>
            <w:r>
              <w:rPr>
                <w:b/>
                <w:bCs/>
                <w:color w:val="000000"/>
                <w:sz w:val="22"/>
                <w:szCs w:val="22"/>
              </w:rPr>
              <w:t>2024</w:t>
            </w: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ED2EB25" w14:textId="77777777" w:rsidR="008063CB" w:rsidRDefault="008063CB" w:rsidP="000B1779">
            <w:pPr>
              <w:rPr>
                <w:b/>
                <w:bCs/>
                <w:color w:val="000000"/>
                <w:sz w:val="22"/>
                <w:szCs w:val="22"/>
              </w:rPr>
            </w:pPr>
          </w:p>
        </w:tc>
      </w:tr>
      <w:tr w:rsidR="008063CB" w14:paraId="62B52EA4"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8793B6" w14:textId="77777777" w:rsidR="008063CB" w:rsidRDefault="008063CB" w:rsidP="000B1779">
            <w:pPr>
              <w:jc w:val="center"/>
              <w:rPr>
                <w:color w:val="000000"/>
                <w:sz w:val="22"/>
                <w:szCs w:val="22"/>
              </w:rPr>
            </w:pPr>
            <w:r>
              <w:rPr>
                <w:color w:val="000000"/>
                <w:sz w:val="22"/>
                <w:szCs w:val="22"/>
              </w:rPr>
              <w:t>Hạnh Lâm</w:t>
            </w:r>
          </w:p>
        </w:tc>
        <w:tc>
          <w:tcPr>
            <w:tcW w:w="3464" w:type="dxa"/>
            <w:tcBorders>
              <w:top w:val="nil"/>
              <w:left w:val="nil"/>
              <w:bottom w:val="single" w:sz="4" w:space="0" w:color="auto"/>
              <w:right w:val="single" w:sz="4" w:space="0" w:color="auto"/>
            </w:tcBorders>
            <w:shd w:val="clear" w:color="auto" w:fill="auto"/>
            <w:noWrap/>
            <w:vAlign w:val="bottom"/>
            <w:hideMark/>
          </w:tcPr>
          <w:p w14:paraId="3B3A68B0"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ACEEAEC"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7F174868" w14:textId="77777777" w:rsidR="008063CB" w:rsidRDefault="008063CB" w:rsidP="000B1779">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3B41B478" w14:textId="77777777" w:rsidR="008063CB" w:rsidRDefault="008063CB" w:rsidP="000B1779">
            <w:pPr>
              <w:jc w:val="right"/>
              <w:rPr>
                <w:b/>
                <w:bCs/>
                <w:color w:val="000000"/>
                <w:sz w:val="22"/>
                <w:szCs w:val="22"/>
              </w:rPr>
            </w:pPr>
            <w:r>
              <w:rPr>
                <w:b/>
                <w:bCs/>
                <w:color w:val="000000"/>
                <w:sz w:val="22"/>
                <w:szCs w:val="22"/>
              </w:rPr>
              <w:t>13</w:t>
            </w:r>
          </w:p>
        </w:tc>
      </w:tr>
      <w:tr w:rsidR="008063CB" w14:paraId="1D2EBDD9"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BCB3B9E"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EBB07C6"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0825F593"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334AB62F"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543C023D" w14:textId="77777777" w:rsidR="008063CB" w:rsidRDefault="008063CB" w:rsidP="000B1779">
            <w:pPr>
              <w:jc w:val="right"/>
              <w:rPr>
                <w:color w:val="000000"/>
                <w:sz w:val="22"/>
                <w:szCs w:val="22"/>
              </w:rPr>
            </w:pPr>
            <w:r>
              <w:rPr>
                <w:color w:val="000000"/>
                <w:sz w:val="22"/>
                <w:szCs w:val="22"/>
              </w:rPr>
              <w:t>20</w:t>
            </w:r>
          </w:p>
        </w:tc>
      </w:tr>
      <w:tr w:rsidR="008063CB" w14:paraId="13358C4C"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2535DF96"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ECF4859"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1117436B"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4482257B"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4FE4AFB5" w14:textId="77777777" w:rsidR="008063CB" w:rsidRDefault="008063CB" w:rsidP="000B1779">
            <w:pPr>
              <w:jc w:val="right"/>
              <w:rPr>
                <w:color w:val="000000"/>
                <w:sz w:val="22"/>
                <w:szCs w:val="22"/>
              </w:rPr>
            </w:pPr>
            <w:r>
              <w:rPr>
                <w:color w:val="000000"/>
                <w:sz w:val="22"/>
                <w:szCs w:val="22"/>
              </w:rPr>
              <w:t>20</w:t>
            </w:r>
          </w:p>
        </w:tc>
      </w:tr>
      <w:tr w:rsidR="008063CB" w14:paraId="4CEE50DB"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3F569" w14:textId="77777777" w:rsidR="008063CB" w:rsidRDefault="008063CB" w:rsidP="000B1779">
            <w:pPr>
              <w:jc w:val="center"/>
              <w:rPr>
                <w:color w:val="000000"/>
                <w:sz w:val="22"/>
                <w:szCs w:val="22"/>
              </w:rPr>
            </w:pPr>
            <w:r>
              <w:rPr>
                <w:color w:val="000000"/>
                <w:sz w:val="22"/>
                <w:szCs w:val="22"/>
              </w:rPr>
              <w:t>Thanh An</w:t>
            </w:r>
          </w:p>
        </w:tc>
        <w:tc>
          <w:tcPr>
            <w:tcW w:w="3464" w:type="dxa"/>
            <w:tcBorders>
              <w:top w:val="nil"/>
              <w:left w:val="nil"/>
              <w:bottom w:val="single" w:sz="4" w:space="0" w:color="auto"/>
              <w:right w:val="single" w:sz="4" w:space="0" w:color="auto"/>
            </w:tcBorders>
            <w:shd w:val="clear" w:color="auto" w:fill="auto"/>
            <w:noWrap/>
            <w:vAlign w:val="bottom"/>
            <w:hideMark/>
          </w:tcPr>
          <w:p w14:paraId="17FA80A8"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002679C3"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5F19E150" w14:textId="77777777" w:rsidR="008063CB" w:rsidRDefault="008063CB" w:rsidP="000B1779">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7EE5B218" w14:textId="77777777" w:rsidR="008063CB" w:rsidRDefault="008063CB" w:rsidP="000B1779">
            <w:pPr>
              <w:jc w:val="right"/>
              <w:rPr>
                <w:b/>
                <w:bCs/>
                <w:color w:val="000000"/>
                <w:sz w:val="22"/>
                <w:szCs w:val="22"/>
              </w:rPr>
            </w:pPr>
            <w:r>
              <w:rPr>
                <w:b/>
                <w:bCs/>
                <w:color w:val="000000"/>
                <w:sz w:val="22"/>
                <w:szCs w:val="22"/>
              </w:rPr>
              <w:t>10</w:t>
            </w:r>
          </w:p>
        </w:tc>
      </w:tr>
      <w:tr w:rsidR="008063CB" w14:paraId="4F8D30ED"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6DA0D16D"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4D8F23B4"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075999D2"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136EB035"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186AAD75" w14:textId="77777777" w:rsidR="008063CB" w:rsidRDefault="008063CB" w:rsidP="000B1779">
            <w:pPr>
              <w:jc w:val="right"/>
              <w:rPr>
                <w:color w:val="000000"/>
                <w:sz w:val="22"/>
                <w:szCs w:val="22"/>
              </w:rPr>
            </w:pPr>
            <w:r>
              <w:rPr>
                <w:color w:val="000000"/>
                <w:sz w:val="22"/>
                <w:szCs w:val="22"/>
              </w:rPr>
              <w:t>15</w:t>
            </w:r>
          </w:p>
        </w:tc>
      </w:tr>
      <w:tr w:rsidR="008063CB" w14:paraId="57E75E84"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69AE29D"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EF49E2B"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79649848"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2332F8FF"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75870568" w14:textId="77777777" w:rsidR="008063CB" w:rsidRDefault="008063CB" w:rsidP="000B1779">
            <w:pPr>
              <w:jc w:val="right"/>
              <w:rPr>
                <w:b/>
                <w:bCs/>
                <w:color w:val="000000"/>
                <w:sz w:val="22"/>
                <w:szCs w:val="22"/>
              </w:rPr>
            </w:pPr>
            <w:r>
              <w:rPr>
                <w:b/>
                <w:bCs/>
                <w:color w:val="000000"/>
                <w:sz w:val="22"/>
                <w:szCs w:val="22"/>
              </w:rPr>
              <w:t>15</w:t>
            </w:r>
          </w:p>
        </w:tc>
      </w:tr>
      <w:tr w:rsidR="008063CB" w14:paraId="52A88B37"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1D1FB" w14:textId="77777777" w:rsidR="008063CB" w:rsidRDefault="008063CB" w:rsidP="000B1779">
            <w:pPr>
              <w:jc w:val="center"/>
              <w:rPr>
                <w:color w:val="000000"/>
                <w:sz w:val="22"/>
                <w:szCs w:val="22"/>
              </w:rPr>
            </w:pPr>
            <w:r>
              <w:rPr>
                <w:color w:val="000000"/>
                <w:sz w:val="22"/>
                <w:szCs w:val="22"/>
              </w:rPr>
              <w:t>Thanh Chi</w:t>
            </w:r>
          </w:p>
        </w:tc>
        <w:tc>
          <w:tcPr>
            <w:tcW w:w="3464" w:type="dxa"/>
            <w:tcBorders>
              <w:top w:val="nil"/>
              <w:left w:val="nil"/>
              <w:bottom w:val="single" w:sz="4" w:space="0" w:color="auto"/>
              <w:right w:val="single" w:sz="4" w:space="0" w:color="auto"/>
            </w:tcBorders>
            <w:shd w:val="clear" w:color="auto" w:fill="auto"/>
            <w:noWrap/>
            <w:vAlign w:val="bottom"/>
            <w:hideMark/>
          </w:tcPr>
          <w:p w14:paraId="468176D4"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FB88B63" w14:textId="77777777" w:rsidR="008063CB" w:rsidRDefault="008063CB" w:rsidP="000B1779">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15C85625" w14:textId="77777777" w:rsidR="008063CB" w:rsidRDefault="008063CB" w:rsidP="000B1779">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419D829D" w14:textId="77777777" w:rsidR="008063CB" w:rsidRDefault="008063CB" w:rsidP="000B1779">
            <w:pPr>
              <w:jc w:val="right"/>
              <w:rPr>
                <w:b/>
                <w:bCs/>
                <w:color w:val="000000"/>
                <w:sz w:val="22"/>
                <w:szCs w:val="22"/>
              </w:rPr>
            </w:pPr>
            <w:r>
              <w:rPr>
                <w:b/>
                <w:bCs/>
                <w:color w:val="000000"/>
                <w:sz w:val="22"/>
                <w:szCs w:val="22"/>
              </w:rPr>
              <w:t>2</w:t>
            </w:r>
          </w:p>
        </w:tc>
      </w:tr>
      <w:tr w:rsidR="008063CB" w14:paraId="368F47D7"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26F19014"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C31139A"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21C9C799"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54FB0B74"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3DF336EF" w14:textId="77777777" w:rsidR="008063CB" w:rsidRDefault="008063CB" w:rsidP="000B1779">
            <w:pPr>
              <w:jc w:val="right"/>
              <w:rPr>
                <w:b/>
                <w:bCs/>
                <w:color w:val="000000"/>
                <w:sz w:val="22"/>
                <w:szCs w:val="22"/>
              </w:rPr>
            </w:pPr>
            <w:r>
              <w:rPr>
                <w:b/>
                <w:bCs/>
                <w:color w:val="000000"/>
                <w:sz w:val="22"/>
                <w:szCs w:val="22"/>
              </w:rPr>
              <w:t>4</w:t>
            </w:r>
          </w:p>
        </w:tc>
      </w:tr>
      <w:tr w:rsidR="008063CB" w14:paraId="5948FF26"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31C3D4DA"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40C98F8E"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0F9504B1"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62E1C66D"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0A86326C" w14:textId="77777777" w:rsidR="008063CB" w:rsidRDefault="008063CB" w:rsidP="000B1779">
            <w:pPr>
              <w:jc w:val="right"/>
              <w:rPr>
                <w:b/>
                <w:bCs/>
                <w:color w:val="000000"/>
                <w:sz w:val="22"/>
                <w:szCs w:val="22"/>
              </w:rPr>
            </w:pPr>
            <w:r>
              <w:rPr>
                <w:b/>
                <w:bCs/>
                <w:color w:val="000000"/>
                <w:sz w:val="22"/>
                <w:szCs w:val="22"/>
              </w:rPr>
              <w:t>4</w:t>
            </w:r>
          </w:p>
        </w:tc>
      </w:tr>
      <w:tr w:rsidR="008063CB" w14:paraId="4971B3F4"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12B32" w14:textId="77777777" w:rsidR="008063CB" w:rsidRDefault="008063CB" w:rsidP="000B1779">
            <w:pPr>
              <w:jc w:val="center"/>
              <w:rPr>
                <w:color w:val="000000"/>
                <w:sz w:val="22"/>
                <w:szCs w:val="22"/>
              </w:rPr>
            </w:pPr>
            <w:r>
              <w:rPr>
                <w:color w:val="000000"/>
                <w:sz w:val="22"/>
                <w:szCs w:val="22"/>
              </w:rPr>
              <w:t>Thanh Đức</w:t>
            </w:r>
          </w:p>
        </w:tc>
        <w:tc>
          <w:tcPr>
            <w:tcW w:w="3464" w:type="dxa"/>
            <w:tcBorders>
              <w:top w:val="nil"/>
              <w:left w:val="nil"/>
              <w:bottom w:val="single" w:sz="4" w:space="0" w:color="auto"/>
              <w:right w:val="single" w:sz="4" w:space="0" w:color="auto"/>
            </w:tcBorders>
            <w:shd w:val="clear" w:color="auto" w:fill="auto"/>
            <w:noWrap/>
            <w:vAlign w:val="bottom"/>
            <w:hideMark/>
          </w:tcPr>
          <w:p w14:paraId="7093078F"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5395F674" w14:textId="77777777" w:rsidR="008063CB" w:rsidRDefault="008063CB" w:rsidP="000B1779">
            <w:pPr>
              <w:jc w:val="right"/>
              <w:rPr>
                <w:color w:val="000000"/>
                <w:sz w:val="22"/>
                <w:szCs w:val="22"/>
              </w:rPr>
            </w:pPr>
            <w:r>
              <w:rPr>
                <w:color w:val="000000"/>
                <w:sz w:val="22"/>
                <w:szCs w:val="22"/>
              </w:rPr>
              <w:t>15</w:t>
            </w:r>
          </w:p>
        </w:tc>
        <w:tc>
          <w:tcPr>
            <w:tcW w:w="1566" w:type="dxa"/>
            <w:tcBorders>
              <w:top w:val="nil"/>
              <w:left w:val="nil"/>
              <w:bottom w:val="single" w:sz="4" w:space="0" w:color="auto"/>
              <w:right w:val="single" w:sz="4" w:space="0" w:color="auto"/>
            </w:tcBorders>
            <w:shd w:val="clear" w:color="auto" w:fill="auto"/>
            <w:noWrap/>
            <w:vAlign w:val="bottom"/>
            <w:hideMark/>
          </w:tcPr>
          <w:p w14:paraId="3B1CA392" w14:textId="77777777" w:rsidR="008063CB" w:rsidRDefault="008063CB" w:rsidP="000B1779">
            <w:pPr>
              <w:jc w:val="right"/>
              <w:rPr>
                <w:color w:val="000000"/>
                <w:sz w:val="22"/>
                <w:szCs w:val="22"/>
              </w:rPr>
            </w:pPr>
            <w:r>
              <w:rPr>
                <w:color w:val="000000"/>
                <w:sz w:val="22"/>
                <w:szCs w:val="22"/>
              </w:rPr>
              <w:t>15</w:t>
            </w:r>
          </w:p>
        </w:tc>
        <w:tc>
          <w:tcPr>
            <w:tcW w:w="1566" w:type="dxa"/>
            <w:tcBorders>
              <w:top w:val="nil"/>
              <w:left w:val="nil"/>
              <w:bottom w:val="single" w:sz="4" w:space="0" w:color="auto"/>
              <w:right w:val="single" w:sz="4" w:space="0" w:color="auto"/>
            </w:tcBorders>
            <w:shd w:val="clear" w:color="auto" w:fill="auto"/>
            <w:noWrap/>
            <w:vAlign w:val="bottom"/>
            <w:hideMark/>
          </w:tcPr>
          <w:p w14:paraId="54BBF34D" w14:textId="77777777" w:rsidR="008063CB" w:rsidRDefault="008063CB" w:rsidP="000B1779">
            <w:pPr>
              <w:jc w:val="right"/>
              <w:rPr>
                <w:b/>
                <w:bCs/>
                <w:color w:val="000000"/>
                <w:sz w:val="22"/>
                <w:szCs w:val="22"/>
              </w:rPr>
            </w:pPr>
            <w:r>
              <w:rPr>
                <w:b/>
                <w:bCs/>
                <w:color w:val="000000"/>
                <w:sz w:val="22"/>
                <w:szCs w:val="22"/>
              </w:rPr>
              <w:t>30</w:t>
            </w:r>
          </w:p>
        </w:tc>
      </w:tr>
      <w:tr w:rsidR="008063CB" w14:paraId="35361D2F"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2A116F75"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79EDB0D8"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2EA64A67"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3C8115AE"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3F2979E5" w14:textId="77777777" w:rsidR="008063CB" w:rsidRDefault="008063CB" w:rsidP="000B1779">
            <w:pPr>
              <w:jc w:val="right"/>
              <w:rPr>
                <w:color w:val="000000"/>
                <w:sz w:val="22"/>
                <w:szCs w:val="22"/>
              </w:rPr>
            </w:pPr>
            <w:r>
              <w:rPr>
                <w:color w:val="000000"/>
                <w:sz w:val="22"/>
                <w:szCs w:val="22"/>
              </w:rPr>
              <w:t>75</w:t>
            </w:r>
          </w:p>
        </w:tc>
      </w:tr>
      <w:tr w:rsidR="008063CB" w14:paraId="1A88331B"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80A697D"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427DE34F"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72863420"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218A9515"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5C85F801" w14:textId="77777777" w:rsidR="008063CB" w:rsidRDefault="008063CB" w:rsidP="000B1779">
            <w:pPr>
              <w:jc w:val="right"/>
              <w:rPr>
                <w:b/>
                <w:bCs/>
                <w:color w:val="000000"/>
                <w:sz w:val="22"/>
                <w:szCs w:val="22"/>
              </w:rPr>
            </w:pPr>
            <w:r>
              <w:rPr>
                <w:b/>
                <w:bCs/>
                <w:color w:val="000000"/>
                <w:sz w:val="22"/>
                <w:szCs w:val="22"/>
              </w:rPr>
              <w:t>75</w:t>
            </w:r>
          </w:p>
        </w:tc>
      </w:tr>
      <w:tr w:rsidR="008063CB" w14:paraId="73E51CC5"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1D4622" w14:textId="77777777" w:rsidR="008063CB" w:rsidRDefault="008063CB" w:rsidP="000B1779">
            <w:pPr>
              <w:jc w:val="center"/>
              <w:rPr>
                <w:color w:val="000000"/>
                <w:sz w:val="22"/>
                <w:szCs w:val="22"/>
              </w:rPr>
            </w:pPr>
            <w:r>
              <w:rPr>
                <w:color w:val="000000"/>
                <w:sz w:val="22"/>
                <w:szCs w:val="22"/>
              </w:rPr>
              <w:t>Thanh Khê</w:t>
            </w:r>
          </w:p>
        </w:tc>
        <w:tc>
          <w:tcPr>
            <w:tcW w:w="3464" w:type="dxa"/>
            <w:tcBorders>
              <w:top w:val="nil"/>
              <w:left w:val="nil"/>
              <w:bottom w:val="single" w:sz="4" w:space="0" w:color="auto"/>
              <w:right w:val="single" w:sz="4" w:space="0" w:color="auto"/>
            </w:tcBorders>
            <w:shd w:val="clear" w:color="auto" w:fill="auto"/>
            <w:noWrap/>
            <w:vAlign w:val="bottom"/>
            <w:hideMark/>
          </w:tcPr>
          <w:p w14:paraId="5C187073"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309ECD69" w14:textId="77777777" w:rsidR="008063CB" w:rsidRDefault="008063CB" w:rsidP="000B1779">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573B029F" w14:textId="77777777" w:rsidR="008063CB" w:rsidRDefault="008063CB" w:rsidP="000B1779">
            <w:pPr>
              <w:rPr>
                <w:color w:val="000000"/>
                <w:sz w:val="22"/>
                <w:szCs w:val="22"/>
              </w:rPr>
            </w:pPr>
            <w:r>
              <w:rPr>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0DE06090" w14:textId="77777777" w:rsidR="008063CB" w:rsidRDefault="008063CB" w:rsidP="000B1779">
            <w:pPr>
              <w:jc w:val="right"/>
              <w:rPr>
                <w:b/>
                <w:bCs/>
                <w:color w:val="000000"/>
                <w:sz w:val="22"/>
                <w:szCs w:val="22"/>
              </w:rPr>
            </w:pPr>
            <w:r>
              <w:rPr>
                <w:b/>
                <w:bCs/>
                <w:color w:val="000000"/>
                <w:sz w:val="22"/>
                <w:szCs w:val="22"/>
              </w:rPr>
              <w:t>1</w:t>
            </w:r>
          </w:p>
        </w:tc>
      </w:tr>
      <w:tr w:rsidR="008063CB" w14:paraId="2B336B82"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378DB511"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2681E9F"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7F6BA49B"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5F96CF42"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379A080B" w14:textId="77777777" w:rsidR="008063CB" w:rsidRDefault="008063CB" w:rsidP="000B1779">
            <w:pPr>
              <w:jc w:val="right"/>
              <w:rPr>
                <w:b/>
                <w:bCs/>
                <w:color w:val="000000"/>
                <w:sz w:val="22"/>
                <w:szCs w:val="22"/>
              </w:rPr>
            </w:pPr>
            <w:r>
              <w:rPr>
                <w:b/>
                <w:bCs/>
                <w:color w:val="000000"/>
                <w:sz w:val="22"/>
                <w:szCs w:val="22"/>
              </w:rPr>
              <w:t>4</w:t>
            </w:r>
          </w:p>
        </w:tc>
      </w:tr>
      <w:tr w:rsidR="008063CB" w14:paraId="263BDE03"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6EB02813"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76FE5689"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164ACCDE"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4EA2274E"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3DCAC031" w14:textId="77777777" w:rsidR="008063CB" w:rsidRDefault="008063CB" w:rsidP="000B1779">
            <w:pPr>
              <w:jc w:val="right"/>
              <w:rPr>
                <w:b/>
                <w:bCs/>
                <w:color w:val="000000"/>
                <w:sz w:val="22"/>
                <w:szCs w:val="22"/>
              </w:rPr>
            </w:pPr>
            <w:r>
              <w:rPr>
                <w:b/>
                <w:bCs/>
                <w:color w:val="000000"/>
                <w:sz w:val="22"/>
                <w:szCs w:val="22"/>
              </w:rPr>
              <w:t>4</w:t>
            </w:r>
          </w:p>
        </w:tc>
      </w:tr>
      <w:tr w:rsidR="008063CB" w14:paraId="5EFA38CB"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0D422" w14:textId="77777777" w:rsidR="008063CB" w:rsidRDefault="008063CB" w:rsidP="000B1779">
            <w:pPr>
              <w:jc w:val="center"/>
              <w:rPr>
                <w:color w:val="000000"/>
                <w:sz w:val="22"/>
                <w:szCs w:val="22"/>
              </w:rPr>
            </w:pPr>
            <w:r>
              <w:rPr>
                <w:color w:val="000000"/>
                <w:sz w:val="22"/>
                <w:szCs w:val="22"/>
              </w:rPr>
              <w:t>Thanh Liên</w:t>
            </w:r>
          </w:p>
        </w:tc>
        <w:tc>
          <w:tcPr>
            <w:tcW w:w="3464" w:type="dxa"/>
            <w:tcBorders>
              <w:top w:val="nil"/>
              <w:left w:val="nil"/>
              <w:bottom w:val="single" w:sz="4" w:space="0" w:color="auto"/>
              <w:right w:val="single" w:sz="4" w:space="0" w:color="auto"/>
            </w:tcBorders>
            <w:shd w:val="clear" w:color="auto" w:fill="auto"/>
            <w:noWrap/>
            <w:vAlign w:val="bottom"/>
            <w:hideMark/>
          </w:tcPr>
          <w:p w14:paraId="3D96FB49"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432FEAD"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136126EA" w14:textId="77777777" w:rsidR="008063CB" w:rsidRDefault="008063CB" w:rsidP="000B1779">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111EA059" w14:textId="77777777" w:rsidR="008063CB" w:rsidRDefault="008063CB" w:rsidP="000B1779">
            <w:pPr>
              <w:jc w:val="right"/>
              <w:rPr>
                <w:b/>
                <w:bCs/>
                <w:color w:val="000000"/>
                <w:sz w:val="22"/>
                <w:szCs w:val="22"/>
              </w:rPr>
            </w:pPr>
            <w:r>
              <w:rPr>
                <w:b/>
                <w:bCs/>
                <w:color w:val="000000"/>
                <w:sz w:val="22"/>
                <w:szCs w:val="22"/>
              </w:rPr>
              <w:t>12</w:t>
            </w:r>
          </w:p>
        </w:tc>
      </w:tr>
      <w:tr w:rsidR="008063CB" w14:paraId="08FA6C5B"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061A202"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7C90ED88"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5EF56D32"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86AFB7F" w14:textId="77777777" w:rsidR="008063CB" w:rsidRDefault="008063CB" w:rsidP="000B1779">
            <w:pPr>
              <w:jc w:val="right"/>
              <w:rPr>
                <w:color w:val="000000"/>
                <w:sz w:val="22"/>
                <w:szCs w:val="22"/>
              </w:rPr>
            </w:pPr>
            <w:r>
              <w:rPr>
                <w:color w:val="000000"/>
                <w:sz w:val="22"/>
                <w:szCs w:val="22"/>
              </w:rPr>
              <w:t>5</w:t>
            </w:r>
          </w:p>
        </w:tc>
        <w:tc>
          <w:tcPr>
            <w:tcW w:w="1566" w:type="dxa"/>
            <w:tcBorders>
              <w:top w:val="nil"/>
              <w:left w:val="nil"/>
              <w:bottom w:val="single" w:sz="4" w:space="0" w:color="auto"/>
              <w:right w:val="single" w:sz="4" w:space="0" w:color="auto"/>
            </w:tcBorders>
            <w:shd w:val="clear" w:color="auto" w:fill="auto"/>
            <w:noWrap/>
            <w:vAlign w:val="bottom"/>
            <w:hideMark/>
          </w:tcPr>
          <w:p w14:paraId="0B3EF2EF" w14:textId="77777777" w:rsidR="008063CB" w:rsidRDefault="008063CB" w:rsidP="000B1779">
            <w:pPr>
              <w:jc w:val="right"/>
              <w:rPr>
                <w:color w:val="000000"/>
                <w:sz w:val="22"/>
                <w:szCs w:val="22"/>
              </w:rPr>
            </w:pPr>
            <w:r>
              <w:rPr>
                <w:color w:val="000000"/>
                <w:sz w:val="22"/>
                <w:szCs w:val="22"/>
              </w:rPr>
              <w:t>18</w:t>
            </w:r>
          </w:p>
        </w:tc>
      </w:tr>
      <w:tr w:rsidR="008063CB" w14:paraId="2FCBD9C0"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0A1B9503"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F303F2C"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58F465D5"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32F376F8" w14:textId="77777777" w:rsidR="008063CB" w:rsidRDefault="008063CB" w:rsidP="000B1779">
            <w:pPr>
              <w:jc w:val="right"/>
              <w:rPr>
                <w:color w:val="000000"/>
                <w:sz w:val="22"/>
                <w:szCs w:val="22"/>
              </w:rPr>
            </w:pPr>
            <w:r>
              <w:rPr>
                <w:color w:val="000000"/>
                <w:sz w:val="22"/>
                <w:szCs w:val="22"/>
              </w:rPr>
              <w:t>5</w:t>
            </w:r>
          </w:p>
        </w:tc>
        <w:tc>
          <w:tcPr>
            <w:tcW w:w="1566" w:type="dxa"/>
            <w:tcBorders>
              <w:top w:val="nil"/>
              <w:left w:val="nil"/>
              <w:bottom w:val="single" w:sz="4" w:space="0" w:color="auto"/>
              <w:right w:val="single" w:sz="4" w:space="0" w:color="auto"/>
            </w:tcBorders>
            <w:shd w:val="clear" w:color="auto" w:fill="auto"/>
            <w:noWrap/>
            <w:vAlign w:val="bottom"/>
            <w:hideMark/>
          </w:tcPr>
          <w:p w14:paraId="4127D2B9" w14:textId="77777777" w:rsidR="008063CB" w:rsidRDefault="008063CB" w:rsidP="000B1779">
            <w:pPr>
              <w:jc w:val="right"/>
              <w:rPr>
                <w:b/>
                <w:bCs/>
                <w:color w:val="000000"/>
                <w:sz w:val="22"/>
                <w:szCs w:val="22"/>
              </w:rPr>
            </w:pPr>
            <w:r>
              <w:rPr>
                <w:b/>
                <w:bCs/>
                <w:color w:val="000000"/>
                <w:sz w:val="22"/>
                <w:szCs w:val="22"/>
              </w:rPr>
              <w:t>18</w:t>
            </w:r>
          </w:p>
        </w:tc>
      </w:tr>
      <w:tr w:rsidR="008063CB" w14:paraId="3A00579F"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6D6CB9" w14:textId="77777777" w:rsidR="008063CB" w:rsidRDefault="008063CB" w:rsidP="000B1779">
            <w:pPr>
              <w:jc w:val="center"/>
              <w:rPr>
                <w:color w:val="000000"/>
                <w:sz w:val="22"/>
                <w:szCs w:val="22"/>
              </w:rPr>
            </w:pPr>
            <w:r>
              <w:rPr>
                <w:color w:val="000000"/>
                <w:sz w:val="22"/>
                <w:szCs w:val="22"/>
              </w:rPr>
              <w:t>Thanh Mỹ</w:t>
            </w:r>
          </w:p>
        </w:tc>
        <w:tc>
          <w:tcPr>
            <w:tcW w:w="3464" w:type="dxa"/>
            <w:tcBorders>
              <w:top w:val="nil"/>
              <w:left w:val="nil"/>
              <w:bottom w:val="single" w:sz="4" w:space="0" w:color="auto"/>
              <w:right w:val="single" w:sz="4" w:space="0" w:color="auto"/>
            </w:tcBorders>
            <w:shd w:val="clear" w:color="auto" w:fill="auto"/>
            <w:noWrap/>
            <w:vAlign w:val="bottom"/>
            <w:hideMark/>
          </w:tcPr>
          <w:p w14:paraId="12F0C41C"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39A023EA" w14:textId="77777777" w:rsidR="008063CB" w:rsidRDefault="008063CB" w:rsidP="000B1779">
            <w:pPr>
              <w:jc w:val="right"/>
              <w:rPr>
                <w:color w:val="000000"/>
                <w:sz w:val="22"/>
                <w:szCs w:val="22"/>
              </w:rPr>
            </w:pPr>
            <w:r>
              <w:rPr>
                <w:color w:val="000000"/>
                <w:sz w:val="22"/>
                <w:szCs w:val="22"/>
              </w:rPr>
              <w:t>31</w:t>
            </w:r>
          </w:p>
        </w:tc>
        <w:tc>
          <w:tcPr>
            <w:tcW w:w="1566" w:type="dxa"/>
            <w:tcBorders>
              <w:top w:val="nil"/>
              <w:left w:val="nil"/>
              <w:bottom w:val="single" w:sz="4" w:space="0" w:color="auto"/>
              <w:right w:val="single" w:sz="4" w:space="0" w:color="auto"/>
            </w:tcBorders>
            <w:shd w:val="clear" w:color="auto" w:fill="auto"/>
            <w:noWrap/>
            <w:vAlign w:val="bottom"/>
            <w:hideMark/>
          </w:tcPr>
          <w:p w14:paraId="4F8E9542" w14:textId="77777777" w:rsidR="008063CB" w:rsidRDefault="008063CB" w:rsidP="000B1779">
            <w:pPr>
              <w:jc w:val="right"/>
              <w:rPr>
                <w:color w:val="000000"/>
                <w:sz w:val="22"/>
                <w:szCs w:val="22"/>
              </w:rPr>
            </w:pPr>
            <w:r>
              <w:rPr>
                <w:color w:val="000000"/>
                <w:sz w:val="22"/>
                <w:szCs w:val="22"/>
              </w:rPr>
              <w:t>29</w:t>
            </w:r>
          </w:p>
        </w:tc>
        <w:tc>
          <w:tcPr>
            <w:tcW w:w="1566" w:type="dxa"/>
            <w:tcBorders>
              <w:top w:val="nil"/>
              <w:left w:val="nil"/>
              <w:bottom w:val="single" w:sz="4" w:space="0" w:color="auto"/>
              <w:right w:val="single" w:sz="4" w:space="0" w:color="auto"/>
            </w:tcBorders>
            <w:shd w:val="clear" w:color="auto" w:fill="auto"/>
            <w:noWrap/>
            <w:vAlign w:val="bottom"/>
            <w:hideMark/>
          </w:tcPr>
          <w:p w14:paraId="2C00E93B" w14:textId="77777777" w:rsidR="008063CB" w:rsidRDefault="008063CB" w:rsidP="000B1779">
            <w:pPr>
              <w:jc w:val="right"/>
              <w:rPr>
                <w:b/>
                <w:bCs/>
                <w:color w:val="000000"/>
                <w:sz w:val="22"/>
                <w:szCs w:val="22"/>
              </w:rPr>
            </w:pPr>
            <w:r>
              <w:rPr>
                <w:b/>
                <w:bCs/>
                <w:color w:val="000000"/>
                <w:sz w:val="22"/>
                <w:szCs w:val="22"/>
              </w:rPr>
              <w:t>60</w:t>
            </w:r>
          </w:p>
        </w:tc>
      </w:tr>
      <w:tr w:rsidR="008063CB" w14:paraId="5DC7D7DC"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3A2E4AC6"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CF769DF"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5AA53E9E" w14:textId="77777777" w:rsidR="008063CB" w:rsidRDefault="008063CB" w:rsidP="000B1779">
            <w:pPr>
              <w:jc w:val="right"/>
              <w:rPr>
                <w:color w:val="000000"/>
                <w:sz w:val="22"/>
                <w:szCs w:val="22"/>
              </w:rPr>
            </w:pPr>
            <w:r>
              <w:rPr>
                <w:color w:val="000000"/>
                <w:sz w:val="22"/>
                <w:szCs w:val="22"/>
              </w:rPr>
              <w:t>47</w:t>
            </w:r>
          </w:p>
        </w:tc>
        <w:tc>
          <w:tcPr>
            <w:tcW w:w="1566" w:type="dxa"/>
            <w:tcBorders>
              <w:top w:val="nil"/>
              <w:left w:val="nil"/>
              <w:bottom w:val="single" w:sz="4" w:space="0" w:color="auto"/>
              <w:right w:val="single" w:sz="4" w:space="0" w:color="auto"/>
            </w:tcBorders>
            <w:shd w:val="clear" w:color="auto" w:fill="auto"/>
            <w:noWrap/>
            <w:vAlign w:val="bottom"/>
            <w:hideMark/>
          </w:tcPr>
          <w:p w14:paraId="10600C7E" w14:textId="77777777" w:rsidR="008063CB" w:rsidRDefault="008063CB" w:rsidP="000B1779">
            <w:pPr>
              <w:jc w:val="right"/>
              <w:rPr>
                <w:color w:val="000000"/>
                <w:sz w:val="22"/>
                <w:szCs w:val="22"/>
              </w:rPr>
            </w:pPr>
            <w:r>
              <w:rPr>
                <w:color w:val="000000"/>
                <w:sz w:val="22"/>
                <w:szCs w:val="22"/>
              </w:rPr>
              <w:t>44</w:t>
            </w:r>
          </w:p>
        </w:tc>
        <w:tc>
          <w:tcPr>
            <w:tcW w:w="1566" w:type="dxa"/>
            <w:tcBorders>
              <w:top w:val="nil"/>
              <w:left w:val="nil"/>
              <w:bottom w:val="single" w:sz="4" w:space="0" w:color="auto"/>
              <w:right w:val="single" w:sz="4" w:space="0" w:color="auto"/>
            </w:tcBorders>
            <w:shd w:val="clear" w:color="auto" w:fill="auto"/>
            <w:noWrap/>
            <w:vAlign w:val="bottom"/>
            <w:hideMark/>
          </w:tcPr>
          <w:p w14:paraId="4FCBF020" w14:textId="77777777" w:rsidR="008063CB" w:rsidRDefault="008063CB" w:rsidP="000B1779">
            <w:pPr>
              <w:jc w:val="right"/>
              <w:rPr>
                <w:color w:val="000000"/>
                <w:sz w:val="22"/>
                <w:szCs w:val="22"/>
              </w:rPr>
            </w:pPr>
            <w:r>
              <w:rPr>
                <w:color w:val="000000"/>
                <w:sz w:val="22"/>
                <w:szCs w:val="22"/>
              </w:rPr>
              <w:t>90</w:t>
            </w:r>
          </w:p>
        </w:tc>
      </w:tr>
      <w:tr w:rsidR="008063CB" w14:paraId="4F3295F5"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6B103C3"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FEA3ECF"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3878656A" w14:textId="77777777" w:rsidR="008063CB" w:rsidRDefault="008063CB" w:rsidP="000B1779">
            <w:pPr>
              <w:jc w:val="right"/>
              <w:rPr>
                <w:color w:val="000000"/>
                <w:sz w:val="22"/>
                <w:szCs w:val="22"/>
              </w:rPr>
            </w:pPr>
            <w:r>
              <w:rPr>
                <w:color w:val="000000"/>
                <w:sz w:val="22"/>
                <w:szCs w:val="22"/>
              </w:rPr>
              <w:t>47</w:t>
            </w:r>
          </w:p>
        </w:tc>
        <w:tc>
          <w:tcPr>
            <w:tcW w:w="1566" w:type="dxa"/>
            <w:tcBorders>
              <w:top w:val="nil"/>
              <w:left w:val="nil"/>
              <w:bottom w:val="single" w:sz="4" w:space="0" w:color="auto"/>
              <w:right w:val="single" w:sz="4" w:space="0" w:color="auto"/>
            </w:tcBorders>
            <w:shd w:val="clear" w:color="auto" w:fill="auto"/>
            <w:noWrap/>
            <w:vAlign w:val="bottom"/>
            <w:hideMark/>
          </w:tcPr>
          <w:p w14:paraId="7DD761A8" w14:textId="77777777" w:rsidR="008063CB" w:rsidRDefault="008063CB" w:rsidP="000B1779">
            <w:pPr>
              <w:jc w:val="right"/>
              <w:rPr>
                <w:color w:val="000000"/>
                <w:sz w:val="22"/>
                <w:szCs w:val="22"/>
              </w:rPr>
            </w:pPr>
            <w:r>
              <w:rPr>
                <w:color w:val="000000"/>
                <w:sz w:val="22"/>
                <w:szCs w:val="22"/>
              </w:rPr>
              <w:t>44</w:t>
            </w:r>
          </w:p>
        </w:tc>
        <w:tc>
          <w:tcPr>
            <w:tcW w:w="1566" w:type="dxa"/>
            <w:tcBorders>
              <w:top w:val="nil"/>
              <w:left w:val="nil"/>
              <w:bottom w:val="single" w:sz="4" w:space="0" w:color="auto"/>
              <w:right w:val="single" w:sz="4" w:space="0" w:color="auto"/>
            </w:tcBorders>
            <w:shd w:val="clear" w:color="auto" w:fill="auto"/>
            <w:noWrap/>
            <w:vAlign w:val="bottom"/>
            <w:hideMark/>
          </w:tcPr>
          <w:p w14:paraId="4ACA552E" w14:textId="77777777" w:rsidR="008063CB" w:rsidRDefault="008063CB" w:rsidP="000B1779">
            <w:pPr>
              <w:jc w:val="right"/>
              <w:rPr>
                <w:b/>
                <w:bCs/>
                <w:color w:val="000000"/>
                <w:sz w:val="22"/>
                <w:szCs w:val="22"/>
              </w:rPr>
            </w:pPr>
            <w:r>
              <w:rPr>
                <w:b/>
                <w:bCs/>
                <w:color w:val="000000"/>
                <w:sz w:val="22"/>
                <w:szCs w:val="22"/>
              </w:rPr>
              <w:t>90</w:t>
            </w:r>
          </w:p>
        </w:tc>
      </w:tr>
      <w:tr w:rsidR="008063CB" w14:paraId="3F48193F"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FC672" w14:textId="77777777" w:rsidR="008063CB" w:rsidRDefault="008063CB" w:rsidP="000B1779">
            <w:pPr>
              <w:jc w:val="center"/>
              <w:rPr>
                <w:color w:val="000000"/>
                <w:sz w:val="22"/>
                <w:szCs w:val="22"/>
              </w:rPr>
            </w:pPr>
            <w:r>
              <w:rPr>
                <w:color w:val="000000"/>
                <w:sz w:val="22"/>
                <w:szCs w:val="22"/>
              </w:rPr>
              <w:t>Thanh Ngọc</w:t>
            </w:r>
          </w:p>
        </w:tc>
        <w:tc>
          <w:tcPr>
            <w:tcW w:w="3464" w:type="dxa"/>
            <w:tcBorders>
              <w:top w:val="nil"/>
              <w:left w:val="nil"/>
              <w:bottom w:val="single" w:sz="4" w:space="0" w:color="auto"/>
              <w:right w:val="single" w:sz="4" w:space="0" w:color="auto"/>
            </w:tcBorders>
            <w:shd w:val="clear" w:color="auto" w:fill="auto"/>
            <w:noWrap/>
            <w:vAlign w:val="bottom"/>
            <w:hideMark/>
          </w:tcPr>
          <w:p w14:paraId="0C5CF994"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5DF6766"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468E9C94" w14:textId="77777777" w:rsidR="008063CB" w:rsidRDefault="008063CB" w:rsidP="000B1779">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6819C283" w14:textId="77777777" w:rsidR="008063CB" w:rsidRDefault="008063CB" w:rsidP="000B1779">
            <w:pPr>
              <w:jc w:val="right"/>
              <w:rPr>
                <w:b/>
                <w:bCs/>
                <w:color w:val="000000"/>
                <w:sz w:val="22"/>
                <w:szCs w:val="22"/>
              </w:rPr>
            </w:pPr>
            <w:r>
              <w:rPr>
                <w:b/>
                <w:bCs/>
                <w:color w:val="000000"/>
                <w:sz w:val="22"/>
                <w:szCs w:val="22"/>
              </w:rPr>
              <w:t>11</w:t>
            </w:r>
          </w:p>
        </w:tc>
      </w:tr>
      <w:tr w:rsidR="008063CB" w14:paraId="4C2829D1"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BFD50D1"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0122DFA"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647AB7AB"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52E511E2" w14:textId="77777777" w:rsidR="008063CB" w:rsidRDefault="008063CB" w:rsidP="000B1779">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38EBE11F" w14:textId="77777777" w:rsidR="008063CB" w:rsidRDefault="008063CB" w:rsidP="000B1779">
            <w:pPr>
              <w:jc w:val="right"/>
              <w:rPr>
                <w:color w:val="000000"/>
                <w:sz w:val="22"/>
                <w:szCs w:val="22"/>
              </w:rPr>
            </w:pPr>
            <w:r>
              <w:rPr>
                <w:color w:val="000000"/>
                <w:sz w:val="22"/>
                <w:szCs w:val="22"/>
              </w:rPr>
              <w:t>17</w:t>
            </w:r>
          </w:p>
        </w:tc>
      </w:tr>
      <w:tr w:rsidR="008063CB" w14:paraId="6E50E118"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3BD922AC"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41401F8"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5E9C46A2"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2C4E8FE4" w14:textId="77777777" w:rsidR="008063CB" w:rsidRDefault="008063CB" w:rsidP="000B1779">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5CF2EBE7" w14:textId="77777777" w:rsidR="008063CB" w:rsidRDefault="008063CB" w:rsidP="000B1779">
            <w:pPr>
              <w:jc w:val="right"/>
              <w:rPr>
                <w:color w:val="000000"/>
                <w:sz w:val="22"/>
                <w:szCs w:val="22"/>
              </w:rPr>
            </w:pPr>
            <w:r>
              <w:rPr>
                <w:color w:val="000000"/>
                <w:sz w:val="22"/>
                <w:szCs w:val="22"/>
              </w:rPr>
              <w:t>17</w:t>
            </w:r>
          </w:p>
        </w:tc>
      </w:tr>
      <w:tr w:rsidR="008063CB" w14:paraId="242F3682"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8504E" w14:textId="77777777" w:rsidR="008063CB" w:rsidRDefault="008063CB" w:rsidP="000B1779">
            <w:pPr>
              <w:jc w:val="center"/>
              <w:rPr>
                <w:color w:val="000000"/>
                <w:sz w:val="22"/>
                <w:szCs w:val="22"/>
              </w:rPr>
            </w:pPr>
            <w:r>
              <w:rPr>
                <w:color w:val="000000"/>
                <w:sz w:val="22"/>
                <w:szCs w:val="22"/>
              </w:rPr>
              <w:t>Thanh Nho</w:t>
            </w:r>
          </w:p>
        </w:tc>
        <w:tc>
          <w:tcPr>
            <w:tcW w:w="3464" w:type="dxa"/>
            <w:tcBorders>
              <w:top w:val="nil"/>
              <w:left w:val="nil"/>
              <w:bottom w:val="single" w:sz="4" w:space="0" w:color="auto"/>
              <w:right w:val="single" w:sz="4" w:space="0" w:color="auto"/>
            </w:tcBorders>
            <w:shd w:val="clear" w:color="auto" w:fill="auto"/>
            <w:noWrap/>
            <w:vAlign w:val="bottom"/>
            <w:hideMark/>
          </w:tcPr>
          <w:p w14:paraId="188D7A1C"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06923960" w14:textId="77777777" w:rsidR="008063CB" w:rsidRDefault="008063CB" w:rsidP="000B1779">
            <w:pPr>
              <w:jc w:val="right"/>
              <w:rPr>
                <w:color w:val="000000"/>
                <w:sz w:val="22"/>
                <w:szCs w:val="22"/>
              </w:rPr>
            </w:pPr>
            <w:r>
              <w:rPr>
                <w:color w:val="000000"/>
                <w:sz w:val="22"/>
                <w:szCs w:val="22"/>
              </w:rPr>
              <w:t>8</w:t>
            </w:r>
          </w:p>
        </w:tc>
        <w:tc>
          <w:tcPr>
            <w:tcW w:w="1566" w:type="dxa"/>
            <w:tcBorders>
              <w:top w:val="nil"/>
              <w:left w:val="nil"/>
              <w:bottom w:val="single" w:sz="4" w:space="0" w:color="auto"/>
              <w:right w:val="single" w:sz="4" w:space="0" w:color="auto"/>
            </w:tcBorders>
            <w:shd w:val="clear" w:color="auto" w:fill="auto"/>
            <w:noWrap/>
            <w:vAlign w:val="bottom"/>
            <w:hideMark/>
          </w:tcPr>
          <w:p w14:paraId="32AFCA01" w14:textId="77777777" w:rsidR="008063CB" w:rsidRDefault="008063CB" w:rsidP="000B1779">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1CE54FB3" w14:textId="77777777" w:rsidR="008063CB" w:rsidRDefault="008063CB" w:rsidP="000B1779">
            <w:pPr>
              <w:jc w:val="right"/>
              <w:rPr>
                <w:b/>
                <w:bCs/>
                <w:color w:val="000000"/>
                <w:sz w:val="22"/>
                <w:szCs w:val="22"/>
              </w:rPr>
            </w:pPr>
            <w:r>
              <w:rPr>
                <w:b/>
                <w:bCs/>
                <w:color w:val="000000"/>
                <w:sz w:val="22"/>
                <w:szCs w:val="22"/>
              </w:rPr>
              <w:t>12</w:t>
            </w:r>
          </w:p>
        </w:tc>
      </w:tr>
      <w:tr w:rsidR="008063CB" w14:paraId="03EF6FAB"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24AE0B5"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4D9B6488"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5D6C9B02" w14:textId="77777777" w:rsidR="008063CB" w:rsidRDefault="008063CB" w:rsidP="000B1779">
            <w:pPr>
              <w:jc w:val="right"/>
              <w:rPr>
                <w:color w:val="000000"/>
                <w:sz w:val="22"/>
                <w:szCs w:val="22"/>
              </w:rPr>
            </w:pPr>
            <w:r>
              <w:rPr>
                <w:color w:val="000000"/>
                <w:sz w:val="22"/>
                <w:szCs w:val="22"/>
              </w:rPr>
              <w:t>12</w:t>
            </w:r>
          </w:p>
        </w:tc>
        <w:tc>
          <w:tcPr>
            <w:tcW w:w="1566" w:type="dxa"/>
            <w:tcBorders>
              <w:top w:val="nil"/>
              <w:left w:val="nil"/>
              <w:bottom w:val="single" w:sz="4" w:space="0" w:color="auto"/>
              <w:right w:val="single" w:sz="4" w:space="0" w:color="auto"/>
            </w:tcBorders>
            <w:shd w:val="clear" w:color="auto" w:fill="auto"/>
            <w:noWrap/>
            <w:vAlign w:val="bottom"/>
            <w:hideMark/>
          </w:tcPr>
          <w:p w14:paraId="2A838142"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1202792D" w14:textId="77777777" w:rsidR="008063CB" w:rsidRDefault="008063CB" w:rsidP="000B1779">
            <w:pPr>
              <w:jc w:val="right"/>
              <w:rPr>
                <w:color w:val="000000"/>
                <w:sz w:val="22"/>
                <w:szCs w:val="22"/>
              </w:rPr>
            </w:pPr>
            <w:r>
              <w:rPr>
                <w:color w:val="000000"/>
                <w:sz w:val="22"/>
                <w:szCs w:val="22"/>
              </w:rPr>
              <w:t>18</w:t>
            </w:r>
          </w:p>
        </w:tc>
      </w:tr>
      <w:tr w:rsidR="008063CB" w14:paraId="5CEF1513"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139BAF11"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697DEA4"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1B450DA6" w14:textId="77777777" w:rsidR="008063CB" w:rsidRDefault="008063CB" w:rsidP="000B1779">
            <w:pPr>
              <w:jc w:val="right"/>
              <w:rPr>
                <w:color w:val="000000"/>
                <w:sz w:val="22"/>
                <w:szCs w:val="22"/>
              </w:rPr>
            </w:pPr>
            <w:r>
              <w:rPr>
                <w:color w:val="000000"/>
                <w:sz w:val="22"/>
                <w:szCs w:val="22"/>
              </w:rPr>
              <w:t>12</w:t>
            </w:r>
          </w:p>
        </w:tc>
        <w:tc>
          <w:tcPr>
            <w:tcW w:w="1566" w:type="dxa"/>
            <w:tcBorders>
              <w:top w:val="nil"/>
              <w:left w:val="nil"/>
              <w:bottom w:val="single" w:sz="4" w:space="0" w:color="auto"/>
              <w:right w:val="single" w:sz="4" w:space="0" w:color="auto"/>
            </w:tcBorders>
            <w:shd w:val="clear" w:color="auto" w:fill="auto"/>
            <w:noWrap/>
            <w:vAlign w:val="bottom"/>
            <w:hideMark/>
          </w:tcPr>
          <w:p w14:paraId="43296B80"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270DF14E" w14:textId="77777777" w:rsidR="008063CB" w:rsidRDefault="008063CB" w:rsidP="000B1779">
            <w:pPr>
              <w:jc w:val="right"/>
              <w:rPr>
                <w:b/>
                <w:bCs/>
                <w:color w:val="000000"/>
                <w:sz w:val="22"/>
                <w:szCs w:val="22"/>
              </w:rPr>
            </w:pPr>
            <w:r>
              <w:rPr>
                <w:b/>
                <w:bCs/>
                <w:color w:val="000000"/>
                <w:sz w:val="22"/>
                <w:szCs w:val="22"/>
              </w:rPr>
              <w:t>18</w:t>
            </w:r>
          </w:p>
        </w:tc>
      </w:tr>
      <w:tr w:rsidR="008063CB" w14:paraId="721CD750"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086EA4" w14:textId="77777777" w:rsidR="008063CB" w:rsidRDefault="008063CB" w:rsidP="000B1779">
            <w:pPr>
              <w:jc w:val="center"/>
              <w:rPr>
                <w:color w:val="000000"/>
                <w:sz w:val="22"/>
                <w:szCs w:val="22"/>
              </w:rPr>
            </w:pPr>
            <w:r>
              <w:rPr>
                <w:color w:val="000000"/>
                <w:sz w:val="22"/>
                <w:szCs w:val="22"/>
              </w:rPr>
              <w:t>Thanh Thịnh</w:t>
            </w:r>
          </w:p>
        </w:tc>
        <w:tc>
          <w:tcPr>
            <w:tcW w:w="3464" w:type="dxa"/>
            <w:tcBorders>
              <w:top w:val="nil"/>
              <w:left w:val="nil"/>
              <w:bottom w:val="single" w:sz="4" w:space="0" w:color="auto"/>
              <w:right w:val="single" w:sz="4" w:space="0" w:color="auto"/>
            </w:tcBorders>
            <w:shd w:val="clear" w:color="auto" w:fill="auto"/>
            <w:noWrap/>
            <w:vAlign w:val="bottom"/>
            <w:hideMark/>
          </w:tcPr>
          <w:p w14:paraId="6D896344"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AB211CD"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2C61C71B" w14:textId="77777777" w:rsidR="008063CB" w:rsidRDefault="008063CB" w:rsidP="000B1779">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3E202449" w14:textId="77777777" w:rsidR="008063CB" w:rsidRDefault="008063CB" w:rsidP="000B1779">
            <w:pPr>
              <w:jc w:val="right"/>
              <w:rPr>
                <w:b/>
                <w:bCs/>
                <w:color w:val="000000"/>
                <w:sz w:val="22"/>
                <w:szCs w:val="22"/>
              </w:rPr>
            </w:pPr>
            <w:r>
              <w:rPr>
                <w:b/>
                <w:bCs/>
                <w:color w:val="000000"/>
                <w:sz w:val="22"/>
                <w:szCs w:val="22"/>
              </w:rPr>
              <w:t>20</w:t>
            </w:r>
          </w:p>
        </w:tc>
      </w:tr>
      <w:tr w:rsidR="008063CB" w14:paraId="460CA45D"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77D0D40"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73722D62"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7E440055" w14:textId="77777777" w:rsidR="008063CB" w:rsidRDefault="008063CB" w:rsidP="000B1779">
            <w:pPr>
              <w:jc w:val="right"/>
              <w:rPr>
                <w:color w:val="000000"/>
                <w:sz w:val="22"/>
                <w:szCs w:val="22"/>
              </w:rPr>
            </w:pPr>
            <w:r>
              <w:rPr>
                <w:color w:val="000000"/>
                <w:sz w:val="22"/>
                <w:szCs w:val="22"/>
              </w:rPr>
              <w:t>21</w:t>
            </w:r>
          </w:p>
        </w:tc>
        <w:tc>
          <w:tcPr>
            <w:tcW w:w="1566" w:type="dxa"/>
            <w:tcBorders>
              <w:top w:val="nil"/>
              <w:left w:val="nil"/>
              <w:bottom w:val="single" w:sz="4" w:space="0" w:color="auto"/>
              <w:right w:val="single" w:sz="4" w:space="0" w:color="auto"/>
            </w:tcBorders>
            <w:shd w:val="clear" w:color="auto" w:fill="auto"/>
            <w:noWrap/>
            <w:vAlign w:val="bottom"/>
            <w:hideMark/>
          </w:tcPr>
          <w:p w14:paraId="11CDC746"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1E628ECA" w14:textId="77777777" w:rsidR="008063CB" w:rsidRDefault="008063CB" w:rsidP="000B1779">
            <w:pPr>
              <w:jc w:val="right"/>
              <w:rPr>
                <w:color w:val="000000"/>
                <w:sz w:val="22"/>
                <w:szCs w:val="22"/>
              </w:rPr>
            </w:pPr>
            <w:r>
              <w:rPr>
                <w:color w:val="000000"/>
                <w:sz w:val="22"/>
                <w:szCs w:val="22"/>
              </w:rPr>
              <w:t>30</w:t>
            </w:r>
          </w:p>
        </w:tc>
      </w:tr>
      <w:tr w:rsidR="008063CB" w14:paraId="3BAF280F"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6E0A5A7A"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E3DDA3B"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45E9D017" w14:textId="77777777" w:rsidR="008063CB" w:rsidRDefault="008063CB" w:rsidP="000B1779">
            <w:pPr>
              <w:jc w:val="right"/>
              <w:rPr>
                <w:color w:val="000000"/>
                <w:sz w:val="22"/>
                <w:szCs w:val="22"/>
              </w:rPr>
            </w:pPr>
            <w:r>
              <w:rPr>
                <w:color w:val="000000"/>
                <w:sz w:val="22"/>
                <w:szCs w:val="22"/>
              </w:rPr>
              <w:t>21</w:t>
            </w:r>
          </w:p>
        </w:tc>
        <w:tc>
          <w:tcPr>
            <w:tcW w:w="1566" w:type="dxa"/>
            <w:tcBorders>
              <w:top w:val="nil"/>
              <w:left w:val="nil"/>
              <w:bottom w:val="single" w:sz="4" w:space="0" w:color="auto"/>
              <w:right w:val="single" w:sz="4" w:space="0" w:color="auto"/>
            </w:tcBorders>
            <w:shd w:val="clear" w:color="auto" w:fill="auto"/>
            <w:noWrap/>
            <w:vAlign w:val="bottom"/>
            <w:hideMark/>
          </w:tcPr>
          <w:p w14:paraId="35E0E736"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1012C8D4" w14:textId="77777777" w:rsidR="008063CB" w:rsidRDefault="008063CB" w:rsidP="000B1779">
            <w:pPr>
              <w:jc w:val="right"/>
              <w:rPr>
                <w:color w:val="000000"/>
                <w:sz w:val="22"/>
                <w:szCs w:val="22"/>
              </w:rPr>
            </w:pPr>
            <w:r>
              <w:rPr>
                <w:color w:val="000000"/>
                <w:sz w:val="22"/>
                <w:szCs w:val="22"/>
              </w:rPr>
              <w:t>30</w:t>
            </w:r>
          </w:p>
        </w:tc>
      </w:tr>
      <w:tr w:rsidR="008063CB" w14:paraId="22F96427"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A0A662" w14:textId="77777777" w:rsidR="008063CB" w:rsidRDefault="008063CB" w:rsidP="000B1779">
            <w:pPr>
              <w:jc w:val="center"/>
              <w:rPr>
                <w:color w:val="000000"/>
                <w:sz w:val="22"/>
                <w:szCs w:val="22"/>
              </w:rPr>
            </w:pPr>
            <w:r>
              <w:rPr>
                <w:color w:val="000000"/>
                <w:sz w:val="22"/>
                <w:szCs w:val="22"/>
              </w:rPr>
              <w:t>Võ Liệt</w:t>
            </w:r>
          </w:p>
        </w:tc>
        <w:tc>
          <w:tcPr>
            <w:tcW w:w="3464" w:type="dxa"/>
            <w:tcBorders>
              <w:top w:val="nil"/>
              <w:left w:val="nil"/>
              <w:bottom w:val="single" w:sz="4" w:space="0" w:color="auto"/>
              <w:right w:val="single" w:sz="4" w:space="0" w:color="auto"/>
            </w:tcBorders>
            <w:shd w:val="clear" w:color="auto" w:fill="auto"/>
            <w:noWrap/>
            <w:vAlign w:val="bottom"/>
            <w:hideMark/>
          </w:tcPr>
          <w:p w14:paraId="331BDCC3" w14:textId="77777777" w:rsidR="008063CB" w:rsidRDefault="008063CB" w:rsidP="000B1779">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EF0F28A" w14:textId="77777777" w:rsidR="008063CB" w:rsidRDefault="008063CB" w:rsidP="000B1779">
            <w:pPr>
              <w:jc w:val="right"/>
              <w:rPr>
                <w:color w:val="000000"/>
                <w:sz w:val="22"/>
                <w:szCs w:val="22"/>
              </w:rPr>
            </w:pPr>
            <w:r>
              <w:rPr>
                <w:color w:val="000000"/>
                <w:sz w:val="22"/>
                <w:szCs w:val="22"/>
              </w:rPr>
              <w:t>25</w:t>
            </w:r>
          </w:p>
        </w:tc>
        <w:tc>
          <w:tcPr>
            <w:tcW w:w="1566" w:type="dxa"/>
            <w:tcBorders>
              <w:top w:val="nil"/>
              <w:left w:val="nil"/>
              <w:bottom w:val="single" w:sz="4" w:space="0" w:color="auto"/>
              <w:right w:val="single" w:sz="4" w:space="0" w:color="auto"/>
            </w:tcBorders>
            <w:shd w:val="clear" w:color="auto" w:fill="auto"/>
            <w:noWrap/>
            <w:vAlign w:val="bottom"/>
            <w:hideMark/>
          </w:tcPr>
          <w:p w14:paraId="0C957FD6" w14:textId="77777777" w:rsidR="008063CB" w:rsidRDefault="008063CB" w:rsidP="000B1779">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5E55F734" w14:textId="77777777" w:rsidR="008063CB" w:rsidRDefault="008063CB" w:rsidP="000B1779">
            <w:pPr>
              <w:jc w:val="right"/>
              <w:rPr>
                <w:b/>
                <w:bCs/>
                <w:color w:val="000000"/>
                <w:sz w:val="22"/>
                <w:szCs w:val="22"/>
              </w:rPr>
            </w:pPr>
            <w:r>
              <w:rPr>
                <w:b/>
                <w:bCs/>
                <w:color w:val="000000"/>
                <w:sz w:val="22"/>
                <w:szCs w:val="22"/>
              </w:rPr>
              <w:t>34</w:t>
            </w:r>
          </w:p>
        </w:tc>
      </w:tr>
      <w:tr w:rsidR="008063CB" w14:paraId="51E49A9F"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483F2F9"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650D2D3F" w14:textId="77777777" w:rsidR="008063CB" w:rsidRDefault="008063CB" w:rsidP="000B1779">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458DAE37"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67615622"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1C32549C" w14:textId="77777777" w:rsidR="008063CB" w:rsidRDefault="008063CB" w:rsidP="000B1779">
            <w:pPr>
              <w:jc w:val="right"/>
              <w:rPr>
                <w:color w:val="000000"/>
                <w:sz w:val="22"/>
                <w:szCs w:val="22"/>
              </w:rPr>
            </w:pPr>
            <w:r>
              <w:rPr>
                <w:color w:val="000000"/>
                <w:sz w:val="22"/>
                <w:szCs w:val="22"/>
              </w:rPr>
              <w:t>51</w:t>
            </w:r>
          </w:p>
        </w:tc>
      </w:tr>
      <w:tr w:rsidR="008063CB" w14:paraId="182F8922"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A0C9735" w14:textId="77777777" w:rsidR="008063CB" w:rsidRDefault="008063CB" w:rsidP="000B1779">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6011B71A" w14:textId="77777777" w:rsidR="008063CB" w:rsidRDefault="008063CB" w:rsidP="000B1779">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22AA3B09" w14:textId="77777777" w:rsidR="008063CB" w:rsidRDefault="008063CB" w:rsidP="000B1779">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77A792E5" w14:textId="77777777" w:rsidR="008063CB" w:rsidRDefault="008063CB" w:rsidP="000B1779">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72BB5818" w14:textId="77777777" w:rsidR="008063CB" w:rsidRDefault="008063CB" w:rsidP="000B1779">
            <w:pPr>
              <w:jc w:val="right"/>
              <w:rPr>
                <w:b/>
                <w:bCs/>
                <w:color w:val="000000"/>
                <w:sz w:val="22"/>
                <w:szCs w:val="22"/>
              </w:rPr>
            </w:pPr>
            <w:r>
              <w:rPr>
                <w:b/>
                <w:bCs/>
                <w:color w:val="000000"/>
                <w:sz w:val="22"/>
                <w:szCs w:val="22"/>
              </w:rPr>
              <w:t>51</w:t>
            </w:r>
          </w:p>
        </w:tc>
      </w:tr>
      <w:tr w:rsidR="008063CB" w14:paraId="5764C28A" w14:textId="77777777" w:rsidTr="000B1779">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AC8CEE" w14:textId="77777777" w:rsidR="008063CB" w:rsidRDefault="008063CB" w:rsidP="000B1779">
            <w:pPr>
              <w:jc w:val="center"/>
              <w:rPr>
                <w:b/>
                <w:bCs/>
                <w:color w:val="000000"/>
                <w:sz w:val="22"/>
                <w:szCs w:val="22"/>
              </w:rPr>
            </w:pPr>
            <w:r>
              <w:rPr>
                <w:b/>
                <w:bCs/>
                <w:color w:val="000000"/>
                <w:sz w:val="22"/>
                <w:szCs w:val="22"/>
              </w:rPr>
              <w:t>Tổng</w:t>
            </w:r>
          </w:p>
        </w:tc>
        <w:tc>
          <w:tcPr>
            <w:tcW w:w="3464" w:type="dxa"/>
            <w:tcBorders>
              <w:top w:val="nil"/>
              <w:left w:val="nil"/>
              <w:bottom w:val="single" w:sz="4" w:space="0" w:color="auto"/>
              <w:right w:val="single" w:sz="4" w:space="0" w:color="auto"/>
            </w:tcBorders>
            <w:shd w:val="clear" w:color="auto" w:fill="auto"/>
            <w:noWrap/>
            <w:vAlign w:val="bottom"/>
            <w:hideMark/>
          </w:tcPr>
          <w:p w14:paraId="60A76D69" w14:textId="77777777" w:rsidR="008063CB" w:rsidRDefault="008063CB" w:rsidP="000B1779">
            <w:pPr>
              <w:rPr>
                <w:b/>
                <w:bCs/>
                <w:color w:val="000000"/>
                <w:sz w:val="22"/>
                <w:szCs w:val="22"/>
              </w:rPr>
            </w:pPr>
            <w:r>
              <w:rPr>
                <w:b/>
                <w:bCs/>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121D452A" w14:textId="77777777" w:rsidR="008063CB" w:rsidRDefault="008063CB" w:rsidP="000B1779">
            <w:pPr>
              <w:jc w:val="right"/>
              <w:rPr>
                <w:b/>
                <w:bCs/>
                <w:color w:val="000000"/>
                <w:sz w:val="22"/>
                <w:szCs w:val="22"/>
              </w:rPr>
            </w:pPr>
            <w:r>
              <w:rPr>
                <w:b/>
                <w:bCs/>
                <w:color w:val="000000"/>
                <w:sz w:val="22"/>
                <w:szCs w:val="22"/>
              </w:rPr>
              <w:t>128</w:t>
            </w:r>
          </w:p>
        </w:tc>
        <w:tc>
          <w:tcPr>
            <w:tcW w:w="1566" w:type="dxa"/>
            <w:tcBorders>
              <w:top w:val="nil"/>
              <w:left w:val="nil"/>
              <w:bottom w:val="single" w:sz="4" w:space="0" w:color="auto"/>
              <w:right w:val="single" w:sz="4" w:space="0" w:color="auto"/>
            </w:tcBorders>
            <w:shd w:val="clear" w:color="auto" w:fill="auto"/>
            <w:noWrap/>
            <w:vAlign w:val="bottom"/>
            <w:hideMark/>
          </w:tcPr>
          <w:p w14:paraId="07F324F1" w14:textId="77777777" w:rsidR="008063CB" w:rsidRDefault="008063CB" w:rsidP="000B1779">
            <w:pPr>
              <w:jc w:val="right"/>
              <w:rPr>
                <w:b/>
                <w:bCs/>
                <w:color w:val="000000"/>
                <w:sz w:val="22"/>
                <w:szCs w:val="22"/>
              </w:rPr>
            </w:pPr>
            <w:r>
              <w:rPr>
                <w:b/>
                <w:bCs/>
                <w:color w:val="000000"/>
                <w:sz w:val="22"/>
                <w:szCs w:val="22"/>
              </w:rPr>
              <w:t>77</w:t>
            </w:r>
          </w:p>
        </w:tc>
        <w:tc>
          <w:tcPr>
            <w:tcW w:w="1566" w:type="dxa"/>
            <w:tcBorders>
              <w:top w:val="nil"/>
              <w:left w:val="nil"/>
              <w:bottom w:val="single" w:sz="4" w:space="0" w:color="auto"/>
              <w:right w:val="single" w:sz="4" w:space="0" w:color="auto"/>
            </w:tcBorders>
            <w:shd w:val="clear" w:color="auto" w:fill="auto"/>
            <w:noWrap/>
            <w:vAlign w:val="bottom"/>
            <w:hideMark/>
          </w:tcPr>
          <w:p w14:paraId="15DCEC5F" w14:textId="77777777" w:rsidR="008063CB" w:rsidRDefault="008063CB" w:rsidP="000B1779">
            <w:pPr>
              <w:jc w:val="right"/>
              <w:rPr>
                <w:b/>
                <w:bCs/>
                <w:color w:val="000000"/>
                <w:sz w:val="22"/>
                <w:szCs w:val="22"/>
              </w:rPr>
            </w:pPr>
            <w:r>
              <w:rPr>
                <w:b/>
                <w:bCs/>
                <w:color w:val="000000"/>
                <w:sz w:val="22"/>
                <w:szCs w:val="22"/>
              </w:rPr>
              <w:t>205</w:t>
            </w:r>
          </w:p>
        </w:tc>
      </w:tr>
      <w:tr w:rsidR="008063CB" w14:paraId="2E3C5285"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F8813A7" w14:textId="77777777" w:rsidR="008063CB" w:rsidRDefault="008063CB" w:rsidP="000B1779">
            <w:pPr>
              <w:rPr>
                <w:b/>
                <w:bCs/>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3266E09C" w14:textId="77777777" w:rsidR="008063CB" w:rsidRDefault="008063CB" w:rsidP="000B1779">
            <w:pPr>
              <w:rPr>
                <w:b/>
                <w:bCs/>
                <w:color w:val="000000"/>
                <w:sz w:val="22"/>
                <w:szCs w:val="22"/>
              </w:rPr>
            </w:pPr>
            <w:r>
              <w:rPr>
                <w:b/>
                <w:bCs/>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2FC38C93" w14:textId="77777777" w:rsidR="008063CB" w:rsidRDefault="008063CB" w:rsidP="000B1779">
            <w:pPr>
              <w:jc w:val="right"/>
              <w:rPr>
                <w:b/>
                <w:bCs/>
                <w:color w:val="000000"/>
                <w:sz w:val="22"/>
                <w:szCs w:val="22"/>
              </w:rPr>
            </w:pPr>
            <w:r>
              <w:rPr>
                <w:b/>
                <w:bCs/>
                <w:color w:val="000000"/>
                <w:sz w:val="22"/>
                <w:szCs w:val="22"/>
              </w:rPr>
              <w:t>208</w:t>
            </w:r>
          </w:p>
        </w:tc>
        <w:tc>
          <w:tcPr>
            <w:tcW w:w="1566" w:type="dxa"/>
            <w:tcBorders>
              <w:top w:val="nil"/>
              <w:left w:val="nil"/>
              <w:bottom w:val="single" w:sz="4" w:space="0" w:color="auto"/>
              <w:right w:val="single" w:sz="4" w:space="0" w:color="auto"/>
            </w:tcBorders>
            <w:shd w:val="clear" w:color="auto" w:fill="auto"/>
            <w:noWrap/>
            <w:vAlign w:val="bottom"/>
            <w:hideMark/>
          </w:tcPr>
          <w:p w14:paraId="7BF4BD50" w14:textId="77777777" w:rsidR="008063CB" w:rsidRDefault="008063CB" w:rsidP="000B1779">
            <w:pPr>
              <w:jc w:val="right"/>
              <w:rPr>
                <w:b/>
                <w:bCs/>
                <w:color w:val="000000"/>
                <w:sz w:val="22"/>
                <w:szCs w:val="22"/>
              </w:rPr>
            </w:pPr>
            <w:r>
              <w:rPr>
                <w:b/>
                <w:bCs/>
                <w:color w:val="000000"/>
                <w:sz w:val="22"/>
                <w:szCs w:val="22"/>
              </w:rPr>
              <w:t>133</w:t>
            </w:r>
          </w:p>
        </w:tc>
        <w:tc>
          <w:tcPr>
            <w:tcW w:w="1566" w:type="dxa"/>
            <w:tcBorders>
              <w:top w:val="nil"/>
              <w:left w:val="nil"/>
              <w:bottom w:val="single" w:sz="4" w:space="0" w:color="auto"/>
              <w:right w:val="single" w:sz="4" w:space="0" w:color="auto"/>
            </w:tcBorders>
            <w:shd w:val="clear" w:color="auto" w:fill="auto"/>
            <w:noWrap/>
            <w:vAlign w:val="bottom"/>
            <w:hideMark/>
          </w:tcPr>
          <w:p w14:paraId="770FA510" w14:textId="77777777" w:rsidR="008063CB" w:rsidRDefault="008063CB" w:rsidP="000B1779">
            <w:pPr>
              <w:jc w:val="right"/>
              <w:rPr>
                <w:b/>
                <w:bCs/>
                <w:color w:val="000000"/>
                <w:sz w:val="22"/>
                <w:szCs w:val="22"/>
              </w:rPr>
            </w:pPr>
            <w:r>
              <w:rPr>
                <w:b/>
                <w:bCs/>
                <w:color w:val="000000"/>
                <w:sz w:val="22"/>
                <w:szCs w:val="22"/>
              </w:rPr>
              <w:t>341</w:t>
            </w:r>
          </w:p>
        </w:tc>
      </w:tr>
      <w:tr w:rsidR="008063CB" w14:paraId="0B080147" w14:textId="77777777" w:rsidTr="000B1779">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B368DF5" w14:textId="77777777" w:rsidR="008063CB" w:rsidRDefault="008063CB" w:rsidP="000B1779">
            <w:pPr>
              <w:rPr>
                <w:b/>
                <w:bCs/>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6F0E172" w14:textId="77777777" w:rsidR="008063CB" w:rsidRDefault="008063CB" w:rsidP="000B1779">
            <w:pPr>
              <w:rPr>
                <w:b/>
                <w:bCs/>
                <w:color w:val="000000"/>
                <w:sz w:val="22"/>
                <w:szCs w:val="22"/>
              </w:rPr>
            </w:pPr>
            <w:r>
              <w:rPr>
                <w:b/>
                <w:bCs/>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7205AC66" w14:textId="77777777" w:rsidR="008063CB" w:rsidRDefault="008063CB" w:rsidP="000B1779">
            <w:pPr>
              <w:jc w:val="right"/>
              <w:rPr>
                <w:b/>
                <w:bCs/>
                <w:color w:val="000000"/>
                <w:sz w:val="22"/>
                <w:szCs w:val="22"/>
              </w:rPr>
            </w:pPr>
            <w:r>
              <w:rPr>
                <w:b/>
                <w:bCs/>
                <w:color w:val="000000"/>
                <w:sz w:val="22"/>
                <w:szCs w:val="22"/>
              </w:rPr>
              <w:t>208</w:t>
            </w:r>
          </w:p>
        </w:tc>
        <w:tc>
          <w:tcPr>
            <w:tcW w:w="1566" w:type="dxa"/>
            <w:tcBorders>
              <w:top w:val="nil"/>
              <w:left w:val="nil"/>
              <w:bottom w:val="single" w:sz="4" w:space="0" w:color="auto"/>
              <w:right w:val="single" w:sz="4" w:space="0" w:color="auto"/>
            </w:tcBorders>
            <w:shd w:val="clear" w:color="auto" w:fill="auto"/>
            <w:noWrap/>
            <w:vAlign w:val="bottom"/>
            <w:hideMark/>
          </w:tcPr>
          <w:p w14:paraId="5EB3CB06" w14:textId="77777777" w:rsidR="008063CB" w:rsidRDefault="008063CB" w:rsidP="000B1779">
            <w:pPr>
              <w:jc w:val="right"/>
              <w:rPr>
                <w:b/>
                <w:bCs/>
                <w:color w:val="000000"/>
                <w:sz w:val="22"/>
                <w:szCs w:val="22"/>
              </w:rPr>
            </w:pPr>
            <w:r>
              <w:rPr>
                <w:b/>
                <w:bCs/>
                <w:color w:val="000000"/>
                <w:sz w:val="22"/>
                <w:szCs w:val="22"/>
              </w:rPr>
              <w:t>133</w:t>
            </w:r>
          </w:p>
        </w:tc>
        <w:tc>
          <w:tcPr>
            <w:tcW w:w="1566" w:type="dxa"/>
            <w:tcBorders>
              <w:top w:val="nil"/>
              <w:left w:val="nil"/>
              <w:bottom w:val="single" w:sz="4" w:space="0" w:color="auto"/>
              <w:right w:val="single" w:sz="4" w:space="0" w:color="auto"/>
            </w:tcBorders>
            <w:shd w:val="clear" w:color="auto" w:fill="auto"/>
            <w:noWrap/>
            <w:vAlign w:val="bottom"/>
            <w:hideMark/>
          </w:tcPr>
          <w:p w14:paraId="32809CB1" w14:textId="77777777" w:rsidR="008063CB" w:rsidRDefault="008063CB" w:rsidP="000B1779">
            <w:pPr>
              <w:jc w:val="right"/>
              <w:rPr>
                <w:b/>
                <w:bCs/>
                <w:color w:val="000000"/>
                <w:sz w:val="22"/>
                <w:szCs w:val="22"/>
              </w:rPr>
            </w:pPr>
            <w:r>
              <w:rPr>
                <w:b/>
                <w:bCs/>
                <w:color w:val="000000"/>
                <w:sz w:val="22"/>
                <w:szCs w:val="22"/>
              </w:rPr>
              <w:t>341</w:t>
            </w:r>
          </w:p>
        </w:tc>
      </w:tr>
    </w:tbl>
    <w:p w14:paraId="6CAFCC92" w14:textId="77777777" w:rsidR="008063CB" w:rsidRPr="008063CB" w:rsidRDefault="008063CB" w:rsidP="008063CB">
      <w:pPr>
        <w:rPr>
          <w:lang w:val="it-IT"/>
        </w:rPr>
      </w:pPr>
    </w:p>
    <w:p w14:paraId="020F8C3D" w14:textId="77777777" w:rsidR="004E2DCA" w:rsidRPr="00582C04" w:rsidRDefault="004E2DCA" w:rsidP="004E2DCA">
      <w:pPr>
        <w:pStyle w:val="Heading3"/>
        <w:spacing w:before="120" w:after="120"/>
        <w:rPr>
          <w:rFonts w:ascii="Times New Roman" w:hAnsi="Times New Roman"/>
          <w:b/>
          <w:bCs/>
          <w:sz w:val="28"/>
          <w:szCs w:val="28"/>
          <w:lang w:val="nl-NL"/>
        </w:rPr>
      </w:pPr>
      <w:bookmarkStart w:id="121" w:name="_Toc142621407"/>
      <w:bookmarkStart w:id="122" w:name="_Toc153972712"/>
      <w:r w:rsidRPr="00582C04">
        <w:rPr>
          <w:rFonts w:ascii="Times New Roman" w:hAnsi="Times New Roman"/>
          <w:b/>
          <w:bCs/>
          <w:sz w:val="28"/>
          <w:szCs w:val="28"/>
          <w:lang w:val="vi-VN"/>
        </w:rPr>
        <w:t>3</w:t>
      </w:r>
      <w:r w:rsidRPr="00582C04">
        <w:rPr>
          <w:rFonts w:ascii="Times New Roman" w:hAnsi="Times New Roman"/>
          <w:b/>
          <w:bCs/>
          <w:sz w:val="28"/>
          <w:szCs w:val="28"/>
          <w:lang w:val="nl-NL"/>
        </w:rPr>
        <w:t>.2</w:t>
      </w:r>
      <w:r w:rsidRPr="00582C04">
        <w:rPr>
          <w:rFonts w:ascii="Times New Roman" w:hAnsi="Times New Roman"/>
          <w:b/>
          <w:bCs/>
          <w:sz w:val="28"/>
          <w:szCs w:val="28"/>
          <w:lang w:val="vi-VN"/>
        </w:rPr>
        <w:t>.5</w:t>
      </w:r>
      <w:r w:rsidRPr="00582C04">
        <w:rPr>
          <w:rFonts w:ascii="Times New Roman" w:hAnsi="Times New Roman"/>
          <w:b/>
          <w:bCs/>
          <w:sz w:val="28"/>
          <w:szCs w:val="28"/>
          <w:lang w:val="nl-NL"/>
        </w:rPr>
        <w:t>. Kế hoạch giảm thiểu tác động môi trường.</w:t>
      </w:r>
      <w:bookmarkEnd w:id="121"/>
      <w:bookmarkEnd w:id="122"/>
    </w:p>
    <w:p w14:paraId="2983AF38" w14:textId="77777777" w:rsidR="004E2DCA" w:rsidRPr="00661BB4" w:rsidRDefault="004E2DCA" w:rsidP="004E2DCA">
      <w:pPr>
        <w:spacing w:line="360" w:lineRule="exact"/>
        <w:ind w:firstLine="720"/>
        <w:jc w:val="both"/>
        <w:rPr>
          <w:sz w:val="28"/>
          <w:szCs w:val="28"/>
        </w:rPr>
      </w:pPr>
      <w:r w:rsidRPr="00661BB4">
        <w:rPr>
          <w:sz w:val="28"/>
          <w:szCs w:val="28"/>
          <w:lang w:val="vi-VN"/>
        </w:rPr>
        <w:t>Các hoạt động sản xuất lâm nghiệp có ảnh hưởng đến môi trường bao gồm hoạt động xử lý thực bì trước trồng rừng, làm đất, trồng cây, chăm sóc, khai thác và vận xuất, vận chuyển</w:t>
      </w:r>
      <w:r w:rsidRPr="00661BB4">
        <w:rPr>
          <w:sz w:val="28"/>
          <w:szCs w:val="28"/>
        </w:rPr>
        <w:t>…</w:t>
      </w:r>
    </w:p>
    <w:p w14:paraId="3BE5AD85" w14:textId="77777777" w:rsidR="004E2DCA" w:rsidRPr="00661BB4" w:rsidRDefault="004E2DCA" w:rsidP="004E2DCA">
      <w:pPr>
        <w:spacing w:line="360" w:lineRule="exact"/>
        <w:ind w:firstLine="720"/>
        <w:jc w:val="both"/>
        <w:rPr>
          <w:b/>
          <w:i/>
          <w:sz w:val="28"/>
          <w:szCs w:val="28"/>
          <w:lang w:val="nl-NL"/>
        </w:rPr>
      </w:pPr>
      <w:r w:rsidRPr="00661BB4">
        <w:rPr>
          <w:b/>
          <w:i/>
          <w:sz w:val="28"/>
          <w:szCs w:val="28"/>
        </w:rPr>
        <w:t xml:space="preserve">Xử lý thực bì: </w:t>
      </w:r>
    </w:p>
    <w:p w14:paraId="753E9E4E" w14:textId="263DEDE5" w:rsidR="004E2DCA" w:rsidRPr="00661BB4" w:rsidRDefault="004E2DCA" w:rsidP="004E2DCA">
      <w:pPr>
        <w:spacing w:line="360" w:lineRule="exact"/>
        <w:ind w:firstLine="720"/>
        <w:jc w:val="both"/>
        <w:rPr>
          <w:sz w:val="28"/>
          <w:szCs w:val="28"/>
          <w:lang w:val="vi-VN"/>
        </w:rPr>
      </w:pPr>
      <w:r w:rsidRPr="00661BB4">
        <w:rPr>
          <w:sz w:val="28"/>
          <w:szCs w:val="28"/>
        </w:rPr>
        <w:t xml:space="preserve">Để hạn chế tác động tiêu cực tới môi trường đất, </w:t>
      </w:r>
      <w:r w:rsidR="005A479C" w:rsidRPr="005A479C">
        <w:rPr>
          <w:spacing w:val="-4"/>
          <w:sz w:val="28"/>
          <w:szCs w:val="28"/>
        </w:rPr>
        <w:t>Nhóm Chứng chỉ rừng huyện Thanh Chương số 2</w:t>
      </w:r>
      <w:r w:rsidRPr="00661BB4">
        <w:rPr>
          <w:sz w:val="28"/>
          <w:szCs w:val="28"/>
        </w:rPr>
        <w:t xml:space="preserve"> đã khuyến khích các chủ rừng thành viên </w:t>
      </w:r>
      <w:r w:rsidRPr="00661BB4">
        <w:rPr>
          <w:sz w:val="28"/>
          <w:szCs w:val="28"/>
          <w:lang w:val="vi-VN"/>
        </w:rPr>
        <w:t xml:space="preserve">xử lý thực bì không đốt, hoặc đốt </w:t>
      </w:r>
      <w:r w:rsidRPr="00661BB4">
        <w:rPr>
          <w:sz w:val="28"/>
          <w:szCs w:val="28"/>
          <w:lang w:val="vi-VN"/>
        </w:rPr>
        <w:lastRenderedPageBreak/>
        <w:t>có kiểm soát</w:t>
      </w:r>
      <w:r w:rsidRPr="00661BB4">
        <w:rPr>
          <w:sz w:val="28"/>
          <w:szCs w:val="28"/>
        </w:rPr>
        <w:t xml:space="preserve">.  Việc </w:t>
      </w:r>
      <w:r w:rsidRPr="00661BB4">
        <w:rPr>
          <w:sz w:val="28"/>
          <w:szCs w:val="28"/>
          <w:lang w:val="vi-VN"/>
        </w:rPr>
        <w:t>để lại cành nhánh và gốc chặt tại rừng sau khai thác</w:t>
      </w:r>
      <w:r w:rsidRPr="00661BB4">
        <w:rPr>
          <w:sz w:val="28"/>
          <w:szCs w:val="28"/>
        </w:rPr>
        <w:t xml:space="preserve"> </w:t>
      </w:r>
      <w:r w:rsidRPr="00661BB4">
        <w:rPr>
          <w:sz w:val="28"/>
          <w:szCs w:val="28"/>
          <w:lang w:val="vi-VN"/>
        </w:rPr>
        <w:t xml:space="preserve">là hoạt động có ý nghĩa đến việc bảo vệ </w:t>
      </w:r>
      <w:r w:rsidRPr="00661BB4">
        <w:rPr>
          <w:sz w:val="28"/>
          <w:szCs w:val="28"/>
        </w:rPr>
        <w:t>môi trường đất.</w:t>
      </w:r>
      <w:r w:rsidRPr="00661BB4">
        <w:rPr>
          <w:sz w:val="28"/>
          <w:szCs w:val="28"/>
          <w:lang w:val="vi-VN"/>
        </w:rPr>
        <w:t xml:space="preserve"> </w:t>
      </w:r>
      <w:r w:rsidRPr="00661BB4">
        <w:rPr>
          <w:sz w:val="28"/>
          <w:szCs w:val="28"/>
        </w:rPr>
        <w:t>T</w:t>
      </w:r>
      <w:r w:rsidRPr="00661BB4">
        <w:rPr>
          <w:sz w:val="28"/>
          <w:szCs w:val="28"/>
          <w:lang w:val="vi-VN"/>
        </w:rPr>
        <w:t>ầng đất mặt được lớp thảm tươi bao phủ sẽ hạn chế việc xói mòn rửa trôi, đồng thời sẽ hạn chế được sự xuất hiện của các loài cây ưa sáng. Về lâu dài khi các vật liệu này phân huỷ sẽ tăng thêm độ mùn cho tầng đất mặt.</w:t>
      </w:r>
    </w:p>
    <w:p w14:paraId="7E4C121D" w14:textId="77777777" w:rsidR="004E2DCA" w:rsidRPr="00053BD3" w:rsidRDefault="004E2DCA" w:rsidP="004E2DCA">
      <w:pPr>
        <w:spacing w:line="360" w:lineRule="exact"/>
        <w:ind w:firstLine="720"/>
        <w:jc w:val="both"/>
        <w:rPr>
          <w:sz w:val="28"/>
          <w:szCs w:val="28"/>
          <w:lang w:val="vi-VN"/>
        </w:rPr>
      </w:pPr>
      <w:r w:rsidRPr="00053BD3">
        <w:rPr>
          <w:sz w:val="28"/>
          <w:szCs w:val="28"/>
          <w:lang w:val="vi-VN"/>
        </w:rPr>
        <w:t>Bên cạnh đó việc người dân để lại gốc cây không tiến hành đào bỏ khi trồng rừng sẽ có tác dụng nhiều mặt. Thứ nhất, không làm phá vỡ kết cấu đất nếu không đào gốc và hạn chế được hiện tượng rửa trôi đất khi mưa xuống. Thứ hai, sau 1 chu kỳ trồng rừng gốc cây để lại sẽ tự phân huỷ và tăng lượng mùn cho đất.</w:t>
      </w:r>
    </w:p>
    <w:p w14:paraId="475FE56F" w14:textId="77777777" w:rsidR="004E2DCA" w:rsidRPr="00053BD3" w:rsidRDefault="004E2DCA" w:rsidP="004E2DCA">
      <w:pPr>
        <w:spacing w:line="360" w:lineRule="exact"/>
        <w:ind w:firstLine="720"/>
        <w:jc w:val="both"/>
        <w:rPr>
          <w:sz w:val="28"/>
          <w:szCs w:val="28"/>
        </w:rPr>
      </w:pPr>
      <w:r w:rsidRPr="00053BD3">
        <w:rPr>
          <w:b/>
          <w:i/>
          <w:sz w:val="28"/>
          <w:szCs w:val="28"/>
        </w:rPr>
        <w:t>Trồng rừng</w:t>
      </w:r>
      <w:r w:rsidRPr="00053BD3">
        <w:rPr>
          <w:sz w:val="28"/>
          <w:szCs w:val="28"/>
        </w:rPr>
        <w:t xml:space="preserve"> cần được thực hiện sớm sau khi khai thác, tránh để đất trống khô cằn dẫn đến rửa trôi.</w:t>
      </w:r>
    </w:p>
    <w:p w14:paraId="44F1B9C0" w14:textId="77777777" w:rsidR="004E2DCA" w:rsidRPr="00053BD3" w:rsidRDefault="004E2DCA" w:rsidP="004E2DCA">
      <w:pPr>
        <w:spacing w:line="360" w:lineRule="exact"/>
        <w:ind w:firstLine="720"/>
        <w:jc w:val="both"/>
        <w:rPr>
          <w:sz w:val="28"/>
          <w:szCs w:val="28"/>
        </w:rPr>
      </w:pPr>
      <w:r w:rsidRPr="00053BD3">
        <w:rPr>
          <w:sz w:val="28"/>
          <w:szCs w:val="28"/>
        </w:rPr>
        <w:t>Khi trồng cần chọn lọc giống phù hợp với điều kiện thực địa của địa phương, s</w:t>
      </w:r>
      <w:r w:rsidRPr="00053BD3">
        <w:rPr>
          <w:sz w:val="28"/>
          <w:szCs w:val="28"/>
          <w:lang w:val="vi-VN"/>
        </w:rPr>
        <w:t xml:space="preserve">ử dụng nguồn giống có xuất xứ rõ ràng. </w:t>
      </w:r>
      <w:r w:rsidRPr="00053BD3">
        <w:rPr>
          <w:sz w:val="28"/>
          <w:szCs w:val="28"/>
        </w:rPr>
        <w:t>Trồng mới cần hạn chế sử dụng phân bón hóa học mà sử dụng các loại phân hữu cơ, phân vi sinh.</w:t>
      </w:r>
    </w:p>
    <w:p w14:paraId="086FE035" w14:textId="77777777" w:rsidR="004E2DCA" w:rsidRPr="00053BD3" w:rsidRDefault="004E2DCA" w:rsidP="004E2DCA">
      <w:pPr>
        <w:spacing w:line="360" w:lineRule="exact"/>
        <w:ind w:firstLine="720"/>
        <w:jc w:val="both"/>
        <w:rPr>
          <w:sz w:val="28"/>
          <w:szCs w:val="28"/>
          <w:lang w:val="vi-VN"/>
        </w:rPr>
      </w:pPr>
      <w:r w:rsidRPr="00053BD3">
        <w:rPr>
          <w:b/>
          <w:i/>
          <w:sz w:val="28"/>
          <w:szCs w:val="28"/>
        </w:rPr>
        <w:t>Chuẩn bị hố trồng</w:t>
      </w:r>
      <w:r w:rsidRPr="00053BD3">
        <w:rPr>
          <w:sz w:val="28"/>
          <w:szCs w:val="28"/>
        </w:rPr>
        <w:t xml:space="preserve">: </w:t>
      </w:r>
      <w:r w:rsidRPr="00053BD3">
        <w:rPr>
          <w:sz w:val="28"/>
          <w:szCs w:val="28"/>
          <w:lang w:val="vi-VN"/>
        </w:rPr>
        <w:t xml:space="preserve">Người dân đào hố trồng rừng theo 02 phương thức là thủ công và phương tiện cơ giới. Kích thước hố thông thường là 40x40x30 cm hoặc 30x30x30 cm. </w:t>
      </w:r>
      <w:r w:rsidRPr="00463ED6">
        <w:rPr>
          <w:spacing w:val="-4"/>
          <w:sz w:val="28"/>
          <w:szCs w:val="28"/>
          <w:lang w:val="vi-VN"/>
        </w:rPr>
        <w:t>Với kích thước này, việc đào hố ít ảnh hưởng đến kết cấu đất, hiện tượng rửa trôi ít xảy ra.</w:t>
      </w:r>
      <w:r w:rsidRPr="00053BD3">
        <w:rPr>
          <w:sz w:val="28"/>
          <w:szCs w:val="28"/>
          <w:lang w:val="vi-VN"/>
        </w:rPr>
        <w:t xml:space="preserve"> </w:t>
      </w:r>
    </w:p>
    <w:p w14:paraId="46F9027B" w14:textId="77777777" w:rsidR="004E2DCA" w:rsidRPr="00053BD3" w:rsidRDefault="004E2DCA" w:rsidP="004E2DCA">
      <w:pPr>
        <w:spacing w:line="360" w:lineRule="exact"/>
        <w:ind w:firstLine="720"/>
        <w:jc w:val="both"/>
        <w:rPr>
          <w:sz w:val="28"/>
          <w:szCs w:val="28"/>
        </w:rPr>
      </w:pPr>
      <w:r w:rsidRPr="00053BD3">
        <w:rPr>
          <w:sz w:val="28"/>
          <w:szCs w:val="28"/>
          <w:lang w:val="vi-VN"/>
        </w:rPr>
        <w:t>Việc đào hố bằng phương tiện cơ giới có một số ưu điểm như sau: Đỡ mất sức lao động; Cành nhánh sau khai thác không ảnh hưởng đến việc múc hố; Gốc chặt sau khai thác không cần đào thủ công, xe múc có thể múc gốc cây sau khai thác nếu cần thiết.</w:t>
      </w:r>
      <w:r w:rsidRPr="00053BD3">
        <w:rPr>
          <w:sz w:val="28"/>
          <w:szCs w:val="28"/>
        </w:rPr>
        <w:t xml:space="preserve"> Tuy nhiên việc sử dụng phương tiện cơ giới hạng nặng có thể gây nén đất, hoặt sạt lở đất nên tùy theo điều kiện lập địa, chủ rừng xem xét việc sử dụng xe cơ giới đào hố cho phù hợp.</w:t>
      </w:r>
    </w:p>
    <w:p w14:paraId="59E10F7C" w14:textId="77777777" w:rsidR="004E2DCA" w:rsidRPr="00053BD3" w:rsidRDefault="004E2DCA" w:rsidP="004E2DCA">
      <w:pPr>
        <w:spacing w:line="360" w:lineRule="exact"/>
        <w:ind w:firstLine="720"/>
        <w:jc w:val="both"/>
        <w:rPr>
          <w:sz w:val="28"/>
          <w:szCs w:val="28"/>
        </w:rPr>
      </w:pPr>
      <w:r w:rsidRPr="00053BD3">
        <w:rPr>
          <w:b/>
          <w:i/>
          <w:sz w:val="28"/>
          <w:szCs w:val="28"/>
        </w:rPr>
        <w:t>Bón phân:</w:t>
      </w:r>
      <w:r w:rsidRPr="00053BD3">
        <w:rPr>
          <w:sz w:val="28"/>
          <w:szCs w:val="28"/>
        </w:rPr>
        <w:t xml:space="preserve"> </w:t>
      </w:r>
      <w:r w:rsidRPr="00053BD3">
        <w:rPr>
          <w:sz w:val="28"/>
          <w:szCs w:val="28"/>
          <w:lang w:val="vi-VN"/>
        </w:rPr>
        <w:t>Trong quá trình trồng và chăm sóc rừng có nhiều hộ gia đình đã tiến hành bón lót, bón thúc việc làm này có tác dụng tích cực trước mắt cho cây trồng và về lâu dài đối với tài nguyên đất ở khu vực. Đất sẽ được bổ sung và duy trì dinh dưỡng, ít xảy ra hiện tượng thoái hoá đất khi canh tác với cường độ cao</w:t>
      </w:r>
      <w:r w:rsidRPr="00053BD3">
        <w:rPr>
          <w:sz w:val="28"/>
          <w:szCs w:val="28"/>
        </w:rPr>
        <w:t xml:space="preserve">. </w:t>
      </w:r>
      <w:r w:rsidRPr="00053BD3">
        <w:rPr>
          <w:sz w:val="28"/>
          <w:szCs w:val="28"/>
          <w:lang w:val="vi-VN"/>
        </w:rPr>
        <w:t xml:space="preserve"> </w:t>
      </w:r>
      <w:r w:rsidRPr="00053BD3">
        <w:rPr>
          <w:sz w:val="28"/>
          <w:szCs w:val="28"/>
        </w:rPr>
        <w:t>T</w:t>
      </w:r>
      <w:r w:rsidRPr="00053BD3">
        <w:rPr>
          <w:sz w:val="28"/>
          <w:szCs w:val="28"/>
          <w:lang w:val="vi-VN"/>
        </w:rPr>
        <w:t>uy nhiên phải đảm bảo rằng thành phần phân bón nằm trong danh lục cho phép của pháp luật Việt nam và tiêu chuẩn FCS, bên cạnh đó nguồn gốc xuất xứ của thuốc phải đảm bảo tính rõ ràng đồng thời tuân thủ các nguyên tắc về sử dụng hoá chất bảo vệ thực vật.</w:t>
      </w:r>
      <w:r w:rsidRPr="00053BD3">
        <w:rPr>
          <w:sz w:val="28"/>
          <w:szCs w:val="28"/>
        </w:rPr>
        <w:t xml:space="preserve"> Ban quản lý nhóm khuyến khích chủ rừng hạn chế sử dụng phân bón hóa học NPK và chuyển sang sử dụng phân vi sinh hữu cơ.</w:t>
      </w:r>
    </w:p>
    <w:p w14:paraId="2A1BE9FB" w14:textId="77777777" w:rsidR="004E2DCA" w:rsidRPr="00053BD3" w:rsidRDefault="004E2DCA" w:rsidP="004E2DCA">
      <w:pPr>
        <w:spacing w:line="360" w:lineRule="exact"/>
        <w:ind w:firstLine="720"/>
        <w:jc w:val="both"/>
        <w:rPr>
          <w:sz w:val="28"/>
          <w:szCs w:val="28"/>
        </w:rPr>
      </w:pPr>
      <w:r w:rsidRPr="00053BD3">
        <w:rPr>
          <w:b/>
          <w:i/>
          <w:sz w:val="28"/>
          <w:szCs w:val="28"/>
        </w:rPr>
        <w:t>Khai thác</w:t>
      </w:r>
      <w:r w:rsidRPr="00053BD3">
        <w:rPr>
          <w:sz w:val="28"/>
          <w:szCs w:val="28"/>
        </w:rPr>
        <w:t xml:space="preserve"> cần ưu tiên sử dụng đường vận xuất có sẵn, </w:t>
      </w:r>
      <w:r w:rsidRPr="00053BD3">
        <w:rPr>
          <w:sz w:val="28"/>
          <w:szCs w:val="28"/>
          <w:lang w:val="vi-VN"/>
        </w:rPr>
        <w:t xml:space="preserve">hạn chế mở đường, </w:t>
      </w:r>
      <w:r w:rsidRPr="00053BD3">
        <w:rPr>
          <w:sz w:val="28"/>
          <w:szCs w:val="28"/>
        </w:rPr>
        <w:t>chỉ mở khi thật sự cần thiết và tránh cắt ngang dòng nước nhiều lần, hạn chế tối đa những tác động tiêu cực đến nguồn nước và đất.</w:t>
      </w:r>
    </w:p>
    <w:p w14:paraId="0BEC052C" w14:textId="77777777" w:rsidR="004E2DCA" w:rsidRPr="00053BD3" w:rsidRDefault="004E2DCA" w:rsidP="004E2DCA">
      <w:pPr>
        <w:spacing w:line="360" w:lineRule="exact"/>
        <w:ind w:firstLine="720"/>
        <w:jc w:val="both"/>
        <w:rPr>
          <w:sz w:val="28"/>
          <w:szCs w:val="28"/>
        </w:rPr>
      </w:pPr>
      <w:r w:rsidRPr="00053BD3">
        <w:rPr>
          <w:sz w:val="28"/>
          <w:szCs w:val="28"/>
        </w:rPr>
        <w:t xml:space="preserve">Công nhân cưa cây phải áp dụng kỹ thuật </w:t>
      </w:r>
      <w:r w:rsidRPr="00053BD3">
        <w:rPr>
          <w:sz w:val="28"/>
          <w:szCs w:val="28"/>
          <w:lang w:val="vi-VN"/>
        </w:rPr>
        <w:t>khai thác tác động thấp</w:t>
      </w:r>
      <w:r w:rsidRPr="00053BD3">
        <w:rPr>
          <w:sz w:val="28"/>
          <w:szCs w:val="28"/>
        </w:rPr>
        <w:t xml:space="preserve"> để hạn chế tác động tiêu cực.</w:t>
      </w:r>
    </w:p>
    <w:p w14:paraId="788F2B4B" w14:textId="77777777" w:rsidR="004E2DCA" w:rsidRPr="00053BD3" w:rsidRDefault="004E2DCA" w:rsidP="004E2DCA">
      <w:pPr>
        <w:spacing w:line="360" w:lineRule="exact"/>
        <w:ind w:firstLine="720"/>
        <w:jc w:val="both"/>
        <w:rPr>
          <w:sz w:val="28"/>
          <w:szCs w:val="28"/>
          <w:lang w:val="nl-NL"/>
        </w:rPr>
      </w:pPr>
      <w:r w:rsidRPr="00053BD3">
        <w:rPr>
          <w:sz w:val="28"/>
          <w:szCs w:val="28"/>
        </w:rPr>
        <w:lastRenderedPageBreak/>
        <w:t xml:space="preserve">Ngoài ra, </w:t>
      </w:r>
      <w:r w:rsidRPr="00053BD3">
        <w:rPr>
          <w:sz w:val="28"/>
          <w:szCs w:val="28"/>
          <w:lang w:val="nl-NL"/>
        </w:rPr>
        <w:t xml:space="preserve">ban quản lý Nhóm đã xây dựng quy trình hướng dẫn </w:t>
      </w:r>
      <w:r w:rsidRPr="00053BD3">
        <w:rPr>
          <w:b/>
          <w:i/>
          <w:sz w:val="28"/>
          <w:szCs w:val="28"/>
          <w:lang w:val="nl-NL"/>
        </w:rPr>
        <w:t>xử lý rác thải</w:t>
      </w:r>
      <w:r w:rsidRPr="00053BD3">
        <w:rPr>
          <w:sz w:val="28"/>
          <w:szCs w:val="28"/>
          <w:lang w:val="nl-NL"/>
        </w:rPr>
        <w:t>: bao gồm thu gom bao bì, rác thải gồm các chất thải rắn như vỏ túi bầu, bao bì hóa chất, túi ni lon...  Các nội dung quan trọng về vệ sinh môi trường và xử lý rác thải đã được tập huấn tới các thành viên nhóm. Đối với công nhân và thợ cưa, đã được tập huấn về xử lý các chất thải lỏng như dầu thải cưa xăng, thiết bị vận xuất, nước xúc rửa bình phun thuốc trừ sâu... đảm bảo vệ sinh an toàn.</w:t>
      </w:r>
    </w:p>
    <w:p w14:paraId="277CD2EF" w14:textId="77777777" w:rsidR="004E2DCA" w:rsidRDefault="004E2DCA" w:rsidP="004E2DCA">
      <w:pPr>
        <w:spacing w:line="360" w:lineRule="exact"/>
        <w:ind w:firstLine="720"/>
        <w:jc w:val="both"/>
        <w:rPr>
          <w:sz w:val="28"/>
          <w:szCs w:val="28"/>
        </w:rPr>
      </w:pPr>
      <w:r w:rsidRPr="00053BD3">
        <w:rPr>
          <w:sz w:val="28"/>
          <w:szCs w:val="28"/>
          <w:lang w:val="nl-NL"/>
        </w:rPr>
        <w:t>Ban quản lý nhóm phân công trách nhiệm để liên tục giám sát chất lượng nguồn nước tại các dòng suối lớn, vừa và nhỏ trên diện tích rừng trồng, rừng khai thác tại nhóm</w:t>
      </w:r>
      <w:r w:rsidRPr="00053BD3">
        <w:rPr>
          <w:sz w:val="28"/>
          <w:szCs w:val="28"/>
          <w:lang w:val="vi-VN"/>
        </w:rPr>
        <w:t>.</w:t>
      </w:r>
    </w:p>
    <w:p w14:paraId="251A0913" w14:textId="77777777" w:rsidR="008063CB" w:rsidRDefault="008063CB" w:rsidP="008063CB">
      <w:pPr>
        <w:spacing w:line="360" w:lineRule="exact"/>
        <w:ind w:firstLine="720"/>
        <w:jc w:val="both"/>
        <w:rPr>
          <w:b/>
          <w:bCs/>
          <w:sz w:val="28"/>
          <w:szCs w:val="28"/>
        </w:rPr>
      </w:pPr>
      <w:r>
        <w:rPr>
          <w:sz w:val="28"/>
          <w:szCs w:val="28"/>
        </w:rPr>
        <w:t xml:space="preserve">* </w:t>
      </w:r>
      <w:r w:rsidRPr="00DE1093">
        <w:rPr>
          <w:b/>
          <w:bCs/>
          <w:sz w:val="28"/>
          <w:szCs w:val="28"/>
        </w:rPr>
        <w:t>Bảo vệ, chống xói mòn sạt lở trên lô rừng:</w:t>
      </w:r>
    </w:p>
    <w:p w14:paraId="72DADAF7" w14:textId="77777777" w:rsidR="008063CB" w:rsidRPr="00AC2CEA" w:rsidRDefault="008063CB" w:rsidP="008063CB">
      <w:pPr>
        <w:spacing w:line="360" w:lineRule="exact"/>
        <w:ind w:firstLine="720"/>
        <w:jc w:val="both"/>
        <w:rPr>
          <w:sz w:val="28"/>
          <w:szCs w:val="28"/>
        </w:rPr>
      </w:pPr>
      <w:r w:rsidRPr="00AC2CEA">
        <w:rPr>
          <w:sz w:val="28"/>
          <w:szCs w:val="28"/>
        </w:rPr>
        <w:t>Nhóm đã đánh dấu các lô có nguy cơ sạt lở, xói mòn và đưa vào kế hoạch bảo vệ</w:t>
      </w:r>
      <w:r>
        <w:rPr>
          <w:sz w:val="28"/>
          <w:szCs w:val="28"/>
        </w:rPr>
        <w:t>.</w:t>
      </w:r>
    </w:p>
    <w:p w14:paraId="510F375B" w14:textId="77777777" w:rsidR="008063CB" w:rsidRPr="00DE1093" w:rsidRDefault="008063CB" w:rsidP="008063CB">
      <w:pPr>
        <w:spacing w:line="360" w:lineRule="exact"/>
        <w:ind w:firstLine="720"/>
        <w:jc w:val="center"/>
        <w:rPr>
          <w:b/>
          <w:bCs/>
          <w:sz w:val="28"/>
          <w:szCs w:val="28"/>
        </w:rPr>
      </w:pPr>
      <w:r w:rsidRPr="00DE1093">
        <w:rPr>
          <w:b/>
          <w:bCs/>
          <w:sz w:val="28"/>
          <w:szCs w:val="28"/>
        </w:rPr>
        <w:t xml:space="preserve">Bảng </w:t>
      </w:r>
      <w:r>
        <w:rPr>
          <w:b/>
          <w:bCs/>
          <w:sz w:val="28"/>
          <w:szCs w:val="28"/>
        </w:rPr>
        <w:t>14</w:t>
      </w:r>
      <w:r w:rsidRPr="00DE1093">
        <w:rPr>
          <w:b/>
          <w:bCs/>
          <w:sz w:val="28"/>
          <w:szCs w:val="28"/>
        </w:rPr>
        <w:t>: Danh sách các lô rừng có nguy cơ sạt lở, xói mòn</w:t>
      </w:r>
    </w:p>
    <w:tbl>
      <w:tblPr>
        <w:tblW w:w="10380" w:type="dxa"/>
        <w:tblLook w:val="04A0" w:firstRow="1" w:lastRow="0" w:firstColumn="1" w:lastColumn="0" w:noHBand="0" w:noVBand="1"/>
      </w:tblPr>
      <w:tblGrid>
        <w:gridCol w:w="1223"/>
        <w:gridCol w:w="2612"/>
        <w:gridCol w:w="1368"/>
        <w:gridCol w:w="3954"/>
        <w:gridCol w:w="1223"/>
      </w:tblGrid>
      <w:tr w:rsidR="008063CB" w14:paraId="1EA34556" w14:textId="77777777" w:rsidTr="000B1779">
        <w:trPr>
          <w:trHeight w:val="262"/>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8130" w14:textId="77777777" w:rsidR="008063CB" w:rsidRDefault="008063CB" w:rsidP="000B1779">
            <w:pPr>
              <w:jc w:val="center"/>
              <w:rPr>
                <w:b/>
                <w:bCs/>
                <w:color w:val="000000"/>
                <w:lang w:eastAsia="vi-VN"/>
              </w:rPr>
            </w:pPr>
            <w:r>
              <w:rPr>
                <w:b/>
                <w:bCs/>
                <w:color w:val="000000"/>
              </w:rPr>
              <w:t>TT</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4D27F431" w14:textId="77777777" w:rsidR="008063CB" w:rsidRDefault="008063CB" w:rsidP="000B1779">
            <w:pPr>
              <w:jc w:val="center"/>
              <w:rPr>
                <w:b/>
                <w:bCs/>
                <w:color w:val="000000"/>
              </w:rPr>
            </w:pPr>
            <w:r>
              <w:rPr>
                <w:b/>
                <w:bCs/>
                <w:color w:val="000000"/>
              </w:rPr>
              <w:t>Họ tên</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10CFC8E8" w14:textId="77777777" w:rsidR="008063CB" w:rsidRDefault="008063CB" w:rsidP="000B1779">
            <w:pPr>
              <w:jc w:val="center"/>
              <w:rPr>
                <w:b/>
                <w:bCs/>
                <w:color w:val="000000"/>
              </w:rPr>
            </w:pPr>
            <w:r>
              <w:rPr>
                <w:b/>
                <w:bCs/>
                <w:color w:val="000000"/>
              </w:rPr>
              <w:t>Tên lô</w:t>
            </w:r>
          </w:p>
        </w:tc>
        <w:tc>
          <w:tcPr>
            <w:tcW w:w="3954" w:type="dxa"/>
            <w:tcBorders>
              <w:top w:val="single" w:sz="4" w:space="0" w:color="auto"/>
              <w:left w:val="nil"/>
              <w:bottom w:val="single" w:sz="4" w:space="0" w:color="auto"/>
              <w:right w:val="single" w:sz="4" w:space="0" w:color="auto"/>
            </w:tcBorders>
            <w:shd w:val="clear" w:color="auto" w:fill="auto"/>
            <w:noWrap/>
            <w:vAlign w:val="center"/>
            <w:hideMark/>
          </w:tcPr>
          <w:p w14:paraId="0E5B1C3D" w14:textId="77777777" w:rsidR="008063CB" w:rsidRDefault="008063CB" w:rsidP="000B1779">
            <w:pPr>
              <w:jc w:val="center"/>
              <w:rPr>
                <w:b/>
                <w:bCs/>
                <w:color w:val="000000"/>
              </w:rPr>
            </w:pPr>
            <w:r>
              <w:rPr>
                <w:b/>
                <w:bCs/>
                <w:color w:val="000000"/>
              </w:rPr>
              <w:t>Xóm+xã</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58570D3A" w14:textId="77777777" w:rsidR="008063CB" w:rsidRDefault="008063CB" w:rsidP="000B1779">
            <w:pPr>
              <w:jc w:val="center"/>
              <w:rPr>
                <w:b/>
                <w:bCs/>
                <w:color w:val="000000"/>
              </w:rPr>
            </w:pPr>
            <w:r>
              <w:rPr>
                <w:b/>
                <w:bCs/>
                <w:color w:val="000000"/>
              </w:rPr>
              <w:t>Năm trồng</w:t>
            </w:r>
          </w:p>
        </w:tc>
      </w:tr>
      <w:tr w:rsidR="008063CB" w14:paraId="67893CEF"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A7B0DB" w14:textId="77777777" w:rsidR="008063CB" w:rsidRDefault="008063CB" w:rsidP="000B1779">
            <w:pPr>
              <w:jc w:val="center"/>
              <w:rPr>
                <w:color w:val="000000"/>
              </w:rPr>
            </w:pPr>
            <w:r>
              <w:rPr>
                <w:color w:val="000000"/>
              </w:rPr>
              <w:t>1</w:t>
            </w:r>
          </w:p>
        </w:tc>
        <w:tc>
          <w:tcPr>
            <w:tcW w:w="2612" w:type="dxa"/>
            <w:tcBorders>
              <w:top w:val="nil"/>
              <w:left w:val="nil"/>
              <w:bottom w:val="single" w:sz="4" w:space="0" w:color="auto"/>
              <w:right w:val="single" w:sz="4" w:space="0" w:color="auto"/>
            </w:tcBorders>
            <w:shd w:val="clear" w:color="auto" w:fill="auto"/>
            <w:noWrap/>
            <w:vAlign w:val="center"/>
            <w:hideMark/>
          </w:tcPr>
          <w:p w14:paraId="5438BFBD" w14:textId="77777777" w:rsidR="008063CB" w:rsidRDefault="008063CB" w:rsidP="000B1779">
            <w:pPr>
              <w:rPr>
                <w:color w:val="000000"/>
              </w:rPr>
            </w:pPr>
            <w:r>
              <w:rPr>
                <w:color w:val="000000"/>
              </w:rPr>
              <w:t>Nguyễn Văn Lưu</w:t>
            </w:r>
          </w:p>
        </w:tc>
        <w:tc>
          <w:tcPr>
            <w:tcW w:w="1368" w:type="dxa"/>
            <w:tcBorders>
              <w:top w:val="nil"/>
              <w:left w:val="nil"/>
              <w:bottom w:val="single" w:sz="4" w:space="0" w:color="auto"/>
              <w:right w:val="single" w:sz="4" w:space="0" w:color="auto"/>
            </w:tcBorders>
            <w:shd w:val="clear" w:color="auto" w:fill="auto"/>
            <w:noWrap/>
            <w:vAlign w:val="center"/>
            <w:hideMark/>
          </w:tcPr>
          <w:p w14:paraId="20208B01" w14:textId="77777777" w:rsidR="008063CB" w:rsidRDefault="008063CB" w:rsidP="000B1779">
            <w:pPr>
              <w:rPr>
                <w:color w:val="000000"/>
              </w:rPr>
            </w:pPr>
            <w:r>
              <w:rPr>
                <w:color w:val="000000"/>
              </w:rPr>
              <w:t>TD331</w:t>
            </w:r>
          </w:p>
        </w:tc>
        <w:tc>
          <w:tcPr>
            <w:tcW w:w="3954" w:type="dxa"/>
            <w:tcBorders>
              <w:top w:val="nil"/>
              <w:left w:val="nil"/>
              <w:bottom w:val="single" w:sz="4" w:space="0" w:color="auto"/>
              <w:right w:val="single" w:sz="4" w:space="0" w:color="auto"/>
            </w:tcBorders>
            <w:shd w:val="clear" w:color="auto" w:fill="auto"/>
            <w:noWrap/>
            <w:vAlign w:val="center"/>
            <w:hideMark/>
          </w:tcPr>
          <w:p w14:paraId="1B817AEF" w14:textId="77777777" w:rsidR="008063CB" w:rsidRDefault="008063CB" w:rsidP="000B1779">
            <w:pPr>
              <w:rPr>
                <w:color w:val="000000"/>
              </w:rPr>
            </w:pPr>
            <w:r>
              <w:rPr>
                <w:color w:val="000000"/>
              </w:rPr>
              <w:t>Xóm Đức Thịnh - Thanh Đức</w:t>
            </w:r>
          </w:p>
        </w:tc>
        <w:tc>
          <w:tcPr>
            <w:tcW w:w="1223" w:type="dxa"/>
            <w:tcBorders>
              <w:top w:val="nil"/>
              <w:left w:val="nil"/>
              <w:bottom w:val="single" w:sz="4" w:space="0" w:color="auto"/>
              <w:right w:val="single" w:sz="4" w:space="0" w:color="auto"/>
            </w:tcBorders>
            <w:shd w:val="clear" w:color="auto" w:fill="auto"/>
            <w:noWrap/>
            <w:vAlign w:val="bottom"/>
            <w:hideMark/>
          </w:tcPr>
          <w:p w14:paraId="5155E6EF" w14:textId="77777777" w:rsidR="008063CB" w:rsidRDefault="008063CB" w:rsidP="000B1779">
            <w:pPr>
              <w:jc w:val="right"/>
              <w:rPr>
                <w:color w:val="000000"/>
                <w:sz w:val="22"/>
                <w:szCs w:val="22"/>
              </w:rPr>
            </w:pPr>
            <w:r>
              <w:rPr>
                <w:color w:val="000000"/>
                <w:sz w:val="22"/>
                <w:szCs w:val="22"/>
              </w:rPr>
              <w:t>2024</w:t>
            </w:r>
          </w:p>
        </w:tc>
      </w:tr>
      <w:tr w:rsidR="008063CB" w14:paraId="163479A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6F37C10" w14:textId="77777777" w:rsidR="008063CB" w:rsidRDefault="008063CB" w:rsidP="000B1779">
            <w:pPr>
              <w:jc w:val="center"/>
              <w:rPr>
                <w:color w:val="000000"/>
              </w:rPr>
            </w:pPr>
            <w:r>
              <w:rPr>
                <w:color w:val="000000"/>
              </w:rPr>
              <w:t>2</w:t>
            </w:r>
          </w:p>
        </w:tc>
        <w:tc>
          <w:tcPr>
            <w:tcW w:w="2612" w:type="dxa"/>
            <w:tcBorders>
              <w:top w:val="nil"/>
              <w:left w:val="nil"/>
              <w:bottom w:val="single" w:sz="4" w:space="0" w:color="auto"/>
              <w:right w:val="single" w:sz="4" w:space="0" w:color="auto"/>
            </w:tcBorders>
            <w:shd w:val="clear" w:color="auto" w:fill="auto"/>
            <w:noWrap/>
            <w:vAlign w:val="center"/>
            <w:hideMark/>
          </w:tcPr>
          <w:p w14:paraId="15EB201F" w14:textId="77777777" w:rsidR="008063CB" w:rsidRDefault="008063CB" w:rsidP="000B1779">
            <w:pPr>
              <w:rPr>
                <w:color w:val="000000"/>
              </w:rPr>
            </w:pPr>
            <w:r>
              <w:rPr>
                <w:color w:val="000000"/>
              </w:rPr>
              <w:t>Giản Viết Nam</w:t>
            </w:r>
          </w:p>
        </w:tc>
        <w:tc>
          <w:tcPr>
            <w:tcW w:w="1368" w:type="dxa"/>
            <w:tcBorders>
              <w:top w:val="nil"/>
              <w:left w:val="nil"/>
              <w:bottom w:val="single" w:sz="4" w:space="0" w:color="auto"/>
              <w:right w:val="single" w:sz="4" w:space="0" w:color="auto"/>
            </w:tcBorders>
            <w:shd w:val="clear" w:color="auto" w:fill="auto"/>
            <w:noWrap/>
            <w:vAlign w:val="center"/>
            <w:hideMark/>
          </w:tcPr>
          <w:p w14:paraId="783C027A" w14:textId="77777777" w:rsidR="008063CB" w:rsidRDefault="008063CB" w:rsidP="000B1779">
            <w:pPr>
              <w:rPr>
                <w:color w:val="000000"/>
              </w:rPr>
            </w:pPr>
            <w:r>
              <w:rPr>
                <w:color w:val="000000"/>
              </w:rPr>
              <w:t>ThL46</w:t>
            </w:r>
          </w:p>
        </w:tc>
        <w:tc>
          <w:tcPr>
            <w:tcW w:w="3954" w:type="dxa"/>
            <w:tcBorders>
              <w:top w:val="nil"/>
              <w:left w:val="nil"/>
              <w:bottom w:val="single" w:sz="4" w:space="0" w:color="auto"/>
              <w:right w:val="single" w:sz="4" w:space="0" w:color="auto"/>
            </w:tcBorders>
            <w:shd w:val="clear" w:color="auto" w:fill="auto"/>
            <w:noWrap/>
            <w:vAlign w:val="center"/>
            <w:hideMark/>
          </w:tcPr>
          <w:p w14:paraId="3137EB85" w14:textId="77777777" w:rsidR="008063CB" w:rsidRDefault="008063CB" w:rsidP="000B1779">
            <w:pPr>
              <w:rPr>
                <w:color w:val="000000"/>
              </w:rPr>
            </w:pPr>
            <w:r>
              <w:rPr>
                <w:color w:val="000000"/>
              </w:rPr>
              <w:t>Xóm Liên Đức - Thanh Liên</w:t>
            </w:r>
          </w:p>
        </w:tc>
        <w:tc>
          <w:tcPr>
            <w:tcW w:w="1223" w:type="dxa"/>
            <w:tcBorders>
              <w:top w:val="nil"/>
              <w:left w:val="nil"/>
              <w:bottom w:val="single" w:sz="4" w:space="0" w:color="auto"/>
              <w:right w:val="single" w:sz="4" w:space="0" w:color="auto"/>
            </w:tcBorders>
            <w:shd w:val="clear" w:color="auto" w:fill="auto"/>
            <w:noWrap/>
            <w:vAlign w:val="bottom"/>
            <w:hideMark/>
          </w:tcPr>
          <w:p w14:paraId="4953280E" w14:textId="77777777" w:rsidR="008063CB" w:rsidRDefault="008063CB" w:rsidP="000B1779">
            <w:pPr>
              <w:jc w:val="right"/>
              <w:rPr>
                <w:color w:val="000000"/>
                <w:sz w:val="22"/>
                <w:szCs w:val="22"/>
              </w:rPr>
            </w:pPr>
            <w:r>
              <w:rPr>
                <w:color w:val="000000"/>
                <w:sz w:val="22"/>
                <w:szCs w:val="22"/>
              </w:rPr>
              <w:t>2022</w:t>
            </w:r>
          </w:p>
        </w:tc>
      </w:tr>
      <w:tr w:rsidR="008063CB" w14:paraId="07999696"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62BC9F7" w14:textId="77777777" w:rsidR="008063CB" w:rsidRDefault="008063CB" w:rsidP="000B1779">
            <w:pPr>
              <w:jc w:val="center"/>
              <w:rPr>
                <w:color w:val="000000"/>
              </w:rPr>
            </w:pPr>
            <w:r>
              <w:rPr>
                <w:color w:val="000000"/>
              </w:rPr>
              <w:t>3</w:t>
            </w:r>
          </w:p>
        </w:tc>
        <w:tc>
          <w:tcPr>
            <w:tcW w:w="2612" w:type="dxa"/>
            <w:tcBorders>
              <w:top w:val="nil"/>
              <w:left w:val="nil"/>
              <w:bottom w:val="single" w:sz="4" w:space="0" w:color="auto"/>
              <w:right w:val="single" w:sz="4" w:space="0" w:color="auto"/>
            </w:tcBorders>
            <w:shd w:val="clear" w:color="auto" w:fill="auto"/>
            <w:noWrap/>
            <w:vAlign w:val="center"/>
            <w:hideMark/>
          </w:tcPr>
          <w:p w14:paraId="08F001D1" w14:textId="77777777" w:rsidR="008063CB" w:rsidRDefault="008063CB" w:rsidP="000B1779">
            <w:pPr>
              <w:rPr>
                <w:color w:val="000000"/>
              </w:rPr>
            </w:pPr>
            <w:r>
              <w:rPr>
                <w:color w:val="000000"/>
              </w:rPr>
              <w:t>Nguyễn Viết Huệ</w:t>
            </w:r>
          </w:p>
        </w:tc>
        <w:tc>
          <w:tcPr>
            <w:tcW w:w="1368" w:type="dxa"/>
            <w:tcBorders>
              <w:top w:val="nil"/>
              <w:left w:val="nil"/>
              <w:bottom w:val="single" w:sz="4" w:space="0" w:color="auto"/>
              <w:right w:val="single" w:sz="4" w:space="0" w:color="auto"/>
            </w:tcBorders>
            <w:shd w:val="clear" w:color="auto" w:fill="auto"/>
            <w:noWrap/>
            <w:vAlign w:val="center"/>
            <w:hideMark/>
          </w:tcPr>
          <w:p w14:paraId="7A8276C7" w14:textId="77777777" w:rsidR="008063CB" w:rsidRDefault="008063CB" w:rsidP="000B1779">
            <w:pPr>
              <w:rPr>
                <w:color w:val="000000"/>
              </w:rPr>
            </w:pPr>
            <w:r>
              <w:rPr>
                <w:color w:val="000000"/>
              </w:rPr>
              <w:t>TMY304</w:t>
            </w:r>
          </w:p>
        </w:tc>
        <w:tc>
          <w:tcPr>
            <w:tcW w:w="3954" w:type="dxa"/>
            <w:tcBorders>
              <w:top w:val="nil"/>
              <w:left w:val="nil"/>
              <w:bottom w:val="single" w:sz="4" w:space="0" w:color="auto"/>
              <w:right w:val="single" w:sz="4" w:space="0" w:color="auto"/>
            </w:tcBorders>
            <w:shd w:val="clear" w:color="auto" w:fill="auto"/>
            <w:noWrap/>
            <w:vAlign w:val="center"/>
            <w:hideMark/>
          </w:tcPr>
          <w:p w14:paraId="7A13B7E9" w14:textId="77777777" w:rsidR="008063CB" w:rsidRDefault="008063CB" w:rsidP="000B1779">
            <w:pPr>
              <w:rPr>
                <w:color w:val="000000"/>
              </w:rPr>
            </w:pPr>
            <w:r>
              <w:rPr>
                <w:color w:val="000000"/>
              </w:rPr>
              <w:t>Xóm Mỹ Hưng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61835D27" w14:textId="77777777" w:rsidR="008063CB" w:rsidRDefault="008063CB" w:rsidP="000B1779">
            <w:pPr>
              <w:jc w:val="right"/>
              <w:rPr>
                <w:color w:val="000000"/>
                <w:sz w:val="22"/>
                <w:szCs w:val="22"/>
              </w:rPr>
            </w:pPr>
            <w:r>
              <w:rPr>
                <w:color w:val="000000"/>
                <w:sz w:val="22"/>
                <w:szCs w:val="22"/>
              </w:rPr>
              <w:t>2021</w:t>
            </w:r>
          </w:p>
        </w:tc>
      </w:tr>
      <w:tr w:rsidR="008063CB" w14:paraId="0B9FE449"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A329DCF" w14:textId="77777777" w:rsidR="008063CB" w:rsidRDefault="008063CB" w:rsidP="000B1779">
            <w:pPr>
              <w:jc w:val="center"/>
              <w:rPr>
                <w:color w:val="000000"/>
              </w:rPr>
            </w:pPr>
            <w:r>
              <w:rPr>
                <w:color w:val="000000"/>
              </w:rPr>
              <w:t>4</w:t>
            </w:r>
          </w:p>
        </w:tc>
        <w:tc>
          <w:tcPr>
            <w:tcW w:w="2612" w:type="dxa"/>
            <w:tcBorders>
              <w:top w:val="nil"/>
              <w:left w:val="nil"/>
              <w:bottom w:val="single" w:sz="4" w:space="0" w:color="auto"/>
              <w:right w:val="single" w:sz="4" w:space="0" w:color="auto"/>
            </w:tcBorders>
            <w:shd w:val="clear" w:color="auto" w:fill="auto"/>
            <w:noWrap/>
            <w:vAlign w:val="center"/>
            <w:hideMark/>
          </w:tcPr>
          <w:p w14:paraId="72DCD335" w14:textId="77777777" w:rsidR="008063CB" w:rsidRDefault="008063CB" w:rsidP="000B1779">
            <w:pPr>
              <w:rPr>
                <w:color w:val="000000"/>
              </w:rPr>
            </w:pPr>
            <w:r>
              <w:rPr>
                <w:color w:val="000000"/>
              </w:rPr>
              <w:t>Nguyễn Hữu Nam</w:t>
            </w:r>
          </w:p>
        </w:tc>
        <w:tc>
          <w:tcPr>
            <w:tcW w:w="1368" w:type="dxa"/>
            <w:tcBorders>
              <w:top w:val="nil"/>
              <w:left w:val="nil"/>
              <w:bottom w:val="single" w:sz="4" w:space="0" w:color="auto"/>
              <w:right w:val="single" w:sz="4" w:space="0" w:color="auto"/>
            </w:tcBorders>
            <w:shd w:val="clear" w:color="auto" w:fill="auto"/>
            <w:noWrap/>
            <w:vAlign w:val="center"/>
            <w:hideMark/>
          </w:tcPr>
          <w:p w14:paraId="1C9F7D42" w14:textId="77777777" w:rsidR="008063CB" w:rsidRDefault="008063CB" w:rsidP="000B1779">
            <w:pPr>
              <w:rPr>
                <w:color w:val="000000"/>
              </w:rPr>
            </w:pPr>
            <w:r>
              <w:rPr>
                <w:color w:val="000000"/>
              </w:rPr>
              <w:t>TMY166</w:t>
            </w:r>
          </w:p>
        </w:tc>
        <w:tc>
          <w:tcPr>
            <w:tcW w:w="3954" w:type="dxa"/>
            <w:tcBorders>
              <w:top w:val="nil"/>
              <w:left w:val="nil"/>
              <w:bottom w:val="single" w:sz="4" w:space="0" w:color="auto"/>
              <w:right w:val="single" w:sz="4" w:space="0" w:color="auto"/>
            </w:tcBorders>
            <w:shd w:val="clear" w:color="auto" w:fill="auto"/>
            <w:noWrap/>
            <w:vAlign w:val="center"/>
            <w:hideMark/>
          </w:tcPr>
          <w:p w14:paraId="2D95211F" w14:textId="77777777" w:rsidR="008063CB" w:rsidRDefault="008063CB" w:rsidP="000B1779">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4D247B6D" w14:textId="77777777" w:rsidR="008063CB" w:rsidRDefault="008063CB" w:rsidP="000B1779">
            <w:pPr>
              <w:jc w:val="right"/>
              <w:rPr>
                <w:color w:val="000000"/>
                <w:sz w:val="22"/>
                <w:szCs w:val="22"/>
              </w:rPr>
            </w:pPr>
            <w:r>
              <w:rPr>
                <w:color w:val="000000"/>
                <w:sz w:val="22"/>
                <w:szCs w:val="22"/>
              </w:rPr>
              <w:t>2024</w:t>
            </w:r>
          </w:p>
        </w:tc>
      </w:tr>
      <w:tr w:rsidR="008063CB" w14:paraId="03AD4D3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0057646" w14:textId="77777777" w:rsidR="008063CB" w:rsidRDefault="008063CB" w:rsidP="000B1779">
            <w:pPr>
              <w:jc w:val="center"/>
              <w:rPr>
                <w:color w:val="000000"/>
              </w:rPr>
            </w:pPr>
            <w:r>
              <w:rPr>
                <w:color w:val="000000"/>
              </w:rPr>
              <w:t>5</w:t>
            </w:r>
          </w:p>
        </w:tc>
        <w:tc>
          <w:tcPr>
            <w:tcW w:w="2612" w:type="dxa"/>
            <w:tcBorders>
              <w:top w:val="nil"/>
              <w:left w:val="nil"/>
              <w:bottom w:val="single" w:sz="4" w:space="0" w:color="auto"/>
              <w:right w:val="single" w:sz="4" w:space="0" w:color="auto"/>
            </w:tcBorders>
            <w:shd w:val="clear" w:color="auto" w:fill="auto"/>
            <w:noWrap/>
            <w:vAlign w:val="center"/>
            <w:hideMark/>
          </w:tcPr>
          <w:p w14:paraId="3C972649" w14:textId="77777777" w:rsidR="008063CB" w:rsidRDefault="008063CB" w:rsidP="000B1779">
            <w:pPr>
              <w:rPr>
                <w:color w:val="000000"/>
              </w:rPr>
            </w:pPr>
            <w:r>
              <w:rPr>
                <w:color w:val="000000"/>
              </w:rPr>
              <w:t>Nguyễn Ngọc Đức</w:t>
            </w:r>
          </w:p>
        </w:tc>
        <w:tc>
          <w:tcPr>
            <w:tcW w:w="1368" w:type="dxa"/>
            <w:tcBorders>
              <w:top w:val="nil"/>
              <w:left w:val="nil"/>
              <w:bottom w:val="single" w:sz="4" w:space="0" w:color="auto"/>
              <w:right w:val="single" w:sz="4" w:space="0" w:color="auto"/>
            </w:tcBorders>
            <w:shd w:val="clear" w:color="auto" w:fill="auto"/>
            <w:noWrap/>
            <w:vAlign w:val="center"/>
            <w:hideMark/>
          </w:tcPr>
          <w:p w14:paraId="0DA4839B" w14:textId="77777777" w:rsidR="008063CB" w:rsidRDefault="008063CB" w:rsidP="000B1779">
            <w:pPr>
              <w:rPr>
                <w:color w:val="000000"/>
              </w:rPr>
            </w:pPr>
            <w:r>
              <w:rPr>
                <w:color w:val="000000"/>
              </w:rPr>
              <w:t>TMY180</w:t>
            </w:r>
          </w:p>
        </w:tc>
        <w:tc>
          <w:tcPr>
            <w:tcW w:w="3954" w:type="dxa"/>
            <w:tcBorders>
              <w:top w:val="nil"/>
              <w:left w:val="nil"/>
              <w:bottom w:val="single" w:sz="4" w:space="0" w:color="auto"/>
              <w:right w:val="single" w:sz="4" w:space="0" w:color="auto"/>
            </w:tcBorders>
            <w:shd w:val="clear" w:color="auto" w:fill="auto"/>
            <w:noWrap/>
            <w:vAlign w:val="center"/>
            <w:hideMark/>
          </w:tcPr>
          <w:p w14:paraId="7B5996EA" w14:textId="77777777" w:rsidR="008063CB" w:rsidRDefault="008063CB" w:rsidP="000B1779">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36FF8565" w14:textId="77777777" w:rsidR="008063CB" w:rsidRDefault="008063CB" w:rsidP="000B1779">
            <w:pPr>
              <w:jc w:val="right"/>
              <w:rPr>
                <w:color w:val="000000"/>
                <w:sz w:val="22"/>
                <w:szCs w:val="22"/>
              </w:rPr>
            </w:pPr>
            <w:r>
              <w:rPr>
                <w:color w:val="000000"/>
                <w:sz w:val="22"/>
                <w:szCs w:val="22"/>
              </w:rPr>
              <w:t>2022</w:t>
            </w:r>
          </w:p>
        </w:tc>
      </w:tr>
      <w:tr w:rsidR="008063CB" w14:paraId="12131A1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A78AC99" w14:textId="77777777" w:rsidR="008063CB" w:rsidRDefault="008063CB" w:rsidP="000B1779">
            <w:pPr>
              <w:jc w:val="center"/>
              <w:rPr>
                <w:color w:val="000000"/>
              </w:rPr>
            </w:pPr>
            <w:r>
              <w:rPr>
                <w:color w:val="000000"/>
              </w:rPr>
              <w:t>6</w:t>
            </w:r>
          </w:p>
        </w:tc>
        <w:tc>
          <w:tcPr>
            <w:tcW w:w="2612" w:type="dxa"/>
            <w:tcBorders>
              <w:top w:val="nil"/>
              <w:left w:val="nil"/>
              <w:bottom w:val="single" w:sz="4" w:space="0" w:color="auto"/>
              <w:right w:val="single" w:sz="4" w:space="0" w:color="auto"/>
            </w:tcBorders>
            <w:shd w:val="clear" w:color="auto" w:fill="auto"/>
            <w:noWrap/>
            <w:vAlign w:val="center"/>
            <w:hideMark/>
          </w:tcPr>
          <w:p w14:paraId="72822D17" w14:textId="77777777" w:rsidR="008063CB" w:rsidRDefault="008063CB" w:rsidP="000B1779">
            <w:pPr>
              <w:rPr>
                <w:color w:val="000000"/>
              </w:rPr>
            </w:pPr>
            <w:r>
              <w:rPr>
                <w:color w:val="000000"/>
              </w:rPr>
              <w:t>Trần Công Ba</w:t>
            </w:r>
          </w:p>
        </w:tc>
        <w:tc>
          <w:tcPr>
            <w:tcW w:w="1368" w:type="dxa"/>
            <w:tcBorders>
              <w:top w:val="nil"/>
              <w:left w:val="nil"/>
              <w:bottom w:val="single" w:sz="4" w:space="0" w:color="auto"/>
              <w:right w:val="single" w:sz="4" w:space="0" w:color="auto"/>
            </w:tcBorders>
            <w:shd w:val="clear" w:color="auto" w:fill="auto"/>
            <w:noWrap/>
            <w:vAlign w:val="center"/>
            <w:hideMark/>
          </w:tcPr>
          <w:p w14:paraId="0708BE73" w14:textId="77777777" w:rsidR="008063CB" w:rsidRDefault="008063CB" w:rsidP="000B1779">
            <w:pPr>
              <w:rPr>
                <w:color w:val="000000"/>
              </w:rPr>
            </w:pPr>
            <w:r>
              <w:rPr>
                <w:color w:val="000000"/>
              </w:rPr>
              <w:t>TMY349</w:t>
            </w:r>
          </w:p>
        </w:tc>
        <w:tc>
          <w:tcPr>
            <w:tcW w:w="3954" w:type="dxa"/>
            <w:tcBorders>
              <w:top w:val="nil"/>
              <w:left w:val="nil"/>
              <w:bottom w:val="single" w:sz="4" w:space="0" w:color="auto"/>
              <w:right w:val="single" w:sz="4" w:space="0" w:color="auto"/>
            </w:tcBorders>
            <w:shd w:val="clear" w:color="auto" w:fill="auto"/>
            <w:noWrap/>
            <w:vAlign w:val="center"/>
            <w:hideMark/>
          </w:tcPr>
          <w:p w14:paraId="757EF540" w14:textId="77777777" w:rsidR="008063CB" w:rsidRDefault="008063CB" w:rsidP="000B1779">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2293904A" w14:textId="77777777" w:rsidR="008063CB" w:rsidRDefault="008063CB" w:rsidP="000B1779">
            <w:pPr>
              <w:jc w:val="right"/>
              <w:rPr>
                <w:color w:val="000000"/>
                <w:sz w:val="22"/>
                <w:szCs w:val="22"/>
              </w:rPr>
            </w:pPr>
            <w:r>
              <w:rPr>
                <w:color w:val="000000"/>
                <w:sz w:val="22"/>
                <w:szCs w:val="22"/>
              </w:rPr>
              <w:t>2022</w:t>
            </w:r>
          </w:p>
        </w:tc>
      </w:tr>
      <w:tr w:rsidR="008063CB" w14:paraId="4905570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DB8D9D" w14:textId="77777777" w:rsidR="008063CB" w:rsidRDefault="008063CB" w:rsidP="000B1779">
            <w:pPr>
              <w:jc w:val="center"/>
              <w:rPr>
                <w:color w:val="000000"/>
              </w:rPr>
            </w:pPr>
            <w:r>
              <w:rPr>
                <w:color w:val="000000"/>
              </w:rPr>
              <w:t>7</w:t>
            </w:r>
          </w:p>
        </w:tc>
        <w:tc>
          <w:tcPr>
            <w:tcW w:w="2612" w:type="dxa"/>
            <w:tcBorders>
              <w:top w:val="nil"/>
              <w:left w:val="nil"/>
              <w:bottom w:val="single" w:sz="4" w:space="0" w:color="auto"/>
              <w:right w:val="single" w:sz="4" w:space="0" w:color="auto"/>
            </w:tcBorders>
            <w:shd w:val="clear" w:color="auto" w:fill="auto"/>
            <w:noWrap/>
            <w:vAlign w:val="center"/>
            <w:hideMark/>
          </w:tcPr>
          <w:p w14:paraId="5ED4838B" w14:textId="77777777" w:rsidR="008063CB" w:rsidRDefault="008063CB" w:rsidP="000B1779">
            <w:pPr>
              <w:rPr>
                <w:color w:val="000000"/>
              </w:rPr>
            </w:pPr>
            <w:r>
              <w:rPr>
                <w:color w:val="000000"/>
              </w:rPr>
              <w:t>Lâm Văn Thành</w:t>
            </w:r>
          </w:p>
        </w:tc>
        <w:tc>
          <w:tcPr>
            <w:tcW w:w="1368" w:type="dxa"/>
            <w:tcBorders>
              <w:top w:val="nil"/>
              <w:left w:val="nil"/>
              <w:bottom w:val="single" w:sz="4" w:space="0" w:color="auto"/>
              <w:right w:val="single" w:sz="4" w:space="0" w:color="auto"/>
            </w:tcBorders>
            <w:shd w:val="clear" w:color="auto" w:fill="auto"/>
            <w:noWrap/>
            <w:vAlign w:val="center"/>
            <w:hideMark/>
          </w:tcPr>
          <w:p w14:paraId="19C75E97" w14:textId="77777777" w:rsidR="008063CB" w:rsidRDefault="008063CB" w:rsidP="000B1779">
            <w:pPr>
              <w:rPr>
                <w:color w:val="000000"/>
              </w:rPr>
            </w:pPr>
            <w:r>
              <w:rPr>
                <w:color w:val="000000"/>
              </w:rPr>
              <w:t>TTh48</w:t>
            </w:r>
          </w:p>
        </w:tc>
        <w:tc>
          <w:tcPr>
            <w:tcW w:w="3954" w:type="dxa"/>
            <w:tcBorders>
              <w:top w:val="nil"/>
              <w:left w:val="nil"/>
              <w:bottom w:val="single" w:sz="4" w:space="0" w:color="auto"/>
              <w:right w:val="single" w:sz="4" w:space="0" w:color="auto"/>
            </w:tcBorders>
            <w:shd w:val="clear" w:color="auto" w:fill="auto"/>
            <w:noWrap/>
            <w:vAlign w:val="center"/>
            <w:hideMark/>
          </w:tcPr>
          <w:p w14:paraId="10849156"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8C858D9" w14:textId="77777777" w:rsidR="008063CB" w:rsidRDefault="008063CB" w:rsidP="000B1779">
            <w:pPr>
              <w:jc w:val="right"/>
              <w:rPr>
                <w:color w:val="000000"/>
                <w:sz w:val="22"/>
                <w:szCs w:val="22"/>
              </w:rPr>
            </w:pPr>
            <w:r>
              <w:rPr>
                <w:color w:val="000000"/>
                <w:sz w:val="22"/>
                <w:szCs w:val="22"/>
              </w:rPr>
              <w:t>2024</w:t>
            </w:r>
          </w:p>
        </w:tc>
      </w:tr>
      <w:tr w:rsidR="008063CB" w14:paraId="29265FF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CE93582" w14:textId="77777777" w:rsidR="008063CB" w:rsidRDefault="008063CB" w:rsidP="000B1779">
            <w:pPr>
              <w:jc w:val="center"/>
              <w:rPr>
                <w:color w:val="000000"/>
              </w:rPr>
            </w:pPr>
            <w:r>
              <w:rPr>
                <w:color w:val="000000"/>
              </w:rPr>
              <w:t>8</w:t>
            </w:r>
          </w:p>
        </w:tc>
        <w:tc>
          <w:tcPr>
            <w:tcW w:w="2612" w:type="dxa"/>
            <w:tcBorders>
              <w:top w:val="nil"/>
              <w:left w:val="nil"/>
              <w:bottom w:val="single" w:sz="4" w:space="0" w:color="auto"/>
              <w:right w:val="single" w:sz="4" w:space="0" w:color="auto"/>
            </w:tcBorders>
            <w:shd w:val="clear" w:color="auto" w:fill="auto"/>
            <w:noWrap/>
            <w:vAlign w:val="center"/>
            <w:hideMark/>
          </w:tcPr>
          <w:p w14:paraId="49B6A760" w14:textId="77777777" w:rsidR="008063CB" w:rsidRDefault="008063CB" w:rsidP="000B1779">
            <w:pPr>
              <w:rPr>
                <w:color w:val="000000"/>
              </w:rPr>
            </w:pPr>
            <w:r>
              <w:rPr>
                <w:color w:val="000000"/>
              </w:rPr>
              <w:t>Lê Quang Thịnh</w:t>
            </w:r>
          </w:p>
        </w:tc>
        <w:tc>
          <w:tcPr>
            <w:tcW w:w="1368" w:type="dxa"/>
            <w:tcBorders>
              <w:top w:val="nil"/>
              <w:left w:val="nil"/>
              <w:bottom w:val="single" w:sz="4" w:space="0" w:color="auto"/>
              <w:right w:val="single" w:sz="4" w:space="0" w:color="auto"/>
            </w:tcBorders>
            <w:shd w:val="clear" w:color="auto" w:fill="auto"/>
            <w:noWrap/>
            <w:vAlign w:val="center"/>
            <w:hideMark/>
          </w:tcPr>
          <w:p w14:paraId="7F3FDE1F" w14:textId="77777777" w:rsidR="008063CB" w:rsidRDefault="008063CB" w:rsidP="000B1779">
            <w:pPr>
              <w:rPr>
                <w:color w:val="000000"/>
              </w:rPr>
            </w:pPr>
            <w:r>
              <w:rPr>
                <w:color w:val="000000"/>
              </w:rPr>
              <w:t>TTh86</w:t>
            </w:r>
          </w:p>
        </w:tc>
        <w:tc>
          <w:tcPr>
            <w:tcW w:w="3954" w:type="dxa"/>
            <w:tcBorders>
              <w:top w:val="nil"/>
              <w:left w:val="nil"/>
              <w:bottom w:val="single" w:sz="4" w:space="0" w:color="auto"/>
              <w:right w:val="single" w:sz="4" w:space="0" w:color="auto"/>
            </w:tcBorders>
            <w:shd w:val="clear" w:color="auto" w:fill="auto"/>
            <w:noWrap/>
            <w:vAlign w:val="center"/>
            <w:hideMark/>
          </w:tcPr>
          <w:p w14:paraId="503939B5"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E67A4B4" w14:textId="77777777" w:rsidR="008063CB" w:rsidRDefault="008063CB" w:rsidP="000B1779">
            <w:pPr>
              <w:jc w:val="right"/>
              <w:rPr>
                <w:color w:val="000000"/>
                <w:sz w:val="22"/>
                <w:szCs w:val="22"/>
              </w:rPr>
            </w:pPr>
            <w:r>
              <w:rPr>
                <w:color w:val="000000"/>
                <w:sz w:val="22"/>
                <w:szCs w:val="22"/>
              </w:rPr>
              <w:t>2021</w:t>
            </w:r>
          </w:p>
        </w:tc>
      </w:tr>
      <w:tr w:rsidR="008063CB" w14:paraId="673D3E06"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03C40A6" w14:textId="77777777" w:rsidR="008063CB" w:rsidRDefault="008063CB" w:rsidP="000B1779">
            <w:pPr>
              <w:jc w:val="center"/>
              <w:rPr>
                <w:color w:val="000000"/>
              </w:rPr>
            </w:pPr>
            <w:r>
              <w:rPr>
                <w:color w:val="000000"/>
              </w:rPr>
              <w:t>9</w:t>
            </w:r>
          </w:p>
        </w:tc>
        <w:tc>
          <w:tcPr>
            <w:tcW w:w="2612" w:type="dxa"/>
            <w:tcBorders>
              <w:top w:val="nil"/>
              <w:left w:val="nil"/>
              <w:bottom w:val="single" w:sz="4" w:space="0" w:color="auto"/>
              <w:right w:val="single" w:sz="4" w:space="0" w:color="auto"/>
            </w:tcBorders>
            <w:shd w:val="clear" w:color="auto" w:fill="auto"/>
            <w:noWrap/>
            <w:vAlign w:val="center"/>
            <w:hideMark/>
          </w:tcPr>
          <w:p w14:paraId="628909CD" w14:textId="77777777" w:rsidR="008063CB" w:rsidRDefault="008063CB" w:rsidP="000B1779">
            <w:pPr>
              <w:rPr>
                <w:color w:val="000000"/>
              </w:rPr>
            </w:pPr>
            <w:r>
              <w:rPr>
                <w:color w:val="000000"/>
              </w:rPr>
              <w:t>Lê Văn Minh</w:t>
            </w:r>
          </w:p>
        </w:tc>
        <w:tc>
          <w:tcPr>
            <w:tcW w:w="1368" w:type="dxa"/>
            <w:tcBorders>
              <w:top w:val="nil"/>
              <w:left w:val="nil"/>
              <w:bottom w:val="single" w:sz="4" w:space="0" w:color="auto"/>
              <w:right w:val="single" w:sz="4" w:space="0" w:color="auto"/>
            </w:tcBorders>
            <w:shd w:val="clear" w:color="auto" w:fill="auto"/>
            <w:noWrap/>
            <w:vAlign w:val="center"/>
            <w:hideMark/>
          </w:tcPr>
          <w:p w14:paraId="3E49F416" w14:textId="77777777" w:rsidR="008063CB" w:rsidRDefault="008063CB" w:rsidP="000B1779">
            <w:pPr>
              <w:rPr>
                <w:color w:val="000000"/>
              </w:rPr>
            </w:pPr>
            <w:r>
              <w:rPr>
                <w:color w:val="000000"/>
              </w:rPr>
              <w:t>TTh112A</w:t>
            </w:r>
          </w:p>
        </w:tc>
        <w:tc>
          <w:tcPr>
            <w:tcW w:w="3954" w:type="dxa"/>
            <w:tcBorders>
              <w:top w:val="nil"/>
              <w:left w:val="nil"/>
              <w:bottom w:val="single" w:sz="4" w:space="0" w:color="auto"/>
              <w:right w:val="single" w:sz="4" w:space="0" w:color="auto"/>
            </w:tcBorders>
            <w:shd w:val="clear" w:color="auto" w:fill="auto"/>
            <w:noWrap/>
            <w:vAlign w:val="center"/>
            <w:hideMark/>
          </w:tcPr>
          <w:p w14:paraId="3625B813"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01380B3" w14:textId="77777777" w:rsidR="008063CB" w:rsidRDefault="008063CB" w:rsidP="000B1779">
            <w:pPr>
              <w:jc w:val="right"/>
              <w:rPr>
                <w:color w:val="000000"/>
                <w:sz w:val="22"/>
                <w:szCs w:val="22"/>
              </w:rPr>
            </w:pPr>
            <w:r>
              <w:rPr>
                <w:color w:val="000000"/>
                <w:sz w:val="22"/>
                <w:szCs w:val="22"/>
              </w:rPr>
              <w:t>2021</w:t>
            </w:r>
          </w:p>
        </w:tc>
      </w:tr>
      <w:tr w:rsidR="008063CB" w14:paraId="4626AD4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38154B5" w14:textId="77777777" w:rsidR="008063CB" w:rsidRDefault="008063CB" w:rsidP="000B1779">
            <w:pPr>
              <w:jc w:val="center"/>
              <w:rPr>
                <w:color w:val="000000"/>
              </w:rPr>
            </w:pPr>
            <w:r>
              <w:rPr>
                <w:color w:val="000000"/>
              </w:rPr>
              <w:t>10</w:t>
            </w:r>
          </w:p>
        </w:tc>
        <w:tc>
          <w:tcPr>
            <w:tcW w:w="2612" w:type="dxa"/>
            <w:tcBorders>
              <w:top w:val="nil"/>
              <w:left w:val="nil"/>
              <w:bottom w:val="single" w:sz="4" w:space="0" w:color="auto"/>
              <w:right w:val="single" w:sz="4" w:space="0" w:color="auto"/>
            </w:tcBorders>
            <w:shd w:val="clear" w:color="auto" w:fill="auto"/>
            <w:noWrap/>
            <w:vAlign w:val="center"/>
            <w:hideMark/>
          </w:tcPr>
          <w:p w14:paraId="039B6625" w14:textId="77777777" w:rsidR="008063CB" w:rsidRDefault="008063CB" w:rsidP="000B1779">
            <w:pPr>
              <w:rPr>
                <w:color w:val="000000"/>
              </w:rPr>
            </w:pPr>
            <w:r>
              <w:rPr>
                <w:color w:val="000000"/>
              </w:rPr>
              <w:t>Nguyễn Công Tuyến</w:t>
            </w:r>
          </w:p>
        </w:tc>
        <w:tc>
          <w:tcPr>
            <w:tcW w:w="1368" w:type="dxa"/>
            <w:tcBorders>
              <w:top w:val="nil"/>
              <w:left w:val="nil"/>
              <w:bottom w:val="single" w:sz="4" w:space="0" w:color="auto"/>
              <w:right w:val="single" w:sz="4" w:space="0" w:color="auto"/>
            </w:tcBorders>
            <w:shd w:val="clear" w:color="auto" w:fill="auto"/>
            <w:noWrap/>
            <w:vAlign w:val="center"/>
            <w:hideMark/>
          </w:tcPr>
          <w:p w14:paraId="7BAA4A5E" w14:textId="77777777" w:rsidR="008063CB" w:rsidRDefault="008063CB" w:rsidP="000B1779">
            <w:pPr>
              <w:rPr>
                <w:color w:val="000000"/>
              </w:rPr>
            </w:pPr>
            <w:r>
              <w:rPr>
                <w:color w:val="000000"/>
              </w:rPr>
              <w:t>TTh138</w:t>
            </w:r>
          </w:p>
        </w:tc>
        <w:tc>
          <w:tcPr>
            <w:tcW w:w="3954" w:type="dxa"/>
            <w:tcBorders>
              <w:top w:val="nil"/>
              <w:left w:val="nil"/>
              <w:bottom w:val="single" w:sz="4" w:space="0" w:color="auto"/>
              <w:right w:val="single" w:sz="4" w:space="0" w:color="auto"/>
            </w:tcBorders>
            <w:shd w:val="clear" w:color="auto" w:fill="auto"/>
            <w:noWrap/>
            <w:vAlign w:val="center"/>
            <w:hideMark/>
          </w:tcPr>
          <w:p w14:paraId="4EF3E970"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E4F6019" w14:textId="77777777" w:rsidR="008063CB" w:rsidRDefault="008063CB" w:rsidP="000B1779">
            <w:pPr>
              <w:jc w:val="right"/>
              <w:rPr>
                <w:color w:val="000000"/>
                <w:sz w:val="22"/>
                <w:szCs w:val="22"/>
              </w:rPr>
            </w:pPr>
            <w:r>
              <w:rPr>
                <w:color w:val="000000"/>
                <w:sz w:val="22"/>
                <w:szCs w:val="22"/>
              </w:rPr>
              <w:t>2023</w:t>
            </w:r>
          </w:p>
        </w:tc>
      </w:tr>
      <w:tr w:rsidR="008063CB" w14:paraId="4CE5C912"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4D30D28" w14:textId="77777777" w:rsidR="008063CB" w:rsidRDefault="008063CB" w:rsidP="000B1779">
            <w:pPr>
              <w:jc w:val="center"/>
              <w:rPr>
                <w:color w:val="000000"/>
              </w:rPr>
            </w:pPr>
            <w:r>
              <w:rPr>
                <w:color w:val="000000"/>
              </w:rPr>
              <w:t>11</w:t>
            </w:r>
          </w:p>
        </w:tc>
        <w:tc>
          <w:tcPr>
            <w:tcW w:w="2612" w:type="dxa"/>
            <w:tcBorders>
              <w:top w:val="nil"/>
              <w:left w:val="nil"/>
              <w:bottom w:val="single" w:sz="4" w:space="0" w:color="auto"/>
              <w:right w:val="single" w:sz="4" w:space="0" w:color="auto"/>
            </w:tcBorders>
            <w:shd w:val="clear" w:color="auto" w:fill="auto"/>
            <w:noWrap/>
            <w:vAlign w:val="center"/>
            <w:hideMark/>
          </w:tcPr>
          <w:p w14:paraId="3FAC9B7C" w14:textId="77777777" w:rsidR="008063CB" w:rsidRDefault="008063CB" w:rsidP="000B1779">
            <w:pPr>
              <w:rPr>
                <w:color w:val="000000"/>
              </w:rPr>
            </w:pPr>
            <w:r>
              <w:rPr>
                <w:color w:val="000000"/>
              </w:rPr>
              <w:t>Nguyễn Đắc Minh</w:t>
            </w:r>
          </w:p>
        </w:tc>
        <w:tc>
          <w:tcPr>
            <w:tcW w:w="1368" w:type="dxa"/>
            <w:tcBorders>
              <w:top w:val="nil"/>
              <w:left w:val="nil"/>
              <w:bottom w:val="single" w:sz="4" w:space="0" w:color="auto"/>
              <w:right w:val="single" w:sz="4" w:space="0" w:color="auto"/>
            </w:tcBorders>
            <w:shd w:val="clear" w:color="auto" w:fill="auto"/>
            <w:noWrap/>
            <w:vAlign w:val="center"/>
            <w:hideMark/>
          </w:tcPr>
          <w:p w14:paraId="5BD5C9B9" w14:textId="77777777" w:rsidR="008063CB" w:rsidRDefault="008063CB" w:rsidP="000B1779">
            <w:pPr>
              <w:rPr>
                <w:color w:val="000000"/>
              </w:rPr>
            </w:pPr>
            <w:r>
              <w:rPr>
                <w:color w:val="000000"/>
              </w:rPr>
              <w:t>TTh139</w:t>
            </w:r>
          </w:p>
        </w:tc>
        <w:tc>
          <w:tcPr>
            <w:tcW w:w="3954" w:type="dxa"/>
            <w:tcBorders>
              <w:top w:val="nil"/>
              <w:left w:val="nil"/>
              <w:bottom w:val="single" w:sz="4" w:space="0" w:color="auto"/>
              <w:right w:val="single" w:sz="4" w:space="0" w:color="auto"/>
            </w:tcBorders>
            <w:shd w:val="clear" w:color="auto" w:fill="auto"/>
            <w:noWrap/>
            <w:vAlign w:val="center"/>
            <w:hideMark/>
          </w:tcPr>
          <w:p w14:paraId="33A8AAB4"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8A995D4" w14:textId="77777777" w:rsidR="008063CB" w:rsidRDefault="008063CB" w:rsidP="000B1779">
            <w:pPr>
              <w:jc w:val="right"/>
              <w:rPr>
                <w:color w:val="000000"/>
                <w:sz w:val="22"/>
                <w:szCs w:val="22"/>
              </w:rPr>
            </w:pPr>
            <w:r>
              <w:rPr>
                <w:color w:val="000000"/>
                <w:sz w:val="22"/>
                <w:szCs w:val="22"/>
              </w:rPr>
              <w:t>2021</w:t>
            </w:r>
          </w:p>
        </w:tc>
      </w:tr>
      <w:tr w:rsidR="008063CB" w14:paraId="2DE407B5"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65F9653" w14:textId="77777777" w:rsidR="008063CB" w:rsidRDefault="008063CB" w:rsidP="000B1779">
            <w:pPr>
              <w:jc w:val="center"/>
              <w:rPr>
                <w:color w:val="000000"/>
              </w:rPr>
            </w:pPr>
            <w:r>
              <w:rPr>
                <w:color w:val="000000"/>
              </w:rPr>
              <w:t>12</w:t>
            </w:r>
          </w:p>
        </w:tc>
        <w:tc>
          <w:tcPr>
            <w:tcW w:w="2612" w:type="dxa"/>
            <w:tcBorders>
              <w:top w:val="nil"/>
              <w:left w:val="nil"/>
              <w:bottom w:val="single" w:sz="4" w:space="0" w:color="auto"/>
              <w:right w:val="single" w:sz="4" w:space="0" w:color="auto"/>
            </w:tcBorders>
            <w:shd w:val="clear" w:color="auto" w:fill="auto"/>
            <w:noWrap/>
            <w:vAlign w:val="center"/>
            <w:hideMark/>
          </w:tcPr>
          <w:p w14:paraId="3C16BF60" w14:textId="77777777" w:rsidR="008063CB" w:rsidRDefault="008063CB" w:rsidP="000B1779">
            <w:pPr>
              <w:rPr>
                <w:color w:val="000000"/>
              </w:rPr>
            </w:pPr>
            <w:r>
              <w:rPr>
                <w:color w:val="000000"/>
              </w:rPr>
              <w:t>Nguyễn Đắc Thiết</w:t>
            </w:r>
          </w:p>
        </w:tc>
        <w:tc>
          <w:tcPr>
            <w:tcW w:w="1368" w:type="dxa"/>
            <w:tcBorders>
              <w:top w:val="nil"/>
              <w:left w:val="nil"/>
              <w:bottom w:val="single" w:sz="4" w:space="0" w:color="auto"/>
              <w:right w:val="single" w:sz="4" w:space="0" w:color="auto"/>
            </w:tcBorders>
            <w:shd w:val="clear" w:color="auto" w:fill="auto"/>
            <w:noWrap/>
            <w:vAlign w:val="center"/>
            <w:hideMark/>
          </w:tcPr>
          <w:p w14:paraId="4FB89BD1" w14:textId="77777777" w:rsidR="008063CB" w:rsidRDefault="008063CB" w:rsidP="000B1779">
            <w:pPr>
              <w:rPr>
                <w:color w:val="000000"/>
              </w:rPr>
            </w:pPr>
            <w:r>
              <w:rPr>
                <w:color w:val="000000"/>
              </w:rPr>
              <w:t>TTh142</w:t>
            </w:r>
          </w:p>
        </w:tc>
        <w:tc>
          <w:tcPr>
            <w:tcW w:w="3954" w:type="dxa"/>
            <w:tcBorders>
              <w:top w:val="nil"/>
              <w:left w:val="nil"/>
              <w:bottom w:val="single" w:sz="4" w:space="0" w:color="auto"/>
              <w:right w:val="single" w:sz="4" w:space="0" w:color="auto"/>
            </w:tcBorders>
            <w:shd w:val="clear" w:color="auto" w:fill="auto"/>
            <w:noWrap/>
            <w:vAlign w:val="center"/>
            <w:hideMark/>
          </w:tcPr>
          <w:p w14:paraId="783E87E0"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1EF8C3F" w14:textId="77777777" w:rsidR="008063CB" w:rsidRDefault="008063CB" w:rsidP="000B1779">
            <w:pPr>
              <w:jc w:val="right"/>
              <w:rPr>
                <w:color w:val="000000"/>
                <w:sz w:val="22"/>
                <w:szCs w:val="22"/>
              </w:rPr>
            </w:pPr>
            <w:r>
              <w:rPr>
                <w:color w:val="000000"/>
                <w:sz w:val="22"/>
                <w:szCs w:val="22"/>
              </w:rPr>
              <w:t>2022</w:t>
            </w:r>
          </w:p>
        </w:tc>
      </w:tr>
      <w:tr w:rsidR="008063CB" w14:paraId="2E32043F"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00874C9" w14:textId="77777777" w:rsidR="008063CB" w:rsidRDefault="008063CB" w:rsidP="000B1779">
            <w:pPr>
              <w:jc w:val="center"/>
              <w:rPr>
                <w:color w:val="000000"/>
              </w:rPr>
            </w:pPr>
            <w:r>
              <w:rPr>
                <w:color w:val="000000"/>
              </w:rPr>
              <w:t>13</w:t>
            </w:r>
          </w:p>
        </w:tc>
        <w:tc>
          <w:tcPr>
            <w:tcW w:w="2612" w:type="dxa"/>
            <w:tcBorders>
              <w:top w:val="nil"/>
              <w:left w:val="nil"/>
              <w:bottom w:val="single" w:sz="4" w:space="0" w:color="auto"/>
              <w:right w:val="single" w:sz="4" w:space="0" w:color="auto"/>
            </w:tcBorders>
            <w:shd w:val="clear" w:color="auto" w:fill="auto"/>
            <w:noWrap/>
            <w:vAlign w:val="center"/>
            <w:hideMark/>
          </w:tcPr>
          <w:p w14:paraId="7F75082D" w14:textId="77777777" w:rsidR="008063CB" w:rsidRDefault="008063CB" w:rsidP="000B1779">
            <w:pPr>
              <w:rPr>
                <w:color w:val="000000"/>
              </w:rPr>
            </w:pPr>
            <w:r>
              <w:rPr>
                <w:color w:val="000000"/>
              </w:rPr>
              <w:t>Nguyễn Đình Đào</w:t>
            </w:r>
          </w:p>
        </w:tc>
        <w:tc>
          <w:tcPr>
            <w:tcW w:w="1368" w:type="dxa"/>
            <w:tcBorders>
              <w:top w:val="nil"/>
              <w:left w:val="nil"/>
              <w:bottom w:val="single" w:sz="4" w:space="0" w:color="auto"/>
              <w:right w:val="single" w:sz="4" w:space="0" w:color="auto"/>
            </w:tcBorders>
            <w:shd w:val="clear" w:color="auto" w:fill="auto"/>
            <w:noWrap/>
            <w:vAlign w:val="center"/>
            <w:hideMark/>
          </w:tcPr>
          <w:p w14:paraId="47C7994A" w14:textId="77777777" w:rsidR="008063CB" w:rsidRDefault="008063CB" w:rsidP="000B1779">
            <w:pPr>
              <w:rPr>
                <w:color w:val="000000"/>
              </w:rPr>
            </w:pPr>
            <w:r>
              <w:rPr>
                <w:color w:val="000000"/>
              </w:rPr>
              <w:t>TTh148</w:t>
            </w:r>
          </w:p>
        </w:tc>
        <w:tc>
          <w:tcPr>
            <w:tcW w:w="3954" w:type="dxa"/>
            <w:tcBorders>
              <w:top w:val="nil"/>
              <w:left w:val="nil"/>
              <w:bottom w:val="single" w:sz="4" w:space="0" w:color="auto"/>
              <w:right w:val="single" w:sz="4" w:space="0" w:color="auto"/>
            </w:tcBorders>
            <w:shd w:val="clear" w:color="auto" w:fill="auto"/>
            <w:noWrap/>
            <w:vAlign w:val="center"/>
            <w:hideMark/>
          </w:tcPr>
          <w:p w14:paraId="4F5077EF"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D15F3AC" w14:textId="77777777" w:rsidR="008063CB" w:rsidRDefault="008063CB" w:rsidP="000B1779">
            <w:pPr>
              <w:jc w:val="right"/>
              <w:rPr>
                <w:color w:val="000000"/>
                <w:sz w:val="22"/>
                <w:szCs w:val="22"/>
              </w:rPr>
            </w:pPr>
            <w:r>
              <w:rPr>
                <w:color w:val="000000"/>
                <w:sz w:val="22"/>
                <w:szCs w:val="22"/>
              </w:rPr>
              <w:t>2020</w:t>
            </w:r>
          </w:p>
        </w:tc>
      </w:tr>
      <w:tr w:rsidR="008063CB" w14:paraId="7E9B9EC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D9BAE7" w14:textId="77777777" w:rsidR="008063CB" w:rsidRDefault="008063CB" w:rsidP="000B1779">
            <w:pPr>
              <w:jc w:val="center"/>
              <w:rPr>
                <w:color w:val="000000"/>
              </w:rPr>
            </w:pPr>
            <w:r>
              <w:rPr>
                <w:color w:val="000000"/>
              </w:rPr>
              <w:t>14</w:t>
            </w:r>
          </w:p>
        </w:tc>
        <w:tc>
          <w:tcPr>
            <w:tcW w:w="2612" w:type="dxa"/>
            <w:tcBorders>
              <w:top w:val="nil"/>
              <w:left w:val="nil"/>
              <w:bottom w:val="single" w:sz="4" w:space="0" w:color="auto"/>
              <w:right w:val="single" w:sz="4" w:space="0" w:color="auto"/>
            </w:tcBorders>
            <w:shd w:val="clear" w:color="auto" w:fill="auto"/>
            <w:noWrap/>
            <w:vAlign w:val="center"/>
            <w:hideMark/>
          </w:tcPr>
          <w:p w14:paraId="6EE41DD6" w14:textId="77777777" w:rsidR="008063CB" w:rsidRDefault="008063CB" w:rsidP="000B1779">
            <w:pPr>
              <w:rPr>
                <w:color w:val="000000"/>
              </w:rPr>
            </w:pPr>
            <w:r>
              <w:rPr>
                <w:color w:val="000000"/>
              </w:rPr>
              <w:t>Nguyễn Văn Quân</w:t>
            </w:r>
          </w:p>
        </w:tc>
        <w:tc>
          <w:tcPr>
            <w:tcW w:w="1368" w:type="dxa"/>
            <w:tcBorders>
              <w:top w:val="nil"/>
              <w:left w:val="nil"/>
              <w:bottom w:val="single" w:sz="4" w:space="0" w:color="auto"/>
              <w:right w:val="single" w:sz="4" w:space="0" w:color="auto"/>
            </w:tcBorders>
            <w:shd w:val="clear" w:color="auto" w:fill="auto"/>
            <w:noWrap/>
            <w:vAlign w:val="center"/>
            <w:hideMark/>
          </w:tcPr>
          <w:p w14:paraId="4059867D" w14:textId="77777777" w:rsidR="008063CB" w:rsidRDefault="008063CB" w:rsidP="000B1779">
            <w:pPr>
              <w:rPr>
                <w:color w:val="000000"/>
              </w:rPr>
            </w:pPr>
            <w:r>
              <w:rPr>
                <w:color w:val="000000"/>
              </w:rPr>
              <w:t>TTh256</w:t>
            </w:r>
          </w:p>
        </w:tc>
        <w:tc>
          <w:tcPr>
            <w:tcW w:w="3954" w:type="dxa"/>
            <w:tcBorders>
              <w:top w:val="nil"/>
              <w:left w:val="nil"/>
              <w:bottom w:val="single" w:sz="4" w:space="0" w:color="auto"/>
              <w:right w:val="single" w:sz="4" w:space="0" w:color="auto"/>
            </w:tcBorders>
            <w:shd w:val="clear" w:color="auto" w:fill="auto"/>
            <w:noWrap/>
            <w:vAlign w:val="center"/>
            <w:hideMark/>
          </w:tcPr>
          <w:p w14:paraId="45894B0B" w14:textId="77777777" w:rsidR="008063CB" w:rsidRDefault="008063CB" w:rsidP="000B1779">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F10B279" w14:textId="77777777" w:rsidR="008063CB" w:rsidRDefault="008063CB" w:rsidP="000B1779">
            <w:pPr>
              <w:jc w:val="right"/>
              <w:rPr>
                <w:color w:val="000000"/>
                <w:sz w:val="22"/>
                <w:szCs w:val="22"/>
              </w:rPr>
            </w:pPr>
            <w:r>
              <w:rPr>
                <w:color w:val="000000"/>
                <w:sz w:val="22"/>
                <w:szCs w:val="22"/>
              </w:rPr>
              <w:t>2024</w:t>
            </w:r>
          </w:p>
        </w:tc>
      </w:tr>
      <w:tr w:rsidR="008063CB" w14:paraId="01196AA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32620F0" w14:textId="77777777" w:rsidR="008063CB" w:rsidRDefault="008063CB" w:rsidP="000B1779">
            <w:pPr>
              <w:jc w:val="center"/>
              <w:rPr>
                <w:color w:val="000000"/>
              </w:rPr>
            </w:pPr>
            <w:r>
              <w:rPr>
                <w:color w:val="000000"/>
              </w:rPr>
              <w:t>15</w:t>
            </w:r>
          </w:p>
        </w:tc>
        <w:tc>
          <w:tcPr>
            <w:tcW w:w="2612" w:type="dxa"/>
            <w:tcBorders>
              <w:top w:val="nil"/>
              <w:left w:val="nil"/>
              <w:bottom w:val="single" w:sz="4" w:space="0" w:color="auto"/>
              <w:right w:val="single" w:sz="4" w:space="0" w:color="auto"/>
            </w:tcBorders>
            <w:shd w:val="clear" w:color="auto" w:fill="auto"/>
            <w:noWrap/>
            <w:vAlign w:val="center"/>
            <w:hideMark/>
          </w:tcPr>
          <w:p w14:paraId="58CA7452" w14:textId="77777777" w:rsidR="008063CB" w:rsidRDefault="008063CB" w:rsidP="000B1779">
            <w:pPr>
              <w:rPr>
                <w:color w:val="000000"/>
              </w:rPr>
            </w:pPr>
            <w:r>
              <w:rPr>
                <w:color w:val="000000"/>
              </w:rPr>
              <w:t>Hoàng Thị Châu</w:t>
            </w:r>
          </w:p>
        </w:tc>
        <w:tc>
          <w:tcPr>
            <w:tcW w:w="1368" w:type="dxa"/>
            <w:tcBorders>
              <w:top w:val="nil"/>
              <w:left w:val="nil"/>
              <w:bottom w:val="single" w:sz="4" w:space="0" w:color="auto"/>
              <w:right w:val="single" w:sz="4" w:space="0" w:color="auto"/>
            </w:tcBorders>
            <w:shd w:val="clear" w:color="auto" w:fill="auto"/>
            <w:noWrap/>
            <w:vAlign w:val="center"/>
            <w:hideMark/>
          </w:tcPr>
          <w:p w14:paraId="69DD6586" w14:textId="77777777" w:rsidR="008063CB" w:rsidRDefault="008063CB" w:rsidP="000B1779">
            <w:pPr>
              <w:rPr>
                <w:color w:val="000000"/>
              </w:rPr>
            </w:pPr>
            <w:r>
              <w:rPr>
                <w:color w:val="000000"/>
              </w:rPr>
              <w:t>TTh39</w:t>
            </w:r>
          </w:p>
        </w:tc>
        <w:tc>
          <w:tcPr>
            <w:tcW w:w="3954" w:type="dxa"/>
            <w:tcBorders>
              <w:top w:val="nil"/>
              <w:left w:val="nil"/>
              <w:bottom w:val="single" w:sz="4" w:space="0" w:color="auto"/>
              <w:right w:val="single" w:sz="4" w:space="0" w:color="auto"/>
            </w:tcBorders>
            <w:shd w:val="clear" w:color="auto" w:fill="auto"/>
            <w:noWrap/>
            <w:vAlign w:val="center"/>
            <w:hideMark/>
          </w:tcPr>
          <w:p w14:paraId="6D8CA98F"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851B1A9" w14:textId="77777777" w:rsidR="008063CB" w:rsidRDefault="008063CB" w:rsidP="000B1779">
            <w:pPr>
              <w:jc w:val="right"/>
              <w:rPr>
                <w:color w:val="000000"/>
                <w:sz w:val="22"/>
                <w:szCs w:val="22"/>
              </w:rPr>
            </w:pPr>
            <w:r>
              <w:rPr>
                <w:color w:val="000000"/>
                <w:sz w:val="22"/>
                <w:szCs w:val="22"/>
              </w:rPr>
              <w:t>2022</w:t>
            </w:r>
          </w:p>
        </w:tc>
      </w:tr>
      <w:tr w:rsidR="008063CB" w14:paraId="438C871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71D3C5E" w14:textId="77777777" w:rsidR="008063CB" w:rsidRDefault="008063CB" w:rsidP="000B1779">
            <w:pPr>
              <w:jc w:val="center"/>
              <w:rPr>
                <w:color w:val="000000"/>
              </w:rPr>
            </w:pPr>
            <w:r>
              <w:rPr>
                <w:color w:val="000000"/>
              </w:rPr>
              <w:t>16</w:t>
            </w:r>
          </w:p>
        </w:tc>
        <w:tc>
          <w:tcPr>
            <w:tcW w:w="2612" w:type="dxa"/>
            <w:tcBorders>
              <w:top w:val="nil"/>
              <w:left w:val="nil"/>
              <w:bottom w:val="single" w:sz="4" w:space="0" w:color="auto"/>
              <w:right w:val="single" w:sz="4" w:space="0" w:color="auto"/>
            </w:tcBorders>
            <w:shd w:val="clear" w:color="auto" w:fill="auto"/>
            <w:noWrap/>
            <w:vAlign w:val="center"/>
            <w:hideMark/>
          </w:tcPr>
          <w:p w14:paraId="47A1C8BA" w14:textId="77777777" w:rsidR="008063CB" w:rsidRDefault="008063CB" w:rsidP="000B1779">
            <w:pPr>
              <w:rPr>
                <w:color w:val="000000"/>
              </w:rPr>
            </w:pPr>
            <w:r>
              <w:rPr>
                <w:color w:val="000000"/>
              </w:rPr>
              <w:t>Hoàng Thị Châu</w:t>
            </w:r>
          </w:p>
        </w:tc>
        <w:tc>
          <w:tcPr>
            <w:tcW w:w="1368" w:type="dxa"/>
            <w:tcBorders>
              <w:top w:val="nil"/>
              <w:left w:val="nil"/>
              <w:bottom w:val="single" w:sz="4" w:space="0" w:color="auto"/>
              <w:right w:val="single" w:sz="4" w:space="0" w:color="auto"/>
            </w:tcBorders>
            <w:shd w:val="clear" w:color="auto" w:fill="auto"/>
            <w:noWrap/>
            <w:vAlign w:val="center"/>
            <w:hideMark/>
          </w:tcPr>
          <w:p w14:paraId="249E6010" w14:textId="77777777" w:rsidR="008063CB" w:rsidRDefault="008063CB" w:rsidP="000B1779">
            <w:pPr>
              <w:rPr>
                <w:color w:val="000000"/>
              </w:rPr>
            </w:pPr>
            <w:r>
              <w:rPr>
                <w:color w:val="000000"/>
              </w:rPr>
              <w:t>TTh39A</w:t>
            </w:r>
          </w:p>
        </w:tc>
        <w:tc>
          <w:tcPr>
            <w:tcW w:w="3954" w:type="dxa"/>
            <w:tcBorders>
              <w:top w:val="nil"/>
              <w:left w:val="nil"/>
              <w:bottom w:val="single" w:sz="4" w:space="0" w:color="auto"/>
              <w:right w:val="single" w:sz="4" w:space="0" w:color="auto"/>
            </w:tcBorders>
            <w:shd w:val="clear" w:color="auto" w:fill="auto"/>
            <w:noWrap/>
            <w:vAlign w:val="center"/>
            <w:hideMark/>
          </w:tcPr>
          <w:p w14:paraId="6AD80D24"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D7D1B48" w14:textId="77777777" w:rsidR="008063CB" w:rsidRDefault="008063CB" w:rsidP="000B1779">
            <w:pPr>
              <w:jc w:val="right"/>
              <w:rPr>
                <w:color w:val="000000"/>
                <w:sz w:val="22"/>
                <w:szCs w:val="22"/>
              </w:rPr>
            </w:pPr>
            <w:r>
              <w:rPr>
                <w:color w:val="000000"/>
                <w:sz w:val="22"/>
                <w:szCs w:val="22"/>
              </w:rPr>
              <w:t>2022</w:t>
            </w:r>
          </w:p>
        </w:tc>
      </w:tr>
      <w:tr w:rsidR="008063CB" w14:paraId="5EA93718"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26CFBA" w14:textId="77777777" w:rsidR="008063CB" w:rsidRDefault="008063CB" w:rsidP="000B1779">
            <w:pPr>
              <w:jc w:val="center"/>
              <w:rPr>
                <w:color w:val="000000"/>
              </w:rPr>
            </w:pPr>
            <w:r>
              <w:rPr>
                <w:color w:val="000000"/>
              </w:rPr>
              <w:t>17</w:t>
            </w:r>
          </w:p>
        </w:tc>
        <w:tc>
          <w:tcPr>
            <w:tcW w:w="2612" w:type="dxa"/>
            <w:tcBorders>
              <w:top w:val="nil"/>
              <w:left w:val="nil"/>
              <w:bottom w:val="single" w:sz="4" w:space="0" w:color="auto"/>
              <w:right w:val="single" w:sz="4" w:space="0" w:color="auto"/>
            </w:tcBorders>
            <w:shd w:val="clear" w:color="auto" w:fill="auto"/>
            <w:noWrap/>
            <w:vAlign w:val="center"/>
            <w:hideMark/>
          </w:tcPr>
          <w:p w14:paraId="48FBD4A8" w14:textId="77777777" w:rsidR="008063CB" w:rsidRDefault="008063CB" w:rsidP="000B1779">
            <w:pPr>
              <w:rPr>
                <w:color w:val="000000"/>
              </w:rPr>
            </w:pPr>
            <w:r>
              <w:rPr>
                <w:color w:val="000000"/>
              </w:rPr>
              <w:t>Lê Chí Cường</w:t>
            </w:r>
          </w:p>
        </w:tc>
        <w:tc>
          <w:tcPr>
            <w:tcW w:w="1368" w:type="dxa"/>
            <w:tcBorders>
              <w:top w:val="nil"/>
              <w:left w:val="nil"/>
              <w:bottom w:val="single" w:sz="4" w:space="0" w:color="auto"/>
              <w:right w:val="single" w:sz="4" w:space="0" w:color="auto"/>
            </w:tcBorders>
            <w:shd w:val="clear" w:color="auto" w:fill="auto"/>
            <w:noWrap/>
            <w:vAlign w:val="center"/>
            <w:hideMark/>
          </w:tcPr>
          <w:p w14:paraId="001A12D1" w14:textId="77777777" w:rsidR="008063CB" w:rsidRDefault="008063CB" w:rsidP="000B1779">
            <w:pPr>
              <w:rPr>
                <w:color w:val="000000"/>
              </w:rPr>
            </w:pPr>
            <w:r>
              <w:rPr>
                <w:color w:val="000000"/>
              </w:rPr>
              <w:t>TTh51</w:t>
            </w:r>
          </w:p>
        </w:tc>
        <w:tc>
          <w:tcPr>
            <w:tcW w:w="3954" w:type="dxa"/>
            <w:tcBorders>
              <w:top w:val="nil"/>
              <w:left w:val="nil"/>
              <w:bottom w:val="single" w:sz="4" w:space="0" w:color="auto"/>
              <w:right w:val="single" w:sz="4" w:space="0" w:color="auto"/>
            </w:tcBorders>
            <w:shd w:val="clear" w:color="auto" w:fill="auto"/>
            <w:noWrap/>
            <w:vAlign w:val="center"/>
            <w:hideMark/>
          </w:tcPr>
          <w:p w14:paraId="03509C71"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68E5D97" w14:textId="77777777" w:rsidR="008063CB" w:rsidRDefault="008063CB" w:rsidP="000B1779">
            <w:pPr>
              <w:jc w:val="right"/>
              <w:rPr>
                <w:color w:val="000000"/>
                <w:sz w:val="22"/>
                <w:szCs w:val="22"/>
              </w:rPr>
            </w:pPr>
            <w:r>
              <w:rPr>
                <w:color w:val="000000"/>
                <w:sz w:val="22"/>
                <w:szCs w:val="22"/>
              </w:rPr>
              <w:t>2021</w:t>
            </w:r>
          </w:p>
        </w:tc>
      </w:tr>
      <w:tr w:rsidR="008063CB" w14:paraId="120BFD4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CB3780D" w14:textId="77777777" w:rsidR="008063CB" w:rsidRDefault="008063CB" w:rsidP="000B1779">
            <w:pPr>
              <w:jc w:val="center"/>
              <w:rPr>
                <w:color w:val="000000"/>
              </w:rPr>
            </w:pPr>
            <w:r>
              <w:rPr>
                <w:color w:val="000000"/>
              </w:rPr>
              <w:t>18</w:t>
            </w:r>
          </w:p>
        </w:tc>
        <w:tc>
          <w:tcPr>
            <w:tcW w:w="2612" w:type="dxa"/>
            <w:tcBorders>
              <w:top w:val="nil"/>
              <w:left w:val="nil"/>
              <w:bottom w:val="single" w:sz="4" w:space="0" w:color="auto"/>
              <w:right w:val="single" w:sz="4" w:space="0" w:color="auto"/>
            </w:tcBorders>
            <w:shd w:val="clear" w:color="auto" w:fill="auto"/>
            <w:noWrap/>
            <w:vAlign w:val="center"/>
            <w:hideMark/>
          </w:tcPr>
          <w:p w14:paraId="2C114684" w14:textId="77777777" w:rsidR="008063CB" w:rsidRDefault="008063CB" w:rsidP="000B1779">
            <w:pPr>
              <w:rPr>
                <w:color w:val="000000"/>
              </w:rPr>
            </w:pPr>
            <w:r>
              <w:rPr>
                <w:color w:val="000000"/>
              </w:rPr>
              <w:t>Lê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2DCB0DD8" w14:textId="77777777" w:rsidR="008063CB" w:rsidRDefault="008063CB" w:rsidP="000B1779">
            <w:pPr>
              <w:rPr>
                <w:color w:val="000000"/>
              </w:rPr>
            </w:pPr>
            <w:r>
              <w:rPr>
                <w:color w:val="000000"/>
              </w:rPr>
              <w:t>TTh106</w:t>
            </w:r>
          </w:p>
        </w:tc>
        <w:tc>
          <w:tcPr>
            <w:tcW w:w="3954" w:type="dxa"/>
            <w:tcBorders>
              <w:top w:val="nil"/>
              <w:left w:val="nil"/>
              <w:bottom w:val="single" w:sz="4" w:space="0" w:color="auto"/>
              <w:right w:val="single" w:sz="4" w:space="0" w:color="auto"/>
            </w:tcBorders>
            <w:shd w:val="clear" w:color="auto" w:fill="auto"/>
            <w:noWrap/>
            <w:vAlign w:val="center"/>
            <w:hideMark/>
          </w:tcPr>
          <w:p w14:paraId="61DEF3C7"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13B111B" w14:textId="77777777" w:rsidR="008063CB" w:rsidRDefault="008063CB" w:rsidP="000B1779">
            <w:pPr>
              <w:jc w:val="right"/>
              <w:rPr>
                <w:color w:val="000000"/>
                <w:sz w:val="22"/>
                <w:szCs w:val="22"/>
              </w:rPr>
            </w:pPr>
            <w:r>
              <w:rPr>
                <w:color w:val="000000"/>
                <w:sz w:val="22"/>
                <w:szCs w:val="22"/>
              </w:rPr>
              <w:t>2024</w:t>
            </w:r>
          </w:p>
        </w:tc>
      </w:tr>
      <w:tr w:rsidR="008063CB" w14:paraId="304BCE7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10100D5" w14:textId="77777777" w:rsidR="008063CB" w:rsidRDefault="008063CB" w:rsidP="000B1779">
            <w:pPr>
              <w:jc w:val="center"/>
              <w:rPr>
                <w:color w:val="000000"/>
              </w:rPr>
            </w:pPr>
            <w:r>
              <w:rPr>
                <w:color w:val="000000"/>
              </w:rPr>
              <w:t>19</w:t>
            </w:r>
          </w:p>
        </w:tc>
        <w:tc>
          <w:tcPr>
            <w:tcW w:w="2612" w:type="dxa"/>
            <w:tcBorders>
              <w:top w:val="nil"/>
              <w:left w:val="nil"/>
              <w:bottom w:val="single" w:sz="4" w:space="0" w:color="auto"/>
              <w:right w:val="single" w:sz="4" w:space="0" w:color="auto"/>
            </w:tcBorders>
            <w:shd w:val="clear" w:color="auto" w:fill="auto"/>
            <w:noWrap/>
            <w:vAlign w:val="center"/>
            <w:hideMark/>
          </w:tcPr>
          <w:p w14:paraId="4E89DC5F" w14:textId="77777777" w:rsidR="008063CB" w:rsidRDefault="008063CB" w:rsidP="000B1779">
            <w:pPr>
              <w:rPr>
                <w:color w:val="000000"/>
              </w:rPr>
            </w:pPr>
            <w:r>
              <w:rPr>
                <w:color w:val="000000"/>
              </w:rPr>
              <w:t>Lê Văn Minh</w:t>
            </w:r>
          </w:p>
        </w:tc>
        <w:tc>
          <w:tcPr>
            <w:tcW w:w="1368" w:type="dxa"/>
            <w:tcBorders>
              <w:top w:val="nil"/>
              <w:left w:val="nil"/>
              <w:bottom w:val="single" w:sz="4" w:space="0" w:color="auto"/>
              <w:right w:val="single" w:sz="4" w:space="0" w:color="auto"/>
            </w:tcBorders>
            <w:shd w:val="clear" w:color="auto" w:fill="auto"/>
            <w:noWrap/>
            <w:vAlign w:val="center"/>
            <w:hideMark/>
          </w:tcPr>
          <w:p w14:paraId="19D7FF0E" w14:textId="77777777" w:rsidR="008063CB" w:rsidRDefault="008063CB" w:rsidP="000B1779">
            <w:pPr>
              <w:rPr>
                <w:color w:val="000000"/>
              </w:rPr>
            </w:pPr>
            <w:r>
              <w:rPr>
                <w:color w:val="000000"/>
              </w:rPr>
              <w:t>TTh113</w:t>
            </w:r>
          </w:p>
        </w:tc>
        <w:tc>
          <w:tcPr>
            <w:tcW w:w="3954" w:type="dxa"/>
            <w:tcBorders>
              <w:top w:val="nil"/>
              <w:left w:val="nil"/>
              <w:bottom w:val="single" w:sz="4" w:space="0" w:color="auto"/>
              <w:right w:val="single" w:sz="4" w:space="0" w:color="auto"/>
            </w:tcBorders>
            <w:shd w:val="clear" w:color="auto" w:fill="auto"/>
            <w:noWrap/>
            <w:vAlign w:val="center"/>
            <w:hideMark/>
          </w:tcPr>
          <w:p w14:paraId="0E608E10"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936A45A" w14:textId="77777777" w:rsidR="008063CB" w:rsidRDefault="008063CB" w:rsidP="000B1779">
            <w:pPr>
              <w:jc w:val="right"/>
              <w:rPr>
                <w:color w:val="000000"/>
                <w:sz w:val="22"/>
                <w:szCs w:val="22"/>
              </w:rPr>
            </w:pPr>
            <w:r>
              <w:rPr>
                <w:color w:val="000000"/>
                <w:sz w:val="22"/>
                <w:szCs w:val="22"/>
              </w:rPr>
              <w:t>2022</w:t>
            </w:r>
          </w:p>
        </w:tc>
      </w:tr>
      <w:tr w:rsidR="008063CB" w14:paraId="39DD0F7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3B6BF0" w14:textId="77777777" w:rsidR="008063CB" w:rsidRDefault="008063CB" w:rsidP="000B1779">
            <w:pPr>
              <w:jc w:val="center"/>
              <w:rPr>
                <w:color w:val="000000"/>
              </w:rPr>
            </w:pPr>
            <w:r>
              <w:rPr>
                <w:color w:val="000000"/>
              </w:rPr>
              <w:t>20</w:t>
            </w:r>
          </w:p>
        </w:tc>
        <w:tc>
          <w:tcPr>
            <w:tcW w:w="2612" w:type="dxa"/>
            <w:tcBorders>
              <w:top w:val="nil"/>
              <w:left w:val="nil"/>
              <w:bottom w:val="single" w:sz="4" w:space="0" w:color="auto"/>
              <w:right w:val="single" w:sz="4" w:space="0" w:color="auto"/>
            </w:tcBorders>
            <w:shd w:val="clear" w:color="auto" w:fill="auto"/>
            <w:noWrap/>
            <w:vAlign w:val="center"/>
            <w:hideMark/>
          </w:tcPr>
          <w:p w14:paraId="6DA8BA70" w14:textId="77777777" w:rsidR="008063CB" w:rsidRDefault="008063CB" w:rsidP="000B1779">
            <w:pPr>
              <w:rPr>
                <w:color w:val="000000"/>
              </w:rPr>
            </w:pPr>
            <w:r>
              <w:rPr>
                <w:color w:val="000000"/>
              </w:rPr>
              <w:t>Nguyễn Hồng Sơn</w:t>
            </w:r>
          </w:p>
        </w:tc>
        <w:tc>
          <w:tcPr>
            <w:tcW w:w="1368" w:type="dxa"/>
            <w:tcBorders>
              <w:top w:val="nil"/>
              <w:left w:val="nil"/>
              <w:bottom w:val="single" w:sz="4" w:space="0" w:color="auto"/>
              <w:right w:val="single" w:sz="4" w:space="0" w:color="auto"/>
            </w:tcBorders>
            <w:shd w:val="clear" w:color="auto" w:fill="auto"/>
            <w:noWrap/>
            <w:vAlign w:val="center"/>
            <w:hideMark/>
          </w:tcPr>
          <w:p w14:paraId="7D055C3C" w14:textId="77777777" w:rsidR="008063CB" w:rsidRDefault="008063CB" w:rsidP="000B1779">
            <w:pPr>
              <w:rPr>
                <w:color w:val="000000"/>
              </w:rPr>
            </w:pPr>
            <w:r>
              <w:rPr>
                <w:color w:val="000000"/>
              </w:rPr>
              <w:t>TTh179</w:t>
            </w:r>
          </w:p>
        </w:tc>
        <w:tc>
          <w:tcPr>
            <w:tcW w:w="3954" w:type="dxa"/>
            <w:tcBorders>
              <w:top w:val="nil"/>
              <w:left w:val="nil"/>
              <w:bottom w:val="single" w:sz="4" w:space="0" w:color="auto"/>
              <w:right w:val="single" w:sz="4" w:space="0" w:color="auto"/>
            </w:tcBorders>
            <w:shd w:val="clear" w:color="auto" w:fill="auto"/>
            <w:noWrap/>
            <w:vAlign w:val="center"/>
            <w:hideMark/>
          </w:tcPr>
          <w:p w14:paraId="51B06C3F"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8358FDD" w14:textId="77777777" w:rsidR="008063CB" w:rsidRDefault="008063CB" w:rsidP="000B1779">
            <w:pPr>
              <w:jc w:val="right"/>
              <w:rPr>
                <w:color w:val="000000"/>
                <w:sz w:val="22"/>
                <w:szCs w:val="22"/>
              </w:rPr>
            </w:pPr>
            <w:r>
              <w:rPr>
                <w:color w:val="000000"/>
                <w:sz w:val="22"/>
                <w:szCs w:val="22"/>
              </w:rPr>
              <w:t>2021</w:t>
            </w:r>
          </w:p>
        </w:tc>
      </w:tr>
      <w:tr w:rsidR="008063CB" w14:paraId="2DF8A9B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A71D92" w14:textId="77777777" w:rsidR="008063CB" w:rsidRDefault="008063CB" w:rsidP="000B1779">
            <w:pPr>
              <w:jc w:val="center"/>
              <w:rPr>
                <w:color w:val="000000"/>
              </w:rPr>
            </w:pPr>
            <w:r>
              <w:rPr>
                <w:color w:val="000000"/>
              </w:rPr>
              <w:t>21</w:t>
            </w:r>
          </w:p>
        </w:tc>
        <w:tc>
          <w:tcPr>
            <w:tcW w:w="2612" w:type="dxa"/>
            <w:tcBorders>
              <w:top w:val="nil"/>
              <w:left w:val="nil"/>
              <w:bottom w:val="single" w:sz="4" w:space="0" w:color="auto"/>
              <w:right w:val="single" w:sz="4" w:space="0" w:color="auto"/>
            </w:tcBorders>
            <w:shd w:val="clear" w:color="auto" w:fill="auto"/>
            <w:noWrap/>
            <w:vAlign w:val="center"/>
            <w:hideMark/>
          </w:tcPr>
          <w:p w14:paraId="562665F8" w14:textId="77777777" w:rsidR="008063CB" w:rsidRDefault="008063CB" w:rsidP="000B1779">
            <w:pPr>
              <w:rPr>
                <w:color w:val="000000"/>
              </w:rPr>
            </w:pPr>
            <w:r>
              <w:rPr>
                <w:color w:val="000000"/>
              </w:rPr>
              <w:t>Nguyễn Thị Huế</w:t>
            </w:r>
          </w:p>
        </w:tc>
        <w:tc>
          <w:tcPr>
            <w:tcW w:w="1368" w:type="dxa"/>
            <w:tcBorders>
              <w:top w:val="nil"/>
              <w:left w:val="nil"/>
              <w:bottom w:val="single" w:sz="4" w:space="0" w:color="auto"/>
              <w:right w:val="single" w:sz="4" w:space="0" w:color="auto"/>
            </w:tcBorders>
            <w:shd w:val="clear" w:color="auto" w:fill="auto"/>
            <w:noWrap/>
            <w:vAlign w:val="center"/>
            <w:hideMark/>
          </w:tcPr>
          <w:p w14:paraId="1A22C5B8" w14:textId="77777777" w:rsidR="008063CB" w:rsidRDefault="008063CB" w:rsidP="000B1779">
            <w:pPr>
              <w:rPr>
                <w:color w:val="000000"/>
              </w:rPr>
            </w:pPr>
            <w:r>
              <w:rPr>
                <w:color w:val="000000"/>
              </w:rPr>
              <w:t>TTh188</w:t>
            </w:r>
          </w:p>
        </w:tc>
        <w:tc>
          <w:tcPr>
            <w:tcW w:w="3954" w:type="dxa"/>
            <w:tcBorders>
              <w:top w:val="nil"/>
              <w:left w:val="nil"/>
              <w:bottom w:val="single" w:sz="4" w:space="0" w:color="auto"/>
              <w:right w:val="single" w:sz="4" w:space="0" w:color="auto"/>
            </w:tcBorders>
            <w:shd w:val="clear" w:color="auto" w:fill="auto"/>
            <w:noWrap/>
            <w:vAlign w:val="center"/>
            <w:hideMark/>
          </w:tcPr>
          <w:p w14:paraId="4307E987"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196B709" w14:textId="77777777" w:rsidR="008063CB" w:rsidRDefault="008063CB" w:rsidP="000B1779">
            <w:pPr>
              <w:jc w:val="right"/>
              <w:rPr>
                <w:color w:val="000000"/>
                <w:sz w:val="22"/>
                <w:szCs w:val="22"/>
              </w:rPr>
            </w:pPr>
            <w:r>
              <w:rPr>
                <w:color w:val="000000"/>
                <w:sz w:val="22"/>
                <w:szCs w:val="22"/>
              </w:rPr>
              <w:t>2020</w:t>
            </w:r>
          </w:p>
        </w:tc>
      </w:tr>
      <w:tr w:rsidR="008063CB" w14:paraId="1D567FDF"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792A17A" w14:textId="77777777" w:rsidR="008063CB" w:rsidRDefault="008063CB" w:rsidP="000B1779">
            <w:pPr>
              <w:jc w:val="center"/>
              <w:rPr>
                <w:color w:val="000000"/>
              </w:rPr>
            </w:pPr>
            <w:r>
              <w:rPr>
                <w:color w:val="000000"/>
              </w:rPr>
              <w:t>22</w:t>
            </w:r>
          </w:p>
        </w:tc>
        <w:tc>
          <w:tcPr>
            <w:tcW w:w="2612" w:type="dxa"/>
            <w:tcBorders>
              <w:top w:val="nil"/>
              <w:left w:val="nil"/>
              <w:bottom w:val="single" w:sz="4" w:space="0" w:color="auto"/>
              <w:right w:val="single" w:sz="4" w:space="0" w:color="auto"/>
            </w:tcBorders>
            <w:shd w:val="clear" w:color="auto" w:fill="auto"/>
            <w:noWrap/>
            <w:vAlign w:val="center"/>
            <w:hideMark/>
          </w:tcPr>
          <w:p w14:paraId="0F498550" w14:textId="77777777" w:rsidR="008063CB" w:rsidRDefault="008063CB" w:rsidP="000B1779">
            <w:pPr>
              <w:rPr>
                <w:color w:val="000000"/>
              </w:rPr>
            </w:pPr>
            <w:r>
              <w:rPr>
                <w:color w:val="000000"/>
              </w:rPr>
              <w:t>Nguyễn Văn Hà</w:t>
            </w:r>
          </w:p>
        </w:tc>
        <w:tc>
          <w:tcPr>
            <w:tcW w:w="1368" w:type="dxa"/>
            <w:tcBorders>
              <w:top w:val="nil"/>
              <w:left w:val="nil"/>
              <w:bottom w:val="single" w:sz="4" w:space="0" w:color="auto"/>
              <w:right w:val="single" w:sz="4" w:space="0" w:color="auto"/>
            </w:tcBorders>
            <w:shd w:val="clear" w:color="auto" w:fill="auto"/>
            <w:noWrap/>
            <w:vAlign w:val="center"/>
            <w:hideMark/>
          </w:tcPr>
          <w:p w14:paraId="128C0630" w14:textId="77777777" w:rsidR="008063CB" w:rsidRDefault="008063CB" w:rsidP="000B1779">
            <w:pPr>
              <w:rPr>
                <w:color w:val="000000"/>
              </w:rPr>
            </w:pPr>
            <w:r>
              <w:rPr>
                <w:color w:val="000000"/>
              </w:rPr>
              <w:t>TTh222</w:t>
            </w:r>
          </w:p>
        </w:tc>
        <w:tc>
          <w:tcPr>
            <w:tcW w:w="3954" w:type="dxa"/>
            <w:tcBorders>
              <w:top w:val="nil"/>
              <w:left w:val="nil"/>
              <w:bottom w:val="single" w:sz="4" w:space="0" w:color="auto"/>
              <w:right w:val="single" w:sz="4" w:space="0" w:color="auto"/>
            </w:tcBorders>
            <w:shd w:val="clear" w:color="auto" w:fill="auto"/>
            <w:noWrap/>
            <w:vAlign w:val="center"/>
            <w:hideMark/>
          </w:tcPr>
          <w:p w14:paraId="20D614CA"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FE84972" w14:textId="77777777" w:rsidR="008063CB" w:rsidRDefault="008063CB" w:rsidP="000B1779">
            <w:pPr>
              <w:jc w:val="right"/>
              <w:rPr>
                <w:color w:val="000000"/>
                <w:sz w:val="22"/>
                <w:szCs w:val="22"/>
              </w:rPr>
            </w:pPr>
            <w:r>
              <w:rPr>
                <w:color w:val="000000"/>
                <w:sz w:val="22"/>
                <w:szCs w:val="22"/>
              </w:rPr>
              <w:t>2019</w:t>
            </w:r>
          </w:p>
        </w:tc>
      </w:tr>
      <w:tr w:rsidR="008063CB" w14:paraId="6D54F46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A743F3E" w14:textId="77777777" w:rsidR="008063CB" w:rsidRDefault="008063CB" w:rsidP="000B1779">
            <w:pPr>
              <w:jc w:val="center"/>
              <w:rPr>
                <w:color w:val="000000"/>
              </w:rPr>
            </w:pPr>
            <w:r>
              <w:rPr>
                <w:color w:val="000000"/>
              </w:rPr>
              <w:t>23</w:t>
            </w:r>
          </w:p>
        </w:tc>
        <w:tc>
          <w:tcPr>
            <w:tcW w:w="2612" w:type="dxa"/>
            <w:tcBorders>
              <w:top w:val="nil"/>
              <w:left w:val="nil"/>
              <w:bottom w:val="single" w:sz="4" w:space="0" w:color="auto"/>
              <w:right w:val="single" w:sz="4" w:space="0" w:color="auto"/>
            </w:tcBorders>
            <w:shd w:val="clear" w:color="auto" w:fill="auto"/>
            <w:noWrap/>
            <w:vAlign w:val="center"/>
            <w:hideMark/>
          </w:tcPr>
          <w:p w14:paraId="78AAEDF5" w14:textId="77777777" w:rsidR="008063CB" w:rsidRDefault="008063CB" w:rsidP="000B1779">
            <w:pPr>
              <w:rPr>
                <w:color w:val="000000"/>
              </w:rPr>
            </w:pPr>
            <w:r>
              <w:rPr>
                <w:color w:val="000000"/>
              </w:rPr>
              <w:t>Phan Thanh Đàn</w:t>
            </w:r>
          </w:p>
        </w:tc>
        <w:tc>
          <w:tcPr>
            <w:tcW w:w="1368" w:type="dxa"/>
            <w:tcBorders>
              <w:top w:val="nil"/>
              <w:left w:val="nil"/>
              <w:bottom w:val="single" w:sz="4" w:space="0" w:color="auto"/>
              <w:right w:val="single" w:sz="4" w:space="0" w:color="auto"/>
            </w:tcBorders>
            <w:shd w:val="clear" w:color="auto" w:fill="auto"/>
            <w:noWrap/>
            <w:vAlign w:val="center"/>
            <w:hideMark/>
          </w:tcPr>
          <w:p w14:paraId="5077D84C" w14:textId="77777777" w:rsidR="008063CB" w:rsidRDefault="008063CB" w:rsidP="000B1779">
            <w:pPr>
              <w:rPr>
                <w:color w:val="000000"/>
              </w:rPr>
            </w:pPr>
            <w:r>
              <w:rPr>
                <w:color w:val="000000"/>
              </w:rPr>
              <w:t>TTh316</w:t>
            </w:r>
          </w:p>
        </w:tc>
        <w:tc>
          <w:tcPr>
            <w:tcW w:w="3954" w:type="dxa"/>
            <w:tcBorders>
              <w:top w:val="nil"/>
              <w:left w:val="nil"/>
              <w:bottom w:val="single" w:sz="4" w:space="0" w:color="auto"/>
              <w:right w:val="single" w:sz="4" w:space="0" w:color="auto"/>
            </w:tcBorders>
            <w:shd w:val="clear" w:color="auto" w:fill="auto"/>
            <w:noWrap/>
            <w:vAlign w:val="center"/>
            <w:hideMark/>
          </w:tcPr>
          <w:p w14:paraId="20B1C509"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EE0B38C" w14:textId="77777777" w:rsidR="008063CB" w:rsidRDefault="008063CB" w:rsidP="000B1779">
            <w:pPr>
              <w:jc w:val="right"/>
              <w:rPr>
                <w:color w:val="000000"/>
                <w:sz w:val="22"/>
                <w:szCs w:val="22"/>
              </w:rPr>
            </w:pPr>
            <w:r>
              <w:rPr>
                <w:color w:val="000000"/>
                <w:sz w:val="22"/>
                <w:szCs w:val="22"/>
              </w:rPr>
              <w:t>2023</w:t>
            </w:r>
          </w:p>
        </w:tc>
      </w:tr>
      <w:tr w:rsidR="008063CB" w14:paraId="3FAEAFA4"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31C905" w14:textId="77777777" w:rsidR="008063CB" w:rsidRDefault="008063CB" w:rsidP="000B1779">
            <w:pPr>
              <w:jc w:val="center"/>
              <w:rPr>
                <w:color w:val="000000"/>
              </w:rPr>
            </w:pPr>
            <w:r>
              <w:rPr>
                <w:color w:val="000000"/>
              </w:rPr>
              <w:t>24</w:t>
            </w:r>
          </w:p>
        </w:tc>
        <w:tc>
          <w:tcPr>
            <w:tcW w:w="2612" w:type="dxa"/>
            <w:tcBorders>
              <w:top w:val="nil"/>
              <w:left w:val="nil"/>
              <w:bottom w:val="single" w:sz="4" w:space="0" w:color="auto"/>
              <w:right w:val="single" w:sz="4" w:space="0" w:color="auto"/>
            </w:tcBorders>
            <w:shd w:val="clear" w:color="auto" w:fill="auto"/>
            <w:noWrap/>
            <w:vAlign w:val="center"/>
            <w:hideMark/>
          </w:tcPr>
          <w:p w14:paraId="63F9B355" w14:textId="77777777" w:rsidR="008063CB" w:rsidRDefault="008063CB" w:rsidP="000B1779">
            <w:pPr>
              <w:rPr>
                <w:color w:val="000000"/>
              </w:rPr>
            </w:pPr>
            <w:r>
              <w:rPr>
                <w:color w:val="000000"/>
              </w:rPr>
              <w:t>Tô Văn Sáu</w:t>
            </w:r>
          </w:p>
        </w:tc>
        <w:tc>
          <w:tcPr>
            <w:tcW w:w="1368" w:type="dxa"/>
            <w:tcBorders>
              <w:top w:val="nil"/>
              <w:left w:val="nil"/>
              <w:bottom w:val="single" w:sz="4" w:space="0" w:color="auto"/>
              <w:right w:val="single" w:sz="4" w:space="0" w:color="auto"/>
            </w:tcBorders>
            <w:shd w:val="clear" w:color="auto" w:fill="auto"/>
            <w:noWrap/>
            <w:vAlign w:val="center"/>
            <w:hideMark/>
          </w:tcPr>
          <w:p w14:paraId="7D61C115" w14:textId="77777777" w:rsidR="008063CB" w:rsidRDefault="008063CB" w:rsidP="000B1779">
            <w:pPr>
              <w:rPr>
                <w:color w:val="000000"/>
              </w:rPr>
            </w:pPr>
            <w:r>
              <w:rPr>
                <w:color w:val="000000"/>
              </w:rPr>
              <w:t>TTh339</w:t>
            </w:r>
          </w:p>
        </w:tc>
        <w:tc>
          <w:tcPr>
            <w:tcW w:w="3954" w:type="dxa"/>
            <w:tcBorders>
              <w:top w:val="nil"/>
              <w:left w:val="nil"/>
              <w:bottom w:val="single" w:sz="4" w:space="0" w:color="auto"/>
              <w:right w:val="single" w:sz="4" w:space="0" w:color="auto"/>
            </w:tcBorders>
            <w:shd w:val="clear" w:color="auto" w:fill="auto"/>
            <w:noWrap/>
            <w:vAlign w:val="center"/>
            <w:hideMark/>
          </w:tcPr>
          <w:p w14:paraId="2A39307A"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F0576E2" w14:textId="77777777" w:rsidR="008063CB" w:rsidRDefault="008063CB" w:rsidP="000B1779">
            <w:pPr>
              <w:jc w:val="right"/>
              <w:rPr>
                <w:color w:val="000000"/>
                <w:sz w:val="22"/>
                <w:szCs w:val="22"/>
              </w:rPr>
            </w:pPr>
            <w:r>
              <w:rPr>
                <w:color w:val="000000"/>
                <w:sz w:val="22"/>
                <w:szCs w:val="22"/>
              </w:rPr>
              <w:t>2022</w:t>
            </w:r>
          </w:p>
        </w:tc>
      </w:tr>
      <w:tr w:rsidR="008063CB" w14:paraId="2982779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B950404" w14:textId="77777777" w:rsidR="008063CB" w:rsidRDefault="008063CB" w:rsidP="000B1779">
            <w:pPr>
              <w:jc w:val="center"/>
              <w:rPr>
                <w:color w:val="000000"/>
              </w:rPr>
            </w:pPr>
            <w:r>
              <w:rPr>
                <w:color w:val="000000"/>
              </w:rPr>
              <w:t>25</w:t>
            </w:r>
          </w:p>
        </w:tc>
        <w:tc>
          <w:tcPr>
            <w:tcW w:w="2612" w:type="dxa"/>
            <w:tcBorders>
              <w:top w:val="nil"/>
              <w:left w:val="nil"/>
              <w:bottom w:val="single" w:sz="4" w:space="0" w:color="auto"/>
              <w:right w:val="single" w:sz="4" w:space="0" w:color="auto"/>
            </w:tcBorders>
            <w:shd w:val="clear" w:color="auto" w:fill="auto"/>
            <w:noWrap/>
            <w:vAlign w:val="center"/>
            <w:hideMark/>
          </w:tcPr>
          <w:p w14:paraId="0EC7D457" w14:textId="77777777" w:rsidR="008063CB" w:rsidRDefault="008063CB" w:rsidP="000B1779">
            <w:pPr>
              <w:rPr>
                <w:color w:val="000000"/>
              </w:rPr>
            </w:pPr>
            <w:r>
              <w:rPr>
                <w:color w:val="000000"/>
              </w:rPr>
              <w:t>Trần Đình Quân</w:t>
            </w:r>
          </w:p>
        </w:tc>
        <w:tc>
          <w:tcPr>
            <w:tcW w:w="1368" w:type="dxa"/>
            <w:tcBorders>
              <w:top w:val="nil"/>
              <w:left w:val="nil"/>
              <w:bottom w:val="single" w:sz="4" w:space="0" w:color="auto"/>
              <w:right w:val="single" w:sz="4" w:space="0" w:color="auto"/>
            </w:tcBorders>
            <w:shd w:val="clear" w:color="auto" w:fill="auto"/>
            <w:noWrap/>
            <w:vAlign w:val="center"/>
            <w:hideMark/>
          </w:tcPr>
          <w:p w14:paraId="2329BAA4" w14:textId="77777777" w:rsidR="008063CB" w:rsidRDefault="008063CB" w:rsidP="000B1779">
            <w:pPr>
              <w:rPr>
                <w:color w:val="000000"/>
              </w:rPr>
            </w:pPr>
            <w:r>
              <w:rPr>
                <w:color w:val="000000"/>
              </w:rPr>
              <w:t>TTh352</w:t>
            </w:r>
          </w:p>
        </w:tc>
        <w:tc>
          <w:tcPr>
            <w:tcW w:w="3954" w:type="dxa"/>
            <w:tcBorders>
              <w:top w:val="nil"/>
              <w:left w:val="nil"/>
              <w:bottom w:val="single" w:sz="4" w:space="0" w:color="auto"/>
              <w:right w:val="single" w:sz="4" w:space="0" w:color="auto"/>
            </w:tcBorders>
            <w:shd w:val="clear" w:color="auto" w:fill="auto"/>
            <w:noWrap/>
            <w:vAlign w:val="center"/>
            <w:hideMark/>
          </w:tcPr>
          <w:p w14:paraId="12E9DF6D"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12D14C4" w14:textId="77777777" w:rsidR="008063CB" w:rsidRDefault="008063CB" w:rsidP="000B1779">
            <w:pPr>
              <w:jc w:val="right"/>
              <w:rPr>
                <w:color w:val="000000"/>
                <w:sz w:val="22"/>
                <w:szCs w:val="22"/>
              </w:rPr>
            </w:pPr>
            <w:r>
              <w:rPr>
                <w:color w:val="000000"/>
                <w:sz w:val="22"/>
                <w:szCs w:val="22"/>
              </w:rPr>
              <w:t>2021</w:t>
            </w:r>
          </w:p>
        </w:tc>
      </w:tr>
      <w:tr w:rsidR="008063CB" w14:paraId="60F6630B"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320A1D" w14:textId="77777777" w:rsidR="008063CB" w:rsidRDefault="008063CB" w:rsidP="000B1779">
            <w:pPr>
              <w:jc w:val="center"/>
              <w:rPr>
                <w:color w:val="000000"/>
              </w:rPr>
            </w:pPr>
            <w:r>
              <w:rPr>
                <w:color w:val="000000"/>
              </w:rPr>
              <w:t>26</w:t>
            </w:r>
          </w:p>
        </w:tc>
        <w:tc>
          <w:tcPr>
            <w:tcW w:w="2612" w:type="dxa"/>
            <w:tcBorders>
              <w:top w:val="nil"/>
              <w:left w:val="nil"/>
              <w:bottom w:val="single" w:sz="4" w:space="0" w:color="auto"/>
              <w:right w:val="single" w:sz="4" w:space="0" w:color="auto"/>
            </w:tcBorders>
            <w:shd w:val="clear" w:color="auto" w:fill="auto"/>
            <w:noWrap/>
            <w:vAlign w:val="center"/>
            <w:hideMark/>
          </w:tcPr>
          <w:p w14:paraId="53BAA77E" w14:textId="77777777" w:rsidR="008063CB" w:rsidRDefault="008063CB" w:rsidP="000B1779">
            <w:pPr>
              <w:rPr>
                <w:color w:val="000000"/>
              </w:rPr>
            </w:pPr>
            <w:r>
              <w:rPr>
                <w:color w:val="000000"/>
              </w:rPr>
              <w:t>Trần Thị Hương</w:t>
            </w:r>
          </w:p>
        </w:tc>
        <w:tc>
          <w:tcPr>
            <w:tcW w:w="1368" w:type="dxa"/>
            <w:tcBorders>
              <w:top w:val="nil"/>
              <w:left w:val="nil"/>
              <w:bottom w:val="single" w:sz="4" w:space="0" w:color="auto"/>
              <w:right w:val="single" w:sz="4" w:space="0" w:color="auto"/>
            </w:tcBorders>
            <w:shd w:val="clear" w:color="auto" w:fill="auto"/>
            <w:noWrap/>
            <w:vAlign w:val="center"/>
            <w:hideMark/>
          </w:tcPr>
          <w:p w14:paraId="3AB86604" w14:textId="77777777" w:rsidR="008063CB" w:rsidRDefault="008063CB" w:rsidP="000B1779">
            <w:pPr>
              <w:rPr>
                <w:color w:val="000000"/>
              </w:rPr>
            </w:pPr>
            <w:r>
              <w:rPr>
                <w:color w:val="000000"/>
              </w:rPr>
              <w:t>TTh363</w:t>
            </w:r>
          </w:p>
        </w:tc>
        <w:tc>
          <w:tcPr>
            <w:tcW w:w="3954" w:type="dxa"/>
            <w:tcBorders>
              <w:top w:val="nil"/>
              <w:left w:val="nil"/>
              <w:bottom w:val="single" w:sz="4" w:space="0" w:color="auto"/>
              <w:right w:val="single" w:sz="4" w:space="0" w:color="auto"/>
            </w:tcBorders>
            <w:shd w:val="clear" w:color="auto" w:fill="auto"/>
            <w:noWrap/>
            <w:vAlign w:val="center"/>
            <w:hideMark/>
          </w:tcPr>
          <w:p w14:paraId="4F2E67BE"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24EB805" w14:textId="77777777" w:rsidR="008063CB" w:rsidRDefault="008063CB" w:rsidP="000B1779">
            <w:pPr>
              <w:jc w:val="right"/>
              <w:rPr>
                <w:color w:val="000000"/>
                <w:sz w:val="22"/>
                <w:szCs w:val="22"/>
              </w:rPr>
            </w:pPr>
            <w:r>
              <w:rPr>
                <w:color w:val="000000"/>
                <w:sz w:val="22"/>
                <w:szCs w:val="22"/>
              </w:rPr>
              <w:t>2022</w:t>
            </w:r>
          </w:p>
        </w:tc>
      </w:tr>
      <w:tr w:rsidR="008063CB" w14:paraId="79FCAD6C"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4284EB" w14:textId="77777777" w:rsidR="008063CB" w:rsidRDefault="008063CB" w:rsidP="000B1779">
            <w:pPr>
              <w:jc w:val="center"/>
              <w:rPr>
                <w:color w:val="000000"/>
              </w:rPr>
            </w:pPr>
            <w:r>
              <w:rPr>
                <w:color w:val="000000"/>
              </w:rPr>
              <w:t>27</w:t>
            </w:r>
          </w:p>
        </w:tc>
        <w:tc>
          <w:tcPr>
            <w:tcW w:w="2612" w:type="dxa"/>
            <w:tcBorders>
              <w:top w:val="nil"/>
              <w:left w:val="nil"/>
              <w:bottom w:val="single" w:sz="4" w:space="0" w:color="auto"/>
              <w:right w:val="single" w:sz="4" w:space="0" w:color="auto"/>
            </w:tcBorders>
            <w:shd w:val="clear" w:color="auto" w:fill="auto"/>
            <w:noWrap/>
            <w:vAlign w:val="center"/>
            <w:hideMark/>
          </w:tcPr>
          <w:p w14:paraId="7DF22919" w14:textId="77777777" w:rsidR="008063CB" w:rsidRDefault="008063CB" w:rsidP="000B1779">
            <w:pPr>
              <w:rPr>
                <w:color w:val="000000"/>
              </w:rPr>
            </w:pPr>
            <w:r>
              <w:rPr>
                <w:color w:val="000000"/>
              </w:rPr>
              <w:t>Trần Văn Tịnh</w:t>
            </w:r>
          </w:p>
        </w:tc>
        <w:tc>
          <w:tcPr>
            <w:tcW w:w="1368" w:type="dxa"/>
            <w:tcBorders>
              <w:top w:val="nil"/>
              <w:left w:val="nil"/>
              <w:bottom w:val="single" w:sz="4" w:space="0" w:color="auto"/>
              <w:right w:val="single" w:sz="4" w:space="0" w:color="auto"/>
            </w:tcBorders>
            <w:shd w:val="clear" w:color="auto" w:fill="auto"/>
            <w:noWrap/>
            <w:vAlign w:val="center"/>
            <w:hideMark/>
          </w:tcPr>
          <w:p w14:paraId="4E1F9C57" w14:textId="77777777" w:rsidR="008063CB" w:rsidRDefault="008063CB" w:rsidP="000B1779">
            <w:pPr>
              <w:rPr>
                <w:color w:val="000000"/>
              </w:rPr>
            </w:pPr>
            <w:r>
              <w:rPr>
                <w:color w:val="000000"/>
              </w:rPr>
              <w:t>TTh379</w:t>
            </w:r>
          </w:p>
        </w:tc>
        <w:tc>
          <w:tcPr>
            <w:tcW w:w="3954" w:type="dxa"/>
            <w:tcBorders>
              <w:top w:val="nil"/>
              <w:left w:val="nil"/>
              <w:bottom w:val="single" w:sz="4" w:space="0" w:color="auto"/>
              <w:right w:val="single" w:sz="4" w:space="0" w:color="auto"/>
            </w:tcBorders>
            <w:shd w:val="clear" w:color="auto" w:fill="auto"/>
            <w:noWrap/>
            <w:vAlign w:val="center"/>
            <w:hideMark/>
          </w:tcPr>
          <w:p w14:paraId="2DBDA3FA" w14:textId="77777777" w:rsidR="008063CB" w:rsidRDefault="008063CB" w:rsidP="000B1779">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F4876A6" w14:textId="77777777" w:rsidR="008063CB" w:rsidRDefault="008063CB" w:rsidP="000B1779">
            <w:pPr>
              <w:jc w:val="right"/>
              <w:rPr>
                <w:color w:val="000000"/>
                <w:sz w:val="22"/>
                <w:szCs w:val="22"/>
              </w:rPr>
            </w:pPr>
            <w:r>
              <w:rPr>
                <w:color w:val="000000"/>
                <w:sz w:val="22"/>
                <w:szCs w:val="22"/>
              </w:rPr>
              <w:t>2021</w:t>
            </w:r>
          </w:p>
        </w:tc>
      </w:tr>
      <w:tr w:rsidR="008063CB" w14:paraId="73E81EAA"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D95F062" w14:textId="77777777" w:rsidR="008063CB" w:rsidRDefault="008063CB" w:rsidP="000B1779">
            <w:pPr>
              <w:jc w:val="center"/>
              <w:rPr>
                <w:color w:val="000000"/>
              </w:rPr>
            </w:pPr>
            <w:r>
              <w:rPr>
                <w:color w:val="000000"/>
              </w:rPr>
              <w:t>28</w:t>
            </w:r>
          </w:p>
        </w:tc>
        <w:tc>
          <w:tcPr>
            <w:tcW w:w="2612" w:type="dxa"/>
            <w:tcBorders>
              <w:top w:val="nil"/>
              <w:left w:val="nil"/>
              <w:bottom w:val="single" w:sz="4" w:space="0" w:color="auto"/>
              <w:right w:val="single" w:sz="4" w:space="0" w:color="auto"/>
            </w:tcBorders>
            <w:shd w:val="clear" w:color="auto" w:fill="auto"/>
            <w:noWrap/>
            <w:vAlign w:val="center"/>
            <w:hideMark/>
          </w:tcPr>
          <w:p w14:paraId="2C33CC06" w14:textId="77777777" w:rsidR="008063CB" w:rsidRDefault="008063CB" w:rsidP="000B1779">
            <w:pPr>
              <w:rPr>
                <w:color w:val="000000"/>
              </w:rPr>
            </w:pPr>
            <w:r>
              <w:rPr>
                <w:color w:val="000000"/>
              </w:rPr>
              <w:t>Hồ Ngọc Hòa</w:t>
            </w:r>
          </w:p>
        </w:tc>
        <w:tc>
          <w:tcPr>
            <w:tcW w:w="1368" w:type="dxa"/>
            <w:tcBorders>
              <w:top w:val="nil"/>
              <w:left w:val="nil"/>
              <w:bottom w:val="single" w:sz="4" w:space="0" w:color="auto"/>
              <w:right w:val="single" w:sz="4" w:space="0" w:color="auto"/>
            </w:tcBorders>
            <w:shd w:val="clear" w:color="auto" w:fill="auto"/>
            <w:noWrap/>
            <w:vAlign w:val="center"/>
            <w:hideMark/>
          </w:tcPr>
          <w:p w14:paraId="5A26D5B9" w14:textId="77777777" w:rsidR="008063CB" w:rsidRDefault="008063CB" w:rsidP="000B1779">
            <w:pPr>
              <w:rPr>
                <w:color w:val="000000"/>
              </w:rPr>
            </w:pPr>
            <w:r>
              <w:rPr>
                <w:color w:val="000000"/>
              </w:rPr>
              <w:t>TTh406</w:t>
            </w:r>
          </w:p>
        </w:tc>
        <w:tc>
          <w:tcPr>
            <w:tcW w:w="3954" w:type="dxa"/>
            <w:tcBorders>
              <w:top w:val="nil"/>
              <w:left w:val="nil"/>
              <w:bottom w:val="single" w:sz="4" w:space="0" w:color="auto"/>
              <w:right w:val="single" w:sz="4" w:space="0" w:color="auto"/>
            </w:tcBorders>
            <w:shd w:val="clear" w:color="auto" w:fill="auto"/>
            <w:noWrap/>
            <w:vAlign w:val="center"/>
            <w:hideMark/>
          </w:tcPr>
          <w:p w14:paraId="1EE2085B" w14:textId="77777777" w:rsidR="008063CB" w:rsidRDefault="008063CB" w:rsidP="000B1779">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0673EFB" w14:textId="77777777" w:rsidR="008063CB" w:rsidRDefault="008063CB" w:rsidP="000B1779">
            <w:pPr>
              <w:jc w:val="right"/>
              <w:rPr>
                <w:color w:val="000000"/>
                <w:sz w:val="22"/>
                <w:szCs w:val="22"/>
              </w:rPr>
            </w:pPr>
            <w:r>
              <w:rPr>
                <w:color w:val="000000"/>
                <w:sz w:val="22"/>
                <w:szCs w:val="22"/>
              </w:rPr>
              <w:t>2022</w:t>
            </w:r>
          </w:p>
        </w:tc>
      </w:tr>
      <w:tr w:rsidR="008063CB" w14:paraId="79C32E3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AED46C9" w14:textId="77777777" w:rsidR="008063CB" w:rsidRDefault="008063CB" w:rsidP="000B1779">
            <w:pPr>
              <w:jc w:val="center"/>
              <w:rPr>
                <w:color w:val="000000"/>
              </w:rPr>
            </w:pPr>
            <w:r>
              <w:rPr>
                <w:color w:val="000000"/>
              </w:rPr>
              <w:t>29</w:t>
            </w:r>
          </w:p>
        </w:tc>
        <w:tc>
          <w:tcPr>
            <w:tcW w:w="2612" w:type="dxa"/>
            <w:tcBorders>
              <w:top w:val="nil"/>
              <w:left w:val="nil"/>
              <w:bottom w:val="single" w:sz="4" w:space="0" w:color="auto"/>
              <w:right w:val="single" w:sz="4" w:space="0" w:color="auto"/>
            </w:tcBorders>
            <w:shd w:val="clear" w:color="auto" w:fill="auto"/>
            <w:noWrap/>
            <w:vAlign w:val="center"/>
            <w:hideMark/>
          </w:tcPr>
          <w:p w14:paraId="6BC15D91" w14:textId="77777777" w:rsidR="008063CB" w:rsidRDefault="008063CB" w:rsidP="000B1779">
            <w:pPr>
              <w:rPr>
                <w:color w:val="000000"/>
              </w:rPr>
            </w:pPr>
            <w:r>
              <w:rPr>
                <w:color w:val="000000"/>
              </w:rPr>
              <w:t>Lê Ngọc Yên</w:t>
            </w:r>
          </w:p>
        </w:tc>
        <w:tc>
          <w:tcPr>
            <w:tcW w:w="1368" w:type="dxa"/>
            <w:tcBorders>
              <w:top w:val="nil"/>
              <w:left w:val="nil"/>
              <w:bottom w:val="single" w:sz="4" w:space="0" w:color="auto"/>
              <w:right w:val="single" w:sz="4" w:space="0" w:color="auto"/>
            </w:tcBorders>
            <w:shd w:val="clear" w:color="auto" w:fill="auto"/>
            <w:noWrap/>
            <w:vAlign w:val="center"/>
            <w:hideMark/>
          </w:tcPr>
          <w:p w14:paraId="742F67A1" w14:textId="77777777" w:rsidR="008063CB" w:rsidRDefault="008063CB" w:rsidP="000B1779">
            <w:pPr>
              <w:rPr>
                <w:color w:val="000000"/>
              </w:rPr>
            </w:pPr>
            <w:r>
              <w:rPr>
                <w:color w:val="000000"/>
              </w:rPr>
              <w:t>TTh74</w:t>
            </w:r>
          </w:p>
        </w:tc>
        <w:tc>
          <w:tcPr>
            <w:tcW w:w="3954" w:type="dxa"/>
            <w:tcBorders>
              <w:top w:val="nil"/>
              <w:left w:val="nil"/>
              <w:bottom w:val="single" w:sz="4" w:space="0" w:color="auto"/>
              <w:right w:val="single" w:sz="4" w:space="0" w:color="auto"/>
            </w:tcBorders>
            <w:shd w:val="clear" w:color="auto" w:fill="auto"/>
            <w:noWrap/>
            <w:vAlign w:val="center"/>
            <w:hideMark/>
          </w:tcPr>
          <w:p w14:paraId="59A77151" w14:textId="77777777" w:rsidR="008063CB" w:rsidRDefault="008063CB" w:rsidP="000B1779">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7B30493" w14:textId="77777777" w:rsidR="008063CB" w:rsidRDefault="008063CB" w:rsidP="000B1779">
            <w:pPr>
              <w:jc w:val="right"/>
              <w:rPr>
                <w:color w:val="000000"/>
                <w:sz w:val="22"/>
                <w:szCs w:val="22"/>
              </w:rPr>
            </w:pPr>
            <w:r>
              <w:rPr>
                <w:color w:val="000000"/>
                <w:sz w:val="22"/>
                <w:szCs w:val="22"/>
              </w:rPr>
              <w:t>2021</w:t>
            </w:r>
          </w:p>
        </w:tc>
      </w:tr>
      <w:tr w:rsidR="008063CB" w14:paraId="7FC48232"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D06093" w14:textId="77777777" w:rsidR="008063CB" w:rsidRDefault="008063CB" w:rsidP="000B1779">
            <w:pPr>
              <w:jc w:val="center"/>
              <w:rPr>
                <w:color w:val="000000"/>
              </w:rPr>
            </w:pPr>
            <w:r>
              <w:rPr>
                <w:color w:val="000000"/>
              </w:rPr>
              <w:lastRenderedPageBreak/>
              <w:t>30</w:t>
            </w:r>
          </w:p>
        </w:tc>
        <w:tc>
          <w:tcPr>
            <w:tcW w:w="2612" w:type="dxa"/>
            <w:tcBorders>
              <w:top w:val="nil"/>
              <w:left w:val="nil"/>
              <w:bottom w:val="single" w:sz="4" w:space="0" w:color="auto"/>
              <w:right w:val="single" w:sz="4" w:space="0" w:color="auto"/>
            </w:tcBorders>
            <w:shd w:val="clear" w:color="auto" w:fill="auto"/>
            <w:noWrap/>
            <w:vAlign w:val="center"/>
            <w:hideMark/>
          </w:tcPr>
          <w:p w14:paraId="0815BF99" w14:textId="77777777" w:rsidR="008063CB" w:rsidRDefault="008063CB" w:rsidP="000B1779">
            <w:pPr>
              <w:rPr>
                <w:color w:val="000000"/>
              </w:rPr>
            </w:pPr>
            <w:r>
              <w:rPr>
                <w:color w:val="000000"/>
              </w:rPr>
              <w:t>Nguyễn Văn Thân</w:t>
            </w:r>
          </w:p>
        </w:tc>
        <w:tc>
          <w:tcPr>
            <w:tcW w:w="1368" w:type="dxa"/>
            <w:tcBorders>
              <w:top w:val="nil"/>
              <w:left w:val="nil"/>
              <w:bottom w:val="single" w:sz="4" w:space="0" w:color="auto"/>
              <w:right w:val="single" w:sz="4" w:space="0" w:color="auto"/>
            </w:tcBorders>
            <w:shd w:val="clear" w:color="auto" w:fill="auto"/>
            <w:noWrap/>
            <w:vAlign w:val="center"/>
            <w:hideMark/>
          </w:tcPr>
          <w:p w14:paraId="4563FC0A" w14:textId="77777777" w:rsidR="008063CB" w:rsidRDefault="008063CB" w:rsidP="000B1779">
            <w:pPr>
              <w:rPr>
                <w:color w:val="000000"/>
              </w:rPr>
            </w:pPr>
            <w:r>
              <w:rPr>
                <w:color w:val="000000"/>
              </w:rPr>
              <w:t>TTh271</w:t>
            </w:r>
          </w:p>
        </w:tc>
        <w:tc>
          <w:tcPr>
            <w:tcW w:w="3954" w:type="dxa"/>
            <w:tcBorders>
              <w:top w:val="nil"/>
              <w:left w:val="nil"/>
              <w:bottom w:val="single" w:sz="4" w:space="0" w:color="auto"/>
              <w:right w:val="single" w:sz="4" w:space="0" w:color="auto"/>
            </w:tcBorders>
            <w:shd w:val="clear" w:color="auto" w:fill="auto"/>
            <w:noWrap/>
            <w:vAlign w:val="center"/>
            <w:hideMark/>
          </w:tcPr>
          <w:p w14:paraId="27C8F2F6" w14:textId="77777777" w:rsidR="008063CB" w:rsidRDefault="008063CB" w:rsidP="000B1779">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31D8D59" w14:textId="77777777" w:rsidR="008063CB" w:rsidRDefault="008063CB" w:rsidP="000B1779">
            <w:pPr>
              <w:jc w:val="right"/>
              <w:rPr>
                <w:color w:val="000000"/>
                <w:sz w:val="22"/>
                <w:szCs w:val="22"/>
              </w:rPr>
            </w:pPr>
            <w:r>
              <w:rPr>
                <w:color w:val="000000"/>
                <w:sz w:val="22"/>
                <w:szCs w:val="22"/>
              </w:rPr>
              <w:t>2021</w:t>
            </w:r>
          </w:p>
        </w:tc>
      </w:tr>
      <w:tr w:rsidR="008063CB" w14:paraId="0463C12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0C3A376" w14:textId="77777777" w:rsidR="008063CB" w:rsidRDefault="008063CB" w:rsidP="000B1779">
            <w:pPr>
              <w:jc w:val="center"/>
              <w:rPr>
                <w:color w:val="000000"/>
              </w:rPr>
            </w:pPr>
            <w:r>
              <w:rPr>
                <w:color w:val="000000"/>
              </w:rPr>
              <w:t>31</w:t>
            </w:r>
          </w:p>
        </w:tc>
        <w:tc>
          <w:tcPr>
            <w:tcW w:w="2612" w:type="dxa"/>
            <w:tcBorders>
              <w:top w:val="nil"/>
              <w:left w:val="nil"/>
              <w:bottom w:val="single" w:sz="4" w:space="0" w:color="auto"/>
              <w:right w:val="single" w:sz="4" w:space="0" w:color="auto"/>
            </w:tcBorders>
            <w:shd w:val="clear" w:color="auto" w:fill="auto"/>
            <w:noWrap/>
            <w:vAlign w:val="center"/>
            <w:hideMark/>
          </w:tcPr>
          <w:p w14:paraId="5C62C3E7" w14:textId="77777777" w:rsidR="008063CB" w:rsidRDefault="008063CB" w:rsidP="000B1779">
            <w:pPr>
              <w:rPr>
                <w:color w:val="000000"/>
              </w:rPr>
            </w:pPr>
            <w:r>
              <w:rPr>
                <w:color w:val="000000"/>
              </w:rPr>
              <w:t>Hà Đình Đoàn</w:t>
            </w:r>
          </w:p>
        </w:tc>
        <w:tc>
          <w:tcPr>
            <w:tcW w:w="1368" w:type="dxa"/>
            <w:tcBorders>
              <w:top w:val="nil"/>
              <w:left w:val="nil"/>
              <w:bottom w:val="single" w:sz="4" w:space="0" w:color="auto"/>
              <w:right w:val="single" w:sz="4" w:space="0" w:color="auto"/>
            </w:tcBorders>
            <w:shd w:val="clear" w:color="auto" w:fill="auto"/>
            <w:noWrap/>
            <w:vAlign w:val="center"/>
            <w:hideMark/>
          </w:tcPr>
          <w:p w14:paraId="54024D2F" w14:textId="77777777" w:rsidR="008063CB" w:rsidRDefault="008063CB" w:rsidP="000B1779">
            <w:pPr>
              <w:rPr>
                <w:color w:val="000000"/>
              </w:rPr>
            </w:pPr>
            <w:r>
              <w:rPr>
                <w:color w:val="000000"/>
              </w:rPr>
              <w:t>TTh26</w:t>
            </w:r>
          </w:p>
        </w:tc>
        <w:tc>
          <w:tcPr>
            <w:tcW w:w="3954" w:type="dxa"/>
            <w:tcBorders>
              <w:top w:val="nil"/>
              <w:left w:val="nil"/>
              <w:bottom w:val="single" w:sz="4" w:space="0" w:color="auto"/>
              <w:right w:val="single" w:sz="4" w:space="0" w:color="auto"/>
            </w:tcBorders>
            <w:shd w:val="clear" w:color="auto" w:fill="auto"/>
            <w:noWrap/>
            <w:vAlign w:val="center"/>
            <w:hideMark/>
          </w:tcPr>
          <w:p w14:paraId="7757DCDC"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0C0ED7F" w14:textId="77777777" w:rsidR="008063CB" w:rsidRDefault="008063CB" w:rsidP="000B1779">
            <w:pPr>
              <w:jc w:val="right"/>
              <w:rPr>
                <w:color w:val="000000"/>
                <w:sz w:val="22"/>
                <w:szCs w:val="22"/>
              </w:rPr>
            </w:pPr>
            <w:r>
              <w:rPr>
                <w:color w:val="000000"/>
                <w:sz w:val="22"/>
                <w:szCs w:val="22"/>
              </w:rPr>
              <w:t>2021</w:t>
            </w:r>
          </w:p>
        </w:tc>
      </w:tr>
      <w:tr w:rsidR="008063CB" w14:paraId="552CAC26"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F4FE56" w14:textId="77777777" w:rsidR="008063CB" w:rsidRDefault="008063CB" w:rsidP="000B1779">
            <w:pPr>
              <w:jc w:val="center"/>
              <w:rPr>
                <w:color w:val="000000"/>
              </w:rPr>
            </w:pPr>
            <w:r>
              <w:rPr>
                <w:color w:val="000000"/>
              </w:rPr>
              <w:t>32</w:t>
            </w:r>
          </w:p>
        </w:tc>
        <w:tc>
          <w:tcPr>
            <w:tcW w:w="2612" w:type="dxa"/>
            <w:tcBorders>
              <w:top w:val="nil"/>
              <w:left w:val="nil"/>
              <w:bottom w:val="single" w:sz="4" w:space="0" w:color="auto"/>
              <w:right w:val="single" w:sz="4" w:space="0" w:color="auto"/>
            </w:tcBorders>
            <w:shd w:val="clear" w:color="auto" w:fill="auto"/>
            <w:noWrap/>
            <w:vAlign w:val="center"/>
            <w:hideMark/>
          </w:tcPr>
          <w:p w14:paraId="2ECDE512" w14:textId="77777777" w:rsidR="008063CB" w:rsidRDefault="008063CB" w:rsidP="000B1779">
            <w:pPr>
              <w:rPr>
                <w:color w:val="000000"/>
              </w:rPr>
            </w:pPr>
            <w:r>
              <w:rPr>
                <w:color w:val="000000"/>
              </w:rPr>
              <w:t>Hà Đình Liệu</w:t>
            </w:r>
          </w:p>
        </w:tc>
        <w:tc>
          <w:tcPr>
            <w:tcW w:w="1368" w:type="dxa"/>
            <w:tcBorders>
              <w:top w:val="nil"/>
              <w:left w:val="nil"/>
              <w:bottom w:val="single" w:sz="4" w:space="0" w:color="auto"/>
              <w:right w:val="single" w:sz="4" w:space="0" w:color="auto"/>
            </w:tcBorders>
            <w:shd w:val="clear" w:color="auto" w:fill="auto"/>
            <w:noWrap/>
            <w:vAlign w:val="center"/>
            <w:hideMark/>
          </w:tcPr>
          <w:p w14:paraId="2BD9A41C" w14:textId="77777777" w:rsidR="008063CB" w:rsidRDefault="008063CB" w:rsidP="000B1779">
            <w:pPr>
              <w:rPr>
                <w:color w:val="000000"/>
              </w:rPr>
            </w:pPr>
            <w:r>
              <w:rPr>
                <w:color w:val="000000"/>
              </w:rPr>
              <w:t>TTh27</w:t>
            </w:r>
          </w:p>
        </w:tc>
        <w:tc>
          <w:tcPr>
            <w:tcW w:w="3954" w:type="dxa"/>
            <w:tcBorders>
              <w:top w:val="nil"/>
              <w:left w:val="nil"/>
              <w:bottom w:val="single" w:sz="4" w:space="0" w:color="auto"/>
              <w:right w:val="single" w:sz="4" w:space="0" w:color="auto"/>
            </w:tcBorders>
            <w:shd w:val="clear" w:color="auto" w:fill="auto"/>
            <w:noWrap/>
            <w:vAlign w:val="center"/>
            <w:hideMark/>
          </w:tcPr>
          <w:p w14:paraId="5779808A"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B451B14" w14:textId="77777777" w:rsidR="008063CB" w:rsidRDefault="008063CB" w:rsidP="000B1779">
            <w:pPr>
              <w:jc w:val="right"/>
              <w:rPr>
                <w:color w:val="000000"/>
                <w:sz w:val="22"/>
                <w:szCs w:val="22"/>
              </w:rPr>
            </w:pPr>
            <w:r>
              <w:rPr>
                <w:color w:val="000000"/>
                <w:sz w:val="22"/>
                <w:szCs w:val="22"/>
              </w:rPr>
              <w:t>2023</w:t>
            </w:r>
          </w:p>
        </w:tc>
      </w:tr>
      <w:tr w:rsidR="008063CB" w14:paraId="5E932E21"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DD51E93" w14:textId="77777777" w:rsidR="008063CB" w:rsidRDefault="008063CB" w:rsidP="000B1779">
            <w:pPr>
              <w:jc w:val="center"/>
              <w:rPr>
                <w:color w:val="000000"/>
              </w:rPr>
            </w:pPr>
            <w:r>
              <w:rPr>
                <w:color w:val="000000"/>
              </w:rPr>
              <w:t>33</w:t>
            </w:r>
          </w:p>
        </w:tc>
        <w:tc>
          <w:tcPr>
            <w:tcW w:w="2612" w:type="dxa"/>
            <w:tcBorders>
              <w:top w:val="nil"/>
              <w:left w:val="nil"/>
              <w:bottom w:val="single" w:sz="4" w:space="0" w:color="auto"/>
              <w:right w:val="single" w:sz="4" w:space="0" w:color="auto"/>
            </w:tcBorders>
            <w:shd w:val="clear" w:color="auto" w:fill="auto"/>
            <w:noWrap/>
            <w:vAlign w:val="center"/>
            <w:hideMark/>
          </w:tcPr>
          <w:p w14:paraId="6402AF0A" w14:textId="77777777" w:rsidR="008063CB" w:rsidRDefault="008063CB" w:rsidP="000B1779">
            <w:pPr>
              <w:rPr>
                <w:color w:val="000000"/>
              </w:rPr>
            </w:pPr>
            <w:r>
              <w:rPr>
                <w:color w:val="000000"/>
              </w:rPr>
              <w:t>Nguyễn Công Hoan</w:t>
            </w:r>
          </w:p>
        </w:tc>
        <w:tc>
          <w:tcPr>
            <w:tcW w:w="1368" w:type="dxa"/>
            <w:tcBorders>
              <w:top w:val="nil"/>
              <w:left w:val="nil"/>
              <w:bottom w:val="single" w:sz="4" w:space="0" w:color="auto"/>
              <w:right w:val="single" w:sz="4" w:space="0" w:color="auto"/>
            </w:tcBorders>
            <w:shd w:val="clear" w:color="auto" w:fill="auto"/>
            <w:noWrap/>
            <w:vAlign w:val="center"/>
            <w:hideMark/>
          </w:tcPr>
          <w:p w14:paraId="5601F0F7" w14:textId="77777777" w:rsidR="008063CB" w:rsidRDefault="008063CB" w:rsidP="000B1779">
            <w:pPr>
              <w:rPr>
                <w:color w:val="000000"/>
              </w:rPr>
            </w:pPr>
            <w:r>
              <w:rPr>
                <w:color w:val="000000"/>
              </w:rPr>
              <w:t>TTh124</w:t>
            </w:r>
          </w:p>
        </w:tc>
        <w:tc>
          <w:tcPr>
            <w:tcW w:w="3954" w:type="dxa"/>
            <w:tcBorders>
              <w:top w:val="nil"/>
              <w:left w:val="nil"/>
              <w:bottom w:val="single" w:sz="4" w:space="0" w:color="auto"/>
              <w:right w:val="single" w:sz="4" w:space="0" w:color="auto"/>
            </w:tcBorders>
            <w:shd w:val="clear" w:color="auto" w:fill="auto"/>
            <w:noWrap/>
            <w:vAlign w:val="center"/>
            <w:hideMark/>
          </w:tcPr>
          <w:p w14:paraId="238627DF"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CB45E51" w14:textId="77777777" w:rsidR="008063CB" w:rsidRDefault="008063CB" w:rsidP="000B1779">
            <w:pPr>
              <w:jc w:val="right"/>
              <w:rPr>
                <w:color w:val="000000"/>
                <w:sz w:val="22"/>
                <w:szCs w:val="22"/>
              </w:rPr>
            </w:pPr>
            <w:r>
              <w:rPr>
                <w:color w:val="000000"/>
                <w:sz w:val="22"/>
                <w:szCs w:val="22"/>
              </w:rPr>
              <w:t>2022</w:t>
            </w:r>
          </w:p>
        </w:tc>
      </w:tr>
      <w:tr w:rsidR="008063CB" w14:paraId="2DED9049"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5D869F" w14:textId="77777777" w:rsidR="008063CB" w:rsidRDefault="008063CB" w:rsidP="000B1779">
            <w:pPr>
              <w:jc w:val="center"/>
              <w:rPr>
                <w:color w:val="000000"/>
              </w:rPr>
            </w:pPr>
            <w:r>
              <w:rPr>
                <w:color w:val="000000"/>
              </w:rPr>
              <w:t>34</w:t>
            </w:r>
          </w:p>
        </w:tc>
        <w:tc>
          <w:tcPr>
            <w:tcW w:w="2612" w:type="dxa"/>
            <w:tcBorders>
              <w:top w:val="nil"/>
              <w:left w:val="nil"/>
              <w:bottom w:val="single" w:sz="4" w:space="0" w:color="auto"/>
              <w:right w:val="single" w:sz="4" w:space="0" w:color="auto"/>
            </w:tcBorders>
            <w:shd w:val="clear" w:color="auto" w:fill="auto"/>
            <w:noWrap/>
            <w:vAlign w:val="center"/>
            <w:hideMark/>
          </w:tcPr>
          <w:p w14:paraId="52026B69" w14:textId="77777777" w:rsidR="008063CB" w:rsidRDefault="008063CB" w:rsidP="000B1779">
            <w:pPr>
              <w:rPr>
                <w:color w:val="000000"/>
              </w:rPr>
            </w:pPr>
            <w:r>
              <w:rPr>
                <w:color w:val="000000"/>
              </w:rPr>
              <w:t>Nguyễn Đức Bảy</w:t>
            </w:r>
          </w:p>
        </w:tc>
        <w:tc>
          <w:tcPr>
            <w:tcW w:w="1368" w:type="dxa"/>
            <w:tcBorders>
              <w:top w:val="nil"/>
              <w:left w:val="nil"/>
              <w:bottom w:val="single" w:sz="4" w:space="0" w:color="auto"/>
              <w:right w:val="single" w:sz="4" w:space="0" w:color="auto"/>
            </w:tcBorders>
            <w:shd w:val="clear" w:color="auto" w:fill="auto"/>
            <w:noWrap/>
            <w:vAlign w:val="center"/>
            <w:hideMark/>
          </w:tcPr>
          <w:p w14:paraId="41DF7954" w14:textId="77777777" w:rsidR="008063CB" w:rsidRDefault="008063CB" w:rsidP="000B1779">
            <w:pPr>
              <w:rPr>
                <w:color w:val="000000"/>
              </w:rPr>
            </w:pPr>
            <w:r>
              <w:rPr>
                <w:color w:val="000000"/>
              </w:rPr>
              <w:t>TTh170</w:t>
            </w:r>
          </w:p>
        </w:tc>
        <w:tc>
          <w:tcPr>
            <w:tcW w:w="3954" w:type="dxa"/>
            <w:tcBorders>
              <w:top w:val="nil"/>
              <w:left w:val="nil"/>
              <w:bottom w:val="single" w:sz="4" w:space="0" w:color="auto"/>
              <w:right w:val="single" w:sz="4" w:space="0" w:color="auto"/>
            </w:tcBorders>
            <w:shd w:val="clear" w:color="auto" w:fill="auto"/>
            <w:noWrap/>
            <w:vAlign w:val="center"/>
            <w:hideMark/>
          </w:tcPr>
          <w:p w14:paraId="353E71B8"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79D7064" w14:textId="77777777" w:rsidR="008063CB" w:rsidRDefault="008063CB" w:rsidP="000B1779">
            <w:pPr>
              <w:jc w:val="right"/>
              <w:rPr>
                <w:color w:val="000000"/>
                <w:sz w:val="22"/>
                <w:szCs w:val="22"/>
              </w:rPr>
            </w:pPr>
            <w:r>
              <w:rPr>
                <w:color w:val="000000"/>
                <w:sz w:val="22"/>
                <w:szCs w:val="22"/>
              </w:rPr>
              <w:t>2022</w:t>
            </w:r>
          </w:p>
        </w:tc>
      </w:tr>
      <w:tr w:rsidR="008063CB" w14:paraId="0550674D"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C4FFD6" w14:textId="77777777" w:rsidR="008063CB" w:rsidRDefault="008063CB" w:rsidP="000B1779">
            <w:pPr>
              <w:jc w:val="center"/>
              <w:rPr>
                <w:color w:val="000000"/>
              </w:rPr>
            </w:pPr>
            <w:r>
              <w:rPr>
                <w:color w:val="000000"/>
              </w:rPr>
              <w:t>35</w:t>
            </w:r>
          </w:p>
        </w:tc>
        <w:tc>
          <w:tcPr>
            <w:tcW w:w="2612" w:type="dxa"/>
            <w:tcBorders>
              <w:top w:val="nil"/>
              <w:left w:val="nil"/>
              <w:bottom w:val="single" w:sz="4" w:space="0" w:color="auto"/>
              <w:right w:val="single" w:sz="4" w:space="0" w:color="auto"/>
            </w:tcBorders>
            <w:shd w:val="clear" w:color="auto" w:fill="auto"/>
            <w:noWrap/>
            <w:vAlign w:val="center"/>
            <w:hideMark/>
          </w:tcPr>
          <w:p w14:paraId="59977AE0" w14:textId="77777777" w:rsidR="008063CB" w:rsidRDefault="008063CB" w:rsidP="000B1779">
            <w:pPr>
              <w:rPr>
                <w:color w:val="000000"/>
              </w:rPr>
            </w:pPr>
            <w:r>
              <w:rPr>
                <w:color w:val="000000"/>
              </w:rPr>
              <w:t>Nguyễn Đức Sỹ</w:t>
            </w:r>
          </w:p>
        </w:tc>
        <w:tc>
          <w:tcPr>
            <w:tcW w:w="1368" w:type="dxa"/>
            <w:tcBorders>
              <w:top w:val="nil"/>
              <w:left w:val="nil"/>
              <w:bottom w:val="single" w:sz="4" w:space="0" w:color="auto"/>
              <w:right w:val="single" w:sz="4" w:space="0" w:color="auto"/>
            </w:tcBorders>
            <w:shd w:val="clear" w:color="auto" w:fill="auto"/>
            <w:noWrap/>
            <w:vAlign w:val="center"/>
            <w:hideMark/>
          </w:tcPr>
          <w:p w14:paraId="2351BDD1" w14:textId="77777777" w:rsidR="008063CB" w:rsidRDefault="008063CB" w:rsidP="000B1779">
            <w:pPr>
              <w:rPr>
                <w:color w:val="000000"/>
              </w:rPr>
            </w:pPr>
            <w:r>
              <w:rPr>
                <w:color w:val="000000"/>
              </w:rPr>
              <w:t>TTh171</w:t>
            </w:r>
          </w:p>
        </w:tc>
        <w:tc>
          <w:tcPr>
            <w:tcW w:w="3954" w:type="dxa"/>
            <w:tcBorders>
              <w:top w:val="nil"/>
              <w:left w:val="nil"/>
              <w:bottom w:val="single" w:sz="4" w:space="0" w:color="auto"/>
              <w:right w:val="single" w:sz="4" w:space="0" w:color="auto"/>
            </w:tcBorders>
            <w:shd w:val="clear" w:color="auto" w:fill="auto"/>
            <w:noWrap/>
            <w:vAlign w:val="center"/>
            <w:hideMark/>
          </w:tcPr>
          <w:p w14:paraId="11EBB79F"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AF0072F" w14:textId="77777777" w:rsidR="008063CB" w:rsidRDefault="008063CB" w:rsidP="000B1779">
            <w:pPr>
              <w:jc w:val="right"/>
              <w:rPr>
                <w:color w:val="000000"/>
                <w:sz w:val="22"/>
                <w:szCs w:val="22"/>
              </w:rPr>
            </w:pPr>
            <w:r>
              <w:rPr>
                <w:color w:val="000000"/>
                <w:sz w:val="22"/>
                <w:szCs w:val="22"/>
              </w:rPr>
              <w:t>2021</w:t>
            </w:r>
          </w:p>
        </w:tc>
      </w:tr>
      <w:tr w:rsidR="008063CB" w14:paraId="52BAE5A2"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97A48D" w14:textId="77777777" w:rsidR="008063CB" w:rsidRDefault="008063CB" w:rsidP="000B1779">
            <w:pPr>
              <w:jc w:val="center"/>
              <w:rPr>
                <w:color w:val="000000"/>
              </w:rPr>
            </w:pPr>
            <w:r>
              <w:rPr>
                <w:color w:val="000000"/>
              </w:rPr>
              <w:t>36</w:t>
            </w:r>
          </w:p>
        </w:tc>
        <w:tc>
          <w:tcPr>
            <w:tcW w:w="2612" w:type="dxa"/>
            <w:tcBorders>
              <w:top w:val="nil"/>
              <w:left w:val="nil"/>
              <w:bottom w:val="single" w:sz="4" w:space="0" w:color="auto"/>
              <w:right w:val="single" w:sz="4" w:space="0" w:color="auto"/>
            </w:tcBorders>
            <w:shd w:val="clear" w:color="auto" w:fill="auto"/>
            <w:noWrap/>
            <w:vAlign w:val="center"/>
            <w:hideMark/>
          </w:tcPr>
          <w:p w14:paraId="6C909C2C" w14:textId="77777777" w:rsidR="008063CB" w:rsidRDefault="008063CB" w:rsidP="000B1779">
            <w:pPr>
              <w:rPr>
                <w:color w:val="000000"/>
              </w:rPr>
            </w:pPr>
            <w:r>
              <w:rPr>
                <w:color w:val="000000"/>
              </w:rPr>
              <w:t>Nguyễn Thị Mỹ</w:t>
            </w:r>
          </w:p>
        </w:tc>
        <w:tc>
          <w:tcPr>
            <w:tcW w:w="1368" w:type="dxa"/>
            <w:tcBorders>
              <w:top w:val="nil"/>
              <w:left w:val="nil"/>
              <w:bottom w:val="single" w:sz="4" w:space="0" w:color="auto"/>
              <w:right w:val="single" w:sz="4" w:space="0" w:color="auto"/>
            </w:tcBorders>
            <w:shd w:val="clear" w:color="auto" w:fill="auto"/>
            <w:noWrap/>
            <w:vAlign w:val="center"/>
            <w:hideMark/>
          </w:tcPr>
          <w:p w14:paraId="02C43402" w14:textId="77777777" w:rsidR="008063CB" w:rsidRDefault="008063CB" w:rsidP="000B1779">
            <w:pPr>
              <w:rPr>
                <w:color w:val="000000"/>
              </w:rPr>
            </w:pPr>
            <w:r>
              <w:rPr>
                <w:color w:val="000000"/>
              </w:rPr>
              <w:t>TTh195</w:t>
            </w:r>
          </w:p>
        </w:tc>
        <w:tc>
          <w:tcPr>
            <w:tcW w:w="3954" w:type="dxa"/>
            <w:tcBorders>
              <w:top w:val="nil"/>
              <w:left w:val="nil"/>
              <w:bottom w:val="single" w:sz="4" w:space="0" w:color="auto"/>
              <w:right w:val="single" w:sz="4" w:space="0" w:color="auto"/>
            </w:tcBorders>
            <w:shd w:val="clear" w:color="auto" w:fill="auto"/>
            <w:noWrap/>
            <w:vAlign w:val="center"/>
            <w:hideMark/>
          </w:tcPr>
          <w:p w14:paraId="3C0BD31F"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CAF0E0D" w14:textId="77777777" w:rsidR="008063CB" w:rsidRDefault="008063CB" w:rsidP="000B1779">
            <w:pPr>
              <w:jc w:val="right"/>
              <w:rPr>
                <w:color w:val="000000"/>
                <w:sz w:val="22"/>
                <w:szCs w:val="22"/>
              </w:rPr>
            </w:pPr>
            <w:r>
              <w:rPr>
                <w:color w:val="000000"/>
                <w:sz w:val="22"/>
                <w:szCs w:val="22"/>
              </w:rPr>
              <w:t>2022</w:t>
            </w:r>
          </w:p>
        </w:tc>
      </w:tr>
      <w:tr w:rsidR="008063CB" w14:paraId="434AEEA4"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085AAE" w14:textId="77777777" w:rsidR="008063CB" w:rsidRDefault="008063CB" w:rsidP="000B1779">
            <w:pPr>
              <w:jc w:val="center"/>
              <w:rPr>
                <w:color w:val="000000"/>
              </w:rPr>
            </w:pPr>
            <w:r>
              <w:rPr>
                <w:color w:val="000000"/>
              </w:rPr>
              <w:t>37</w:t>
            </w:r>
          </w:p>
        </w:tc>
        <w:tc>
          <w:tcPr>
            <w:tcW w:w="2612" w:type="dxa"/>
            <w:tcBorders>
              <w:top w:val="nil"/>
              <w:left w:val="nil"/>
              <w:bottom w:val="single" w:sz="4" w:space="0" w:color="auto"/>
              <w:right w:val="single" w:sz="4" w:space="0" w:color="auto"/>
            </w:tcBorders>
            <w:shd w:val="clear" w:color="auto" w:fill="auto"/>
            <w:noWrap/>
            <w:vAlign w:val="center"/>
            <w:hideMark/>
          </w:tcPr>
          <w:p w14:paraId="468BB574" w14:textId="77777777" w:rsidR="008063CB" w:rsidRDefault="008063CB" w:rsidP="000B1779">
            <w:pPr>
              <w:rPr>
                <w:color w:val="000000"/>
              </w:rPr>
            </w:pPr>
            <w:r>
              <w:rPr>
                <w:color w:val="000000"/>
              </w:rPr>
              <w:t>Nguyễn Thị Thơ</w:t>
            </w:r>
          </w:p>
        </w:tc>
        <w:tc>
          <w:tcPr>
            <w:tcW w:w="1368" w:type="dxa"/>
            <w:tcBorders>
              <w:top w:val="nil"/>
              <w:left w:val="nil"/>
              <w:bottom w:val="single" w:sz="4" w:space="0" w:color="auto"/>
              <w:right w:val="single" w:sz="4" w:space="0" w:color="auto"/>
            </w:tcBorders>
            <w:shd w:val="clear" w:color="auto" w:fill="auto"/>
            <w:noWrap/>
            <w:vAlign w:val="center"/>
            <w:hideMark/>
          </w:tcPr>
          <w:p w14:paraId="78BD00B9" w14:textId="77777777" w:rsidR="008063CB" w:rsidRDefault="008063CB" w:rsidP="000B1779">
            <w:pPr>
              <w:rPr>
                <w:color w:val="000000"/>
              </w:rPr>
            </w:pPr>
            <w:r>
              <w:rPr>
                <w:color w:val="000000"/>
              </w:rPr>
              <w:t>TTh201</w:t>
            </w:r>
          </w:p>
        </w:tc>
        <w:tc>
          <w:tcPr>
            <w:tcW w:w="3954" w:type="dxa"/>
            <w:tcBorders>
              <w:top w:val="nil"/>
              <w:left w:val="nil"/>
              <w:bottom w:val="single" w:sz="4" w:space="0" w:color="auto"/>
              <w:right w:val="single" w:sz="4" w:space="0" w:color="auto"/>
            </w:tcBorders>
            <w:shd w:val="clear" w:color="auto" w:fill="auto"/>
            <w:noWrap/>
            <w:vAlign w:val="center"/>
            <w:hideMark/>
          </w:tcPr>
          <w:p w14:paraId="05D1B465"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9022B7B" w14:textId="77777777" w:rsidR="008063CB" w:rsidRDefault="008063CB" w:rsidP="000B1779">
            <w:pPr>
              <w:jc w:val="right"/>
              <w:rPr>
                <w:color w:val="000000"/>
                <w:sz w:val="22"/>
                <w:szCs w:val="22"/>
              </w:rPr>
            </w:pPr>
            <w:r>
              <w:rPr>
                <w:color w:val="000000"/>
                <w:sz w:val="22"/>
                <w:szCs w:val="22"/>
              </w:rPr>
              <w:t>2022</w:t>
            </w:r>
          </w:p>
        </w:tc>
      </w:tr>
      <w:tr w:rsidR="008063CB" w14:paraId="5791E17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CB1E511" w14:textId="77777777" w:rsidR="008063CB" w:rsidRDefault="008063CB" w:rsidP="000B1779">
            <w:pPr>
              <w:jc w:val="center"/>
              <w:rPr>
                <w:color w:val="000000"/>
              </w:rPr>
            </w:pPr>
            <w:r>
              <w:rPr>
                <w:color w:val="000000"/>
              </w:rPr>
              <w:t>38</w:t>
            </w:r>
          </w:p>
        </w:tc>
        <w:tc>
          <w:tcPr>
            <w:tcW w:w="2612" w:type="dxa"/>
            <w:tcBorders>
              <w:top w:val="nil"/>
              <w:left w:val="nil"/>
              <w:bottom w:val="single" w:sz="4" w:space="0" w:color="auto"/>
              <w:right w:val="single" w:sz="4" w:space="0" w:color="auto"/>
            </w:tcBorders>
            <w:shd w:val="clear" w:color="auto" w:fill="auto"/>
            <w:noWrap/>
            <w:vAlign w:val="center"/>
            <w:hideMark/>
          </w:tcPr>
          <w:p w14:paraId="3FAD8EB3" w14:textId="77777777" w:rsidR="008063CB" w:rsidRDefault="008063CB" w:rsidP="000B1779">
            <w:pPr>
              <w:rPr>
                <w:color w:val="000000"/>
              </w:rPr>
            </w:pPr>
            <w:r>
              <w:rPr>
                <w:color w:val="000000"/>
              </w:rPr>
              <w:t>Nguyễn Văn Cường</w:t>
            </w:r>
          </w:p>
        </w:tc>
        <w:tc>
          <w:tcPr>
            <w:tcW w:w="1368" w:type="dxa"/>
            <w:tcBorders>
              <w:top w:val="nil"/>
              <w:left w:val="nil"/>
              <w:bottom w:val="single" w:sz="4" w:space="0" w:color="auto"/>
              <w:right w:val="single" w:sz="4" w:space="0" w:color="auto"/>
            </w:tcBorders>
            <w:shd w:val="clear" w:color="auto" w:fill="auto"/>
            <w:noWrap/>
            <w:vAlign w:val="center"/>
            <w:hideMark/>
          </w:tcPr>
          <w:p w14:paraId="0048347C" w14:textId="77777777" w:rsidR="008063CB" w:rsidRDefault="008063CB" w:rsidP="000B1779">
            <w:pPr>
              <w:rPr>
                <w:color w:val="000000"/>
              </w:rPr>
            </w:pPr>
            <w:r>
              <w:rPr>
                <w:color w:val="000000"/>
              </w:rPr>
              <w:t>TTh219</w:t>
            </w:r>
          </w:p>
        </w:tc>
        <w:tc>
          <w:tcPr>
            <w:tcW w:w="3954" w:type="dxa"/>
            <w:tcBorders>
              <w:top w:val="nil"/>
              <w:left w:val="nil"/>
              <w:bottom w:val="single" w:sz="4" w:space="0" w:color="auto"/>
              <w:right w:val="single" w:sz="4" w:space="0" w:color="auto"/>
            </w:tcBorders>
            <w:shd w:val="clear" w:color="auto" w:fill="auto"/>
            <w:noWrap/>
            <w:vAlign w:val="center"/>
            <w:hideMark/>
          </w:tcPr>
          <w:p w14:paraId="6D122926"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CC1882C" w14:textId="77777777" w:rsidR="008063CB" w:rsidRDefault="008063CB" w:rsidP="000B1779">
            <w:pPr>
              <w:jc w:val="right"/>
              <w:rPr>
                <w:color w:val="000000"/>
                <w:sz w:val="22"/>
                <w:szCs w:val="22"/>
              </w:rPr>
            </w:pPr>
            <w:r>
              <w:rPr>
                <w:color w:val="000000"/>
                <w:sz w:val="22"/>
                <w:szCs w:val="22"/>
              </w:rPr>
              <w:t>2021</w:t>
            </w:r>
          </w:p>
        </w:tc>
      </w:tr>
      <w:tr w:rsidR="008063CB" w14:paraId="5B56908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2837836" w14:textId="77777777" w:rsidR="008063CB" w:rsidRDefault="008063CB" w:rsidP="000B1779">
            <w:pPr>
              <w:jc w:val="center"/>
              <w:rPr>
                <w:color w:val="000000"/>
              </w:rPr>
            </w:pPr>
            <w:r>
              <w:rPr>
                <w:color w:val="000000"/>
              </w:rPr>
              <w:t>39</w:t>
            </w:r>
          </w:p>
        </w:tc>
        <w:tc>
          <w:tcPr>
            <w:tcW w:w="2612" w:type="dxa"/>
            <w:tcBorders>
              <w:top w:val="nil"/>
              <w:left w:val="nil"/>
              <w:bottom w:val="single" w:sz="4" w:space="0" w:color="auto"/>
              <w:right w:val="single" w:sz="4" w:space="0" w:color="auto"/>
            </w:tcBorders>
            <w:shd w:val="clear" w:color="auto" w:fill="auto"/>
            <w:noWrap/>
            <w:vAlign w:val="center"/>
            <w:hideMark/>
          </w:tcPr>
          <w:p w14:paraId="58A76B42" w14:textId="77777777" w:rsidR="008063CB" w:rsidRDefault="008063CB" w:rsidP="000B1779">
            <w:pPr>
              <w:rPr>
                <w:color w:val="000000"/>
              </w:rPr>
            </w:pPr>
            <w:r>
              <w:rPr>
                <w:color w:val="000000"/>
              </w:rPr>
              <w:t>Nguyễn Văn Hiền</w:t>
            </w:r>
          </w:p>
        </w:tc>
        <w:tc>
          <w:tcPr>
            <w:tcW w:w="1368" w:type="dxa"/>
            <w:tcBorders>
              <w:top w:val="nil"/>
              <w:left w:val="nil"/>
              <w:bottom w:val="single" w:sz="4" w:space="0" w:color="auto"/>
              <w:right w:val="single" w:sz="4" w:space="0" w:color="auto"/>
            </w:tcBorders>
            <w:shd w:val="clear" w:color="auto" w:fill="auto"/>
            <w:noWrap/>
            <w:vAlign w:val="center"/>
            <w:hideMark/>
          </w:tcPr>
          <w:p w14:paraId="29CAB34C" w14:textId="77777777" w:rsidR="008063CB" w:rsidRDefault="008063CB" w:rsidP="000B1779">
            <w:pPr>
              <w:rPr>
                <w:color w:val="000000"/>
              </w:rPr>
            </w:pPr>
            <w:r>
              <w:rPr>
                <w:color w:val="000000"/>
              </w:rPr>
              <w:t>TTh224</w:t>
            </w:r>
          </w:p>
        </w:tc>
        <w:tc>
          <w:tcPr>
            <w:tcW w:w="3954" w:type="dxa"/>
            <w:tcBorders>
              <w:top w:val="nil"/>
              <w:left w:val="nil"/>
              <w:bottom w:val="single" w:sz="4" w:space="0" w:color="auto"/>
              <w:right w:val="single" w:sz="4" w:space="0" w:color="auto"/>
            </w:tcBorders>
            <w:shd w:val="clear" w:color="auto" w:fill="auto"/>
            <w:noWrap/>
            <w:vAlign w:val="center"/>
            <w:hideMark/>
          </w:tcPr>
          <w:p w14:paraId="604D28CC"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B23112D" w14:textId="77777777" w:rsidR="008063CB" w:rsidRDefault="008063CB" w:rsidP="000B1779">
            <w:pPr>
              <w:jc w:val="right"/>
              <w:rPr>
                <w:color w:val="000000"/>
                <w:sz w:val="22"/>
                <w:szCs w:val="22"/>
              </w:rPr>
            </w:pPr>
            <w:r>
              <w:rPr>
                <w:color w:val="000000"/>
                <w:sz w:val="22"/>
                <w:szCs w:val="22"/>
              </w:rPr>
              <w:t>2019</w:t>
            </w:r>
          </w:p>
        </w:tc>
      </w:tr>
      <w:tr w:rsidR="008063CB" w14:paraId="4B779D59"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2F2CF07" w14:textId="77777777" w:rsidR="008063CB" w:rsidRDefault="008063CB" w:rsidP="000B1779">
            <w:pPr>
              <w:jc w:val="center"/>
              <w:rPr>
                <w:color w:val="000000"/>
              </w:rPr>
            </w:pPr>
            <w:r>
              <w:rPr>
                <w:color w:val="000000"/>
              </w:rPr>
              <w:t>40</w:t>
            </w:r>
          </w:p>
        </w:tc>
        <w:tc>
          <w:tcPr>
            <w:tcW w:w="2612" w:type="dxa"/>
            <w:tcBorders>
              <w:top w:val="nil"/>
              <w:left w:val="nil"/>
              <w:bottom w:val="single" w:sz="4" w:space="0" w:color="auto"/>
              <w:right w:val="single" w:sz="4" w:space="0" w:color="auto"/>
            </w:tcBorders>
            <w:shd w:val="clear" w:color="auto" w:fill="auto"/>
            <w:noWrap/>
            <w:vAlign w:val="center"/>
            <w:hideMark/>
          </w:tcPr>
          <w:p w14:paraId="57FD066D" w14:textId="77777777" w:rsidR="008063CB" w:rsidRDefault="008063CB" w:rsidP="000B1779">
            <w:pPr>
              <w:rPr>
                <w:color w:val="000000"/>
              </w:rPr>
            </w:pPr>
            <w:r>
              <w:rPr>
                <w:color w:val="000000"/>
              </w:rPr>
              <w:t>Nguyễn Văn Hoàn</w:t>
            </w:r>
          </w:p>
        </w:tc>
        <w:tc>
          <w:tcPr>
            <w:tcW w:w="1368" w:type="dxa"/>
            <w:tcBorders>
              <w:top w:val="nil"/>
              <w:left w:val="nil"/>
              <w:bottom w:val="single" w:sz="4" w:space="0" w:color="auto"/>
              <w:right w:val="single" w:sz="4" w:space="0" w:color="auto"/>
            </w:tcBorders>
            <w:shd w:val="clear" w:color="auto" w:fill="auto"/>
            <w:noWrap/>
            <w:vAlign w:val="center"/>
            <w:hideMark/>
          </w:tcPr>
          <w:p w14:paraId="20EC56FF" w14:textId="77777777" w:rsidR="008063CB" w:rsidRDefault="008063CB" w:rsidP="000B1779">
            <w:pPr>
              <w:rPr>
                <w:color w:val="000000"/>
              </w:rPr>
            </w:pPr>
            <w:r>
              <w:rPr>
                <w:color w:val="000000"/>
              </w:rPr>
              <w:t>TTh226</w:t>
            </w:r>
          </w:p>
        </w:tc>
        <w:tc>
          <w:tcPr>
            <w:tcW w:w="3954" w:type="dxa"/>
            <w:tcBorders>
              <w:top w:val="nil"/>
              <w:left w:val="nil"/>
              <w:bottom w:val="single" w:sz="4" w:space="0" w:color="auto"/>
              <w:right w:val="single" w:sz="4" w:space="0" w:color="auto"/>
            </w:tcBorders>
            <w:shd w:val="clear" w:color="auto" w:fill="auto"/>
            <w:noWrap/>
            <w:vAlign w:val="center"/>
            <w:hideMark/>
          </w:tcPr>
          <w:p w14:paraId="25D22E7C"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B4E0738" w14:textId="77777777" w:rsidR="008063CB" w:rsidRDefault="008063CB" w:rsidP="000B1779">
            <w:pPr>
              <w:jc w:val="right"/>
              <w:rPr>
                <w:color w:val="000000"/>
                <w:sz w:val="22"/>
                <w:szCs w:val="22"/>
              </w:rPr>
            </w:pPr>
            <w:r>
              <w:rPr>
                <w:color w:val="000000"/>
                <w:sz w:val="22"/>
                <w:szCs w:val="22"/>
              </w:rPr>
              <w:t>2022</w:t>
            </w:r>
          </w:p>
        </w:tc>
      </w:tr>
      <w:tr w:rsidR="008063CB" w14:paraId="14FBC38E"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DC4D67" w14:textId="77777777" w:rsidR="008063CB" w:rsidRDefault="008063CB" w:rsidP="000B1779">
            <w:pPr>
              <w:jc w:val="center"/>
              <w:rPr>
                <w:color w:val="000000"/>
              </w:rPr>
            </w:pPr>
            <w:r>
              <w:rPr>
                <w:color w:val="000000"/>
              </w:rPr>
              <w:t>41</w:t>
            </w:r>
          </w:p>
        </w:tc>
        <w:tc>
          <w:tcPr>
            <w:tcW w:w="2612" w:type="dxa"/>
            <w:tcBorders>
              <w:top w:val="nil"/>
              <w:left w:val="nil"/>
              <w:bottom w:val="single" w:sz="4" w:space="0" w:color="auto"/>
              <w:right w:val="single" w:sz="4" w:space="0" w:color="auto"/>
            </w:tcBorders>
            <w:shd w:val="clear" w:color="auto" w:fill="auto"/>
            <w:noWrap/>
            <w:vAlign w:val="center"/>
            <w:hideMark/>
          </w:tcPr>
          <w:p w14:paraId="0C923BBE" w14:textId="77777777" w:rsidR="008063CB" w:rsidRDefault="008063CB" w:rsidP="000B1779">
            <w:pPr>
              <w:rPr>
                <w:color w:val="000000"/>
              </w:rPr>
            </w:pPr>
            <w:r>
              <w:rPr>
                <w:color w:val="000000"/>
              </w:rPr>
              <w:t>Nguyễn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610A9AE6" w14:textId="77777777" w:rsidR="008063CB" w:rsidRDefault="008063CB" w:rsidP="000B1779">
            <w:pPr>
              <w:rPr>
                <w:color w:val="000000"/>
              </w:rPr>
            </w:pPr>
            <w:r>
              <w:rPr>
                <w:color w:val="000000"/>
              </w:rPr>
              <w:t>TTh228</w:t>
            </w:r>
          </w:p>
        </w:tc>
        <w:tc>
          <w:tcPr>
            <w:tcW w:w="3954" w:type="dxa"/>
            <w:tcBorders>
              <w:top w:val="nil"/>
              <w:left w:val="nil"/>
              <w:bottom w:val="single" w:sz="4" w:space="0" w:color="auto"/>
              <w:right w:val="single" w:sz="4" w:space="0" w:color="auto"/>
            </w:tcBorders>
            <w:shd w:val="clear" w:color="auto" w:fill="auto"/>
            <w:noWrap/>
            <w:vAlign w:val="center"/>
            <w:hideMark/>
          </w:tcPr>
          <w:p w14:paraId="6EE55034"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E42D53F" w14:textId="77777777" w:rsidR="008063CB" w:rsidRDefault="008063CB" w:rsidP="000B1779">
            <w:pPr>
              <w:jc w:val="right"/>
              <w:rPr>
                <w:color w:val="000000"/>
                <w:sz w:val="22"/>
                <w:szCs w:val="22"/>
              </w:rPr>
            </w:pPr>
            <w:r>
              <w:rPr>
                <w:color w:val="000000"/>
                <w:sz w:val="22"/>
                <w:szCs w:val="22"/>
              </w:rPr>
              <w:t>2024</w:t>
            </w:r>
          </w:p>
        </w:tc>
      </w:tr>
      <w:tr w:rsidR="008063CB" w14:paraId="4FBCE16F"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89E732" w14:textId="77777777" w:rsidR="008063CB" w:rsidRDefault="008063CB" w:rsidP="000B1779">
            <w:pPr>
              <w:jc w:val="center"/>
              <w:rPr>
                <w:color w:val="000000"/>
              </w:rPr>
            </w:pPr>
            <w:r>
              <w:rPr>
                <w:color w:val="000000"/>
              </w:rPr>
              <w:t>42</w:t>
            </w:r>
          </w:p>
        </w:tc>
        <w:tc>
          <w:tcPr>
            <w:tcW w:w="2612" w:type="dxa"/>
            <w:tcBorders>
              <w:top w:val="nil"/>
              <w:left w:val="nil"/>
              <w:bottom w:val="single" w:sz="4" w:space="0" w:color="auto"/>
              <w:right w:val="single" w:sz="4" w:space="0" w:color="auto"/>
            </w:tcBorders>
            <w:shd w:val="clear" w:color="auto" w:fill="auto"/>
            <w:noWrap/>
            <w:vAlign w:val="center"/>
            <w:hideMark/>
          </w:tcPr>
          <w:p w14:paraId="5A771D03" w14:textId="77777777" w:rsidR="008063CB" w:rsidRDefault="008063CB" w:rsidP="000B1779">
            <w:pPr>
              <w:rPr>
                <w:color w:val="000000"/>
              </w:rPr>
            </w:pPr>
            <w:r>
              <w:rPr>
                <w:color w:val="000000"/>
              </w:rPr>
              <w:t>Nguyễn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26A0F09B" w14:textId="77777777" w:rsidR="008063CB" w:rsidRDefault="008063CB" w:rsidP="000B1779">
            <w:pPr>
              <w:rPr>
                <w:color w:val="000000"/>
              </w:rPr>
            </w:pPr>
            <w:r>
              <w:rPr>
                <w:color w:val="000000"/>
              </w:rPr>
              <w:t>TTh228A</w:t>
            </w:r>
          </w:p>
        </w:tc>
        <w:tc>
          <w:tcPr>
            <w:tcW w:w="3954" w:type="dxa"/>
            <w:tcBorders>
              <w:top w:val="nil"/>
              <w:left w:val="nil"/>
              <w:bottom w:val="single" w:sz="4" w:space="0" w:color="auto"/>
              <w:right w:val="single" w:sz="4" w:space="0" w:color="auto"/>
            </w:tcBorders>
            <w:shd w:val="clear" w:color="auto" w:fill="auto"/>
            <w:noWrap/>
            <w:vAlign w:val="center"/>
            <w:hideMark/>
          </w:tcPr>
          <w:p w14:paraId="073B2F19"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48A7BD2" w14:textId="77777777" w:rsidR="008063CB" w:rsidRDefault="008063CB" w:rsidP="000B1779">
            <w:pPr>
              <w:jc w:val="right"/>
              <w:rPr>
                <w:color w:val="000000"/>
                <w:sz w:val="22"/>
                <w:szCs w:val="22"/>
              </w:rPr>
            </w:pPr>
            <w:r>
              <w:rPr>
                <w:color w:val="000000"/>
                <w:sz w:val="22"/>
                <w:szCs w:val="22"/>
              </w:rPr>
              <w:t>2024</w:t>
            </w:r>
          </w:p>
        </w:tc>
      </w:tr>
      <w:tr w:rsidR="008063CB" w14:paraId="090E732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C21375E" w14:textId="77777777" w:rsidR="008063CB" w:rsidRDefault="008063CB" w:rsidP="000B1779">
            <w:pPr>
              <w:jc w:val="center"/>
              <w:rPr>
                <w:color w:val="000000"/>
              </w:rPr>
            </w:pPr>
            <w:r>
              <w:rPr>
                <w:color w:val="000000"/>
              </w:rPr>
              <w:t>43</w:t>
            </w:r>
          </w:p>
        </w:tc>
        <w:tc>
          <w:tcPr>
            <w:tcW w:w="2612" w:type="dxa"/>
            <w:tcBorders>
              <w:top w:val="nil"/>
              <w:left w:val="nil"/>
              <w:bottom w:val="single" w:sz="4" w:space="0" w:color="auto"/>
              <w:right w:val="single" w:sz="4" w:space="0" w:color="auto"/>
            </w:tcBorders>
            <w:shd w:val="clear" w:color="auto" w:fill="auto"/>
            <w:noWrap/>
            <w:vAlign w:val="center"/>
            <w:hideMark/>
          </w:tcPr>
          <w:p w14:paraId="4155D509" w14:textId="77777777" w:rsidR="008063CB" w:rsidRDefault="008063CB" w:rsidP="000B1779">
            <w:pPr>
              <w:rPr>
                <w:color w:val="000000"/>
              </w:rPr>
            </w:pPr>
            <w:r>
              <w:rPr>
                <w:color w:val="000000"/>
              </w:rPr>
              <w:t>Nguyễn Văn Lương</w:t>
            </w:r>
          </w:p>
        </w:tc>
        <w:tc>
          <w:tcPr>
            <w:tcW w:w="1368" w:type="dxa"/>
            <w:tcBorders>
              <w:top w:val="nil"/>
              <w:left w:val="nil"/>
              <w:bottom w:val="single" w:sz="4" w:space="0" w:color="auto"/>
              <w:right w:val="single" w:sz="4" w:space="0" w:color="auto"/>
            </w:tcBorders>
            <w:shd w:val="clear" w:color="auto" w:fill="auto"/>
            <w:noWrap/>
            <w:vAlign w:val="center"/>
            <w:hideMark/>
          </w:tcPr>
          <w:p w14:paraId="14DA837A" w14:textId="77777777" w:rsidR="008063CB" w:rsidRDefault="008063CB" w:rsidP="000B1779">
            <w:pPr>
              <w:rPr>
                <w:color w:val="000000"/>
              </w:rPr>
            </w:pPr>
            <w:r>
              <w:rPr>
                <w:color w:val="000000"/>
              </w:rPr>
              <w:t>TTh243</w:t>
            </w:r>
          </w:p>
        </w:tc>
        <w:tc>
          <w:tcPr>
            <w:tcW w:w="3954" w:type="dxa"/>
            <w:tcBorders>
              <w:top w:val="nil"/>
              <w:left w:val="nil"/>
              <w:bottom w:val="single" w:sz="4" w:space="0" w:color="auto"/>
              <w:right w:val="single" w:sz="4" w:space="0" w:color="auto"/>
            </w:tcBorders>
            <w:shd w:val="clear" w:color="auto" w:fill="auto"/>
            <w:noWrap/>
            <w:vAlign w:val="center"/>
            <w:hideMark/>
          </w:tcPr>
          <w:p w14:paraId="1DF2A48E"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09FAF23" w14:textId="77777777" w:rsidR="008063CB" w:rsidRDefault="008063CB" w:rsidP="000B1779">
            <w:pPr>
              <w:jc w:val="right"/>
              <w:rPr>
                <w:color w:val="000000"/>
                <w:sz w:val="22"/>
                <w:szCs w:val="22"/>
              </w:rPr>
            </w:pPr>
            <w:r>
              <w:rPr>
                <w:color w:val="000000"/>
                <w:sz w:val="22"/>
                <w:szCs w:val="22"/>
              </w:rPr>
              <w:t>2021</w:t>
            </w:r>
          </w:p>
        </w:tc>
      </w:tr>
      <w:tr w:rsidR="008063CB" w14:paraId="33D1A80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A63B9A5" w14:textId="77777777" w:rsidR="008063CB" w:rsidRDefault="008063CB" w:rsidP="000B1779">
            <w:pPr>
              <w:jc w:val="center"/>
              <w:rPr>
                <w:color w:val="000000"/>
              </w:rPr>
            </w:pPr>
            <w:r>
              <w:rPr>
                <w:color w:val="000000"/>
              </w:rPr>
              <w:t>44</w:t>
            </w:r>
          </w:p>
        </w:tc>
        <w:tc>
          <w:tcPr>
            <w:tcW w:w="2612" w:type="dxa"/>
            <w:tcBorders>
              <w:top w:val="nil"/>
              <w:left w:val="nil"/>
              <w:bottom w:val="single" w:sz="4" w:space="0" w:color="auto"/>
              <w:right w:val="single" w:sz="4" w:space="0" w:color="auto"/>
            </w:tcBorders>
            <w:shd w:val="clear" w:color="auto" w:fill="auto"/>
            <w:noWrap/>
            <w:vAlign w:val="center"/>
            <w:hideMark/>
          </w:tcPr>
          <w:p w14:paraId="2ED5A933" w14:textId="77777777" w:rsidR="008063CB" w:rsidRDefault="008063CB" w:rsidP="000B1779">
            <w:pPr>
              <w:rPr>
                <w:color w:val="000000"/>
              </w:rPr>
            </w:pPr>
            <w:r>
              <w:rPr>
                <w:color w:val="000000"/>
              </w:rPr>
              <w:t>Nguyễn Văn Nhâm</w:t>
            </w:r>
          </w:p>
        </w:tc>
        <w:tc>
          <w:tcPr>
            <w:tcW w:w="1368" w:type="dxa"/>
            <w:tcBorders>
              <w:top w:val="nil"/>
              <w:left w:val="nil"/>
              <w:bottom w:val="single" w:sz="4" w:space="0" w:color="auto"/>
              <w:right w:val="single" w:sz="4" w:space="0" w:color="auto"/>
            </w:tcBorders>
            <w:shd w:val="clear" w:color="auto" w:fill="auto"/>
            <w:noWrap/>
            <w:vAlign w:val="center"/>
            <w:hideMark/>
          </w:tcPr>
          <w:p w14:paraId="55C8D8D7" w14:textId="77777777" w:rsidR="008063CB" w:rsidRDefault="008063CB" w:rsidP="000B1779">
            <w:pPr>
              <w:rPr>
                <w:color w:val="000000"/>
              </w:rPr>
            </w:pPr>
            <w:r>
              <w:rPr>
                <w:color w:val="000000"/>
              </w:rPr>
              <w:t>TTh255</w:t>
            </w:r>
          </w:p>
        </w:tc>
        <w:tc>
          <w:tcPr>
            <w:tcW w:w="3954" w:type="dxa"/>
            <w:tcBorders>
              <w:top w:val="nil"/>
              <w:left w:val="nil"/>
              <w:bottom w:val="single" w:sz="4" w:space="0" w:color="auto"/>
              <w:right w:val="single" w:sz="4" w:space="0" w:color="auto"/>
            </w:tcBorders>
            <w:shd w:val="clear" w:color="auto" w:fill="auto"/>
            <w:noWrap/>
            <w:vAlign w:val="center"/>
            <w:hideMark/>
          </w:tcPr>
          <w:p w14:paraId="153380FE"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3E85A00" w14:textId="77777777" w:rsidR="008063CB" w:rsidRDefault="008063CB" w:rsidP="000B1779">
            <w:pPr>
              <w:jc w:val="right"/>
              <w:rPr>
                <w:color w:val="000000"/>
                <w:sz w:val="22"/>
                <w:szCs w:val="22"/>
              </w:rPr>
            </w:pPr>
            <w:r>
              <w:rPr>
                <w:color w:val="000000"/>
                <w:sz w:val="22"/>
                <w:szCs w:val="22"/>
              </w:rPr>
              <w:t>2020</w:t>
            </w:r>
          </w:p>
        </w:tc>
      </w:tr>
      <w:tr w:rsidR="008063CB" w14:paraId="067BDD3A"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27583B" w14:textId="77777777" w:rsidR="008063CB" w:rsidRDefault="008063CB" w:rsidP="000B1779">
            <w:pPr>
              <w:jc w:val="center"/>
              <w:rPr>
                <w:color w:val="000000"/>
              </w:rPr>
            </w:pPr>
            <w:r>
              <w:rPr>
                <w:color w:val="000000"/>
              </w:rPr>
              <w:t>45</w:t>
            </w:r>
          </w:p>
        </w:tc>
        <w:tc>
          <w:tcPr>
            <w:tcW w:w="2612" w:type="dxa"/>
            <w:tcBorders>
              <w:top w:val="nil"/>
              <w:left w:val="nil"/>
              <w:bottom w:val="single" w:sz="4" w:space="0" w:color="auto"/>
              <w:right w:val="single" w:sz="4" w:space="0" w:color="auto"/>
            </w:tcBorders>
            <w:shd w:val="clear" w:color="auto" w:fill="auto"/>
            <w:noWrap/>
            <w:vAlign w:val="center"/>
            <w:hideMark/>
          </w:tcPr>
          <w:p w14:paraId="39707A71" w14:textId="77777777" w:rsidR="008063CB" w:rsidRDefault="008063CB" w:rsidP="000B1779">
            <w:pPr>
              <w:rPr>
                <w:color w:val="000000"/>
              </w:rPr>
            </w:pPr>
            <w:r>
              <w:rPr>
                <w:color w:val="000000"/>
              </w:rPr>
              <w:t>Phạm Viết Phiên</w:t>
            </w:r>
          </w:p>
        </w:tc>
        <w:tc>
          <w:tcPr>
            <w:tcW w:w="1368" w:type="dxa"/>
            <w:tcBorders>
              <w:top w:val="nil"/>
              <w:left w:val="nil"/>
              <w:bottom w:val="single" w:sz="4" w:space="0" w:color="auto"/>
              <w:right w:val="single" w:sz="4" w:space="0" w:color="auto"/>
            </w:tcBorders>
            <w:shd w:val="clear" w:color="auto" w:fill="auto"/>
            <w:noWrap/>
            <w:vAlign w:val="center"/>
            <w:hideMark/>
          </w:tcPr>
          <w:p w14:paraId="2B1624EF" w14:textId="77777777" w:rsidR="008063CB" w:rsidRDefault="008063CB" w:rsidP="000B1779">
            <w:pPr>
              <w:rPr>
                <w:color w:val="000000"/>
              </w:rPr>
            </w:pPr>
            <w:r>
              <w:rPr>
                <w:color w:val="000000"/>
              </w:rPr>
              <w:t>TTh303A</w:t>
            </w:r>
          </w:p>
        </w:tc>
        <w:tc>
          <w:tcPr>
            <w:tcW w:w="3954" w:type="dxa"/>
            <w:tcBorders>
              <w:top w:val="nil"/>
              <w:left w:val="nil"/>
              <w:bottom w:val="single" w:sz="4" w:space="0" w:color="auto"/>
              <w:right w:val="single" w:sz="4" w:space="0" w:color="auto"/>
            </w:tcBorders>
            <w:shd w:val="clear" w:color="auto" w:fill="auto"/>
            <w:noWrap/>
            <w:vAlign w:val="center"/>
            <w:hideMark/>
          </w:tcPr>
          <w:p w14:paraId="0B939D2C"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9016B3D" w14:textId="77777777" w:rsidR="008063CB" w:rsidRDefault="008063CB" w:rsidP="000B1779">
            <w:pPr>
              <w:jc w:val="right"/>
              <w:rPr>
                <w:color w:val="000000"/>
                <w:sz w:val="22"/>
                <w:szCs w:val="22"/>
              </w:rPr>
            </w:pPr>
            <w:r>
              <w:rPr>
                <w:color w:val="000000"/>
                <w:sz w:val="22"/>
                <w:szCs w:val="22"/>
              </w:rPr>
              <w:t>2021</w:t>
            </w:r>
          </w:p>
        </w:tc>
      </w:tr>
      <w:tr w:rsidR="008063CB" w14:paraId="33BF9D8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8E2BA48" w14:textId="77777777" w:rsidR="008063CB" w:rsidRDefault="008063CB" w:rsidP="000B1779">
            <w:pPr>
              <w:jc w:val="center"/>
              <w:rPr>
                <w:color w:val="000000"/>
              </w:rPr>
            </w:pPr>
            <w:r>
              <w:rPr>
                <w:color w:val="000000"/>
              </w:rPr>
              <w:t>46</w:t>
            </w:r>
          </w:p>
        </w:tc>
        <w:tc>
          <w:tcPr>
            <w:tcW w:w="2612" w:type="dxa"/>
            <w:tcBorders>
              <w:top w:val="nil"/>
              <w:left w:val="nil"/>
              <w:bottom w:val="single" w:sz="4" w:space="0" w:color="auto"/>
              <w:right w:val="single" w:sz="4" w:space="0" w:color="auto"/>
            </w:tcBorders>
            <w:shd w:val="clear" w:color="auto" w:fill="auto"/>
            <w:noWrap/>
            <w:vAlign w:val="center"/>
            <w:hideMark/>
          </w:tcPr>
          <w:p w14:paraId="0D114F8D" w14:textId="77777777" w:rsidR="008063CB" w:rsidRDefault="008063CB" w:rsidP="000B1779">
            <w:pPr>
              <w:rPr>
                <w:color w:val="000000"/>
              </w:rPr>
            </w:pPr>
            <w:r>
              <w:rPr>
                <w:color w:val="000000"/>
              </w:rPr>
              <w:t>Phạm Viết Phiên</w:t>
            </w:r>
          </w:p>
        </w:tc>
        <w:tc>
          <w:tcPr>
            <w:tcW w:w="1368" w:type="dxa"/>
            <w:tcBorders>
              <w:top w:val="nil"/>
              <w:left w:val="nil"/>
              <w:bottom w:val="single" w:sz="4" w:space="0" w:color="auto"/>
              <w:right w:val="single" w:sz="4" w:space="0" w:color="auto"/>
            </w:tcBorders>
            <w:shd w:val="clear" w:color="auto" w:fill="auto"/>
            <w:noWrap/>
            <w:vAlign w:val="center"/>
            <w:hideMark/>
          </w:tcPr>
          <w:p w14:paraId="6C257D35" w14:textId="77777777" w:rsidR="008063CB" w:rsidRDefault="008063CB" w:rsidP="000B1779">
            <w:pPr>
              <w:rPr>
                <w:color w:val="000000"/>
              </w:rPr>
            </w:pPr>
            <w:r>
              <w:rPr>
                <w:color w:val="000000"/>
              </w:rPr>
              <w:t>TTh304</w:t>
            </w:r>
          </w:p>
        </w:tc>
        <w:tc>
          <w:tcPr>
            <w:tcW w:w="3954" w:type="dxa"/>
            <w:tcBorders>
              <w:top w:val="nil"/>
              <w:left w:val="nil"/>
              <w:bottom w:val="single" w:sz="4" w:space="0" w:color="auto"/>
              <w:right w:val="single" w:sz="4" w:space="0" w:color="auto"/>
            </w:tcBorders>
            <w:shd w:val="clear" w:color="auto" w:fill="auto"/>
            <w:noWrap/>
            <w:vAlign w:val="center"/>
            <w:hideMark/>
          </w:tcPr>
          <w:p w14:paraId="754141CD"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38656DF" w14:textId="77777777" w:rsidR="008063CB" w:rsidRDefault="008063CB" w:rsidP="000B1779">
            <w:pPr>
              <w:jc w:val="right"/>
              <w:rPr>
                <w:color w:val="000000"/>
                <w:sz w:val="22"/>
                <w:szCs w:val="22"/>
              </w:rPr>
            </w:pPr>
            <w:r>
              <w:rPr>
                <w:color w:val="000000"/>
                <w:sz w:val="22"/>
                <w:szCs w:val="22"/>
              </w:rPr>
              <w:t>2021</w:t>
            </w:r>
          </w:p>
        </w:tc>
      </w:tr>
      <w:tr w:rsidR="008063CB" w14:paraId="2FF52686"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0B08D3" w14:textId="77777777" w:rsidR="008063CB" w:rsidRDefault="008063CB" w:rsidP="000B1779">
            <w:pPr>
              <w:jc w:val="center"/>
              <w:rPr>
                <w:color w:val="000000"/>
              </w:rPr>
            </w:pPr>
            <w:r>
              <w:rPr>
                <w:color w:val="000000"/>
              </w:rPr>
              <w:t>47</w:t>
            </w:r>
          </w:p>
        </w:tc>
        <w:tc>
          <w:tcPr>
            <w:tcW w:w="2612" w:type="dxa"/>
            <w:tcBorders>
              <w:top w:val="nil"/>
              <w:left w:val="nil"/>
              <w:bottom w:val="single" w:sz="4" w:space="0" w:color="auto"/>
              <w:right w:val="single" w:sz="4" w:space="0" w:color="auto"/>
            </w:tcBorders>
            <w:shd w:val="clear" w:color="auto" w:fill="auto"/>
            <w:noWrap/>
            <w:vAlign w:val="center"/>
            <w:hideMark/>
          </w:tcPr>
          <w:p w14:paraId="175E7D1E" w14:textId="77777777" w:rsidR="008063CB" w:rsidRDefault="008063CB" w:rsidP="000B1779">
            <w:pPr>
              <w:rPr>
                <w:color w:val="000000"/>
              </w:rPr>
            </w:pPr>
            <w:r>
              <w:rPr>
                <w:color w:val="000000"/>
              </w:rPr>
              <w:t>Phạm Viết Tình</w:t>
            </w:r>
          </w:p>
        </w:tc>
        <w:tc>
          <w:tcPr>
            <w:tcW w:w="1368" w:type="dxa"/>
            <w:tcBorders>
              <w:top w:val="nil"/>
              <w:left w:val="nil"/>
              <w:bottom w:val="single" w:sz="4" w:space="0" w:color="auto"/>
              <w:right w:val="single" w:sz="4" w:space="0" w:color="auto"/>
            </w:tcBorders>
            <w:shd w:val="clear" w:color="auto" w:fill="auto"/>
            <w:noWrap/>
            <w:vAlign w:val="center"/>
            <w:hideMark/>
          </w:tcPr>
          <w:p w14:paraId="1EF2A20C" w14:textId="77777777" w:rsidR="008063CB" w:rsidRDefault="008063CB" w:rsidP="000B1779">
            <w:pPr>
              <w:rPr>
                <w:color w:val="000000"/>
              </w:rPr>
            </w:pPr>
            <w:r>
              <w:rPr>
                <w:color w:val="000000"/>
              </w:rPr>
              <w:t>TTh308</w:t>
            </w:r>
          </w:p>
        </w:tc>
        <w:tc>
          <w:tcPr>
            <w:tcW w:w="3954" w:type="dxa"/>
            <w:tcBorders>
              <w:top w:val="nil"/>
              <w:left w:val="nil"/>
              <w:bottom w:val="single" w:sz="4" w:space="0" w:color="auto"/>
              <w:right w:val="single" w:sz="4" w:space="0" w:color="auto"/>
            </w:tcBorders>
            <w:shd w:val="clear" w:color="auto" w:fill="auto"/>
            <w:noWrap/>
            <w:vAlign w:val="center"/>
            <w:hideMark/>
          </w:tcPr>
          <w:p w14:paraId="5D3F5809"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2213B84" w14:textId="77777777" w:rsidR="008063CB" w:rsidRDefault="008063CB" w:rsidP="000B1779">
            <w:pPr>
              <w:jc w:val="right"/>
              <w:rPr>
                <w:color w:val="000000"/>
                <w:sz w:val="22"/>
                <w:szCs w:val="22"/>
              </w:rPr>
            </w:pPr>
            <w:r>
              <w:rPr>
                <w:color w:val="000000"/>
                <w:sz w:val="22"/>
                <w:szCs w:val="22"/>
              </w:rPr>
              <w:t>2018</w:t>
            </w:r>
          </w:p>
        </w:tc>
      </w:tr>
      <w:tr w:rsidR="008063CB" w14:paraId="66AB991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D3A7E9" w14:textId="77777777" w:rsidR="008063CB" w:rsidRDefault="008063CB" w:rsidP="000B1779">
            <w:pPr>
              <w:jc w:val="center"/>
              <w:rPr>
                <w:color w:val="000000"/>
              </w:rPr>
            </w:pPr>
            <w:r>
              <w:rPr>
                <w:color w:val="000000"/>
              </w:rPr>
              <w:t>48</w:t>
            </w:r>
          </w:p>
        </w:tc>
        <w:tc>
          <w:tcPr>
            <w:tcW w:w="2612" w:type="dxa"/>
            <w:tcBorders>
              <w:top w:val="nil"/>
              <w:left w:val="nil"/>
              <w:bottom w:val="single" w:sz="4" w:space="0" w:color="auto"/>
              <w:right w:val="single" w:sz="4" w:space="0" w:color="auto"/>
            </w:tcBorders>
            <w:shd w:val="clear" w:color="auto" w:fill="auto"/>
            <w:noWrap/>
            <w:vAlign w:val="center"/>
            <w:hideMark/>
          </w:tcPr>
          <w:p w14:paraId="54DD8F8D" w14:textId="77777777" w:rsidR="008063CB" w:rsidRDefault="008063CB" w:rsidP="000B1779">
            <w:pPr>
              <w:rPr>
                <w:color w:val="000000"/>
              </w:rPr>
            </w:pPr>
            <w:r>
              <w:rPr>
                <w:color w:val="000000"/>
              </w:rPr>
              <w:t>Phạm Viết Thanh</w:t>
            </w:r>
          </w:p>
        </w:tc>
        <w:tc>
          <w:tcPr>
            <w:tcW w:w="1368" w:type="dxa"/>
            <w:tcBorders>
              <w:top w:val="nil"/>
              <w:left w:val="nil"/>
              <w:bottom w:val="single" w:sz="4" w:space="0" w:color="auto"/>
              <w:right w:val="single" w:sz="4" w:space="0" w:color="auto"/>
            </w:tcBorders>
            <w:shd w:val="clear" w:color="auto" w:fill="auto"/>
            <w:noWrap/>
            <w:vAlign w:val="center"/>
            <w:hideMark/>
          </w:tcPr>
          <w:p w14:paraId="52D90271" w14:textId="77777777" w:rsidR="008063CB" w:rsidRDefault="008063CB" w:rsidP="000B1779">
            <w:pPr>
              <w:rPr>
                <w:color w:val="000000"/>
              </w:rPr>
            </w:pPr>
            <w:r>
              <w:rPr>
                <w:color w:val="000000"/>
              </w:rPr>
              <w:t>TTh306</w:t>
            </w:r>
          </w:p>
        </w:tc>
        <w:tc>
          <w:tcPr>
            <w:tcW w:w="3954" w:type="dxa"/>
            <w:tcBorders>
              <w:top w:val="nil"/>
              <w:left w:val="nil"/>
              <w:bottom w:val="single" w:sz="4" w:space="0" w:color="auto"/>
              <w:right w:val="single" w:sz="4" w:space="0" w:color="auto"/>
            </w:tcBorders>
            <w:shd w:val="clear" w:color="auto" w:fill="auto"/>
            <w:noWrap/>
            <w:vAlign w:val="center"/>
            <w:hideMark/>
          </w:tcPr>
          <w:p w14:paraId="6A3F8A4E"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2A9C9B3" w14:textId="77777777" w:rsidR="008063CB" w:rsidRDefault="008063CB" w:rsidP="000B1779">
            <w:pPr>
              <w:jc w:val="right"/>
              <w:rPr>
                <w:color w:val="000000"/>
                <w:sz w:val="22"/>
                <w:szCs w:val="22"/>
              </w:rPr>
            </w:pPr>
            <w:r>
              <w:rPr>
                <w:color w:val="000000"/>
                <w:sz w:val="22"/>
                <w:szCs w:val="22"/>
              </w:rPr>
              <w:t>2022</w:t>
            </w:r>
          </w:p>
        </w:tc>
      </w:tr>
      <w:tr w:rsidR="008063CB" w14:paraId="5F9D53E0"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01BEE20" w14:textId="77777777" w:rsidR="008063CB" w:rsidRDefault="008063CB" w:rsidP="000B1779">
            <w:pPr>
              <w:jc w:val="center"/>
              <w:rPr>
                <w:color w:val="000000"/>
              </w:rPr>
            </w:pPr>
            <w:r>
              <w:rPr>
                <w:color w:val="000000"/>
              </w:rPr>
              <w:t>49</w:t>
            </w:r>
          </w:p>
        </w:tc>
        <w:tc>
          <w:tcPr>
            <w:tcW w:w="2612" w:type="dxa"/>
            <w:tcBorders>
              <w:top w:val="nil"/>
              <w:left w:val="nil"/>
              <w:bottom w:val="single" w:sz="4" w:space="0" w:color="auto"/>
              <w:right w:val="single" w:sz="4" w:space="0" w:color="auto"/>
            </w:tcBorders>
            <w:shd w:val="clear" w:color="auto" w:fill="auto"/>
            <w:noWrap/>
            <w:vAlign w:val="center"/>
            <w:hideMark/>
          </w:tcPr>
          <w:p w14:paraId="2A8B305F" w14:textId="77777777" w:rsidR="008063CB" w:rsidRDefault="008063CB" w:rsidP="000B1779">
            <w:pPr>
              <w:rPr>
                <w:color w:val="000000"/>
              </w:rPr>
            </w:pPr>
            <w:r>
              <w:rPr>
                <w:color w:val="000000"/>
              </w:rPr>
              <w:t>Phan Văn Cường</w:t>
            </w:r>
          </w:p>
        </w:tc>
        <w:tc>
          <w:tcPr>
            <w:tcW w:w="1368" w:type="dxa"/>
            <w:tcBorders>
              <w:top w:val="nil"/>
              <w:left w:val="nil"/>
              <w:bottom w:val="single" w:sz="4" w:space="0" w:color="auto"/>
              <w:right w:val="single" w:sz="4" w:space="0" w:color="auto"/>
            </w:tcBorders>
            <w:shd w:val="clear" w:color="auto" w:fill="auto"/>
            <w:noWrap/>
            <w:vAlign w:val="center"/>
            <w:hideMark/>
          </w:tcPr>
          <w:p w14:paraId="38CB71D2" w14:textId="77777777" w:rsidR="008063CB" w:rsidRDefault="008063CB" w:rsidP="000B1779">
            <w:pPr>
              <w:rPr>
                <w:color w:val="000000"/>
              </w:rPr>
            </w:pPr>
            <w:r>
              <w:rPr>
                <w:color w:val="000000"/>
              </w:rPr>
              <w:t>TTh317</w:t>
            </w:r>
          </w:p>
        </w:tc>
        <w:tc>
          <w:tcPr>
            <w:tcW w:w="3954" w:type="dxa"/>
            <w:tcBorders>
              <w:top w:val="nil"/>
              <w:left w:val="nil"/>
              <w:bottom w:val="single" w:sz="4" w:space="0" w:color="auto"/>
              <w:right w:val="single" w:sz="4" w:space="0" w:color="auto"/>
            </w:tcBorders>
            <w:shd w:val="clear" w:color="auto" w:fill="auto"/>
            <w:noWrap/>
            <w:vAlign w:val="center"/>
            <w:hideMark/>
          </w:tcPr>
          <w:p w14:paraId="6FDA5FCD"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79A257F" w14:textId="77777777" w:rsidR="008063CB" w:rsidRDefault="008063CB" w:rsidP="000B1779">
            <w:pPr>
              <w:jc w:val="right"/>
              <w:rPr>
                <w:color w:val="000000"/>
                <w:sz w:val="22"/>
                <w:szCs w:val="22"/>
              </w:rPr>
            </w:pPr>
            <w:r>
              <w:rPr>
                <w:color w:val="000000"/>
                <w:sz w:val="22"/>
                <w:szCs w:val="22"/>
              </w:rPr>
              <w:t>2022</w:t>
            </w:r>
          </w:p>
        </w:tc>
      </w:tr>
      <w:tr w:rsidR="008063CB" w14:paraId="6E764483"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1A790F1" w14:textId="77777777" w:rsidR="008063CB" w:rsidRDefault="008063CB" w:rsidP="000B1779">
            <w:pPr>
              <w:jc w:val="center"/>
              <w:rPr>
                <w:color w:val="000000"/>
              </w:rPr>
            </w:pPr>
            <w:r>
              <w:rPr>
                <w:color w:val="000000"/>
              </w:rPr>
              <w:t>50</w:t>
            </w:r>
          </w:p>
        </w:tc>
        <w:tc>
          <w:tcPr>
            <w:tcW w:w="2612" w:type="dxa"/>
            <w:tcBorders>
              <w:top w:val="nil"/>
              <w:left w:val="nil"/>
              <w:bottom w:val="single" w:sz="4" w:space="0" w:color="auto"/>
              <w:right w:val="single" w:sz="4" w:space="0" w:color="auto"/>
            </w:tcBorders>
            <w:shd w:val="clear" w:color="auto" w:fill="auto"/>
            <w:noWrap/>
            <w:vAlign w:val="center"/>
            <w:hideMark/>
          </w:tcPr>
          <w:p w14:paraId="04703BDB" w14:textId="77777777" w:rsidR="008063CB" w:rsidRDefault="008063CB" w:rsidP="000B1779">
            <w:pPr>
              <w:rPr>
                <w:color w:val="000000"/>
              </w:rPr>
            </w:pPr>
            <w:r>
              <w:rPr>
                <w:color w:val="000000"/>
              </w:rPr>
              <w:t>Phan Văn Mai</w:t>
            </w:r>
          </w:p>
        </w:tc>
        <w:tc>
          <w:tcPr>
            <w:tcW w:w="1368" w:type="dxa"/>
            <w:tcBorders>
              <w:top w:val="nil"/>
              <w:left w:val="nil"/>
              <w:bottom w:val="single" w:sz="4" w:space="0" w:color="auto"/>
              <w:right w:val="single" w:sz="4" w:space="0" w:color="auto"/>
            </w:tcBorders>
            <w:shd w:val="clear" w:color="auto" w:fill="auto"/>
            <w:noWrap/>
            <w:vAlign w:val="center"/>
            <w:hideMark/>
          </w:tcPr>
          <w:p w14:paraId="60B4ECEA" w14:textId="77777777" w:rsidR="008063CB" w:rsidRDefault="008063CB" w:rsidP="000B1779">
            <w:pPr>
              <w:rPr>
                <w:color w:val="000000"/>
              </w:rPr>
            </w:pPr>
            <w:r>
              <w:rPr>
                <w:color w:val="000000"/>
              </w:rPr>
              <w:t>TTh321</w:t>
            </w:r>
          </w:p>
        </w:tc>
        <w:tc>
          <w:tcPr>
            <w:tcW w:w="3954" w:type="dxa"/>
            <w:tcBorders>
              <w:top w:val="nil"/>
              <w:left w:val="nil"/>
              <w:bottom w:val="single" w:sz="4" w:space="0" w:color="auto"/>
              <w:right w:val="single" w:sz="4" w:space="0" w:color="auto"/>
            </w:tcBorders>
            <w:shd w:val="clear" w:color="auto" w:fill="auto"/>
            <w:noWrap/>
            <w:vAlign w:val="center"/>
            <w:hideMark/>
          </w:tcPr>
          <w:p w14:paraId="17F1BB3B"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FA88154" w14:textId="77777777" w:rsidR="008063CB" w:rsidRDefault="008063CB" w:rsidP="000B1779">
            <w:pPr>
              <w:jc w:val="right"/>
              <w:rPr>
                <w:color w:val="000000"/>
                <w:sz w:val="22"/>
                <w:szCs w:val="22"/>
              </w:rPr>
            </w:pPr>
            <w:r>
              <w:rPr>
                <w:color w:val="000000"/>
                <w:sz w:val="22"/>
                <w:szCs w:val="22"/>
              </w:rPr>
              <w:t>2022</w:t>
            </w:r>
          </w:p>
        </w:tc>
      </w:tr>
      <w:tr w:rsidR="008063CB" w14:paraId="0CF3D3C8"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A2F3CFE" w14:textId="77777777" w:rsidR="008063CB" w:rsidRDefault="008063CB" w:rsidP="000B1779">
            <w:pPr>
              <w:jc w:val="center"/>
              <w:rPr>
                <w:color w:val="000000"/>
              </w:rPr>
            </w:pPr>
            <w:r>
              <w:rPr>
                <w:color w:val="000000"/>
              </w:rPr>
              <w:t>51</w:t>
            </w:r>
          </w:p>
        </w:tc>
        <w:tc>
          <w:tcPr>
            <w:tcW w:w="2612" w:type="dxa"/>
            <w:tcBorders>
              <w:top w:val="nil"/>
              <w:left w:val="nil"/>
              <w:bottom w:val="single" w:sz="4" w:space="0" w:color="auto"/>
              <w:right w:val="single" w:sz="4" w:space="0" w:color="auto"/>
            </w:tcBorders>
            <w:shd w:val="clear" w:color="auto" w:fill="auto"/>
            <w:noWrap/>
            <w:vAlign w:val="center"/>
            <w:hideMark/>
          </w:tcPr>
          <w:p w14:paraId="1143A93A" w14:textId="77777777" w:rsidR="008063CB" w:rsidRDefault="008063CB" w:rsidP="000B1779">
            <w:pPr>
              <w:rPr>
                <w:color w:val="000000"/>
              </w:rPr>
            </w:pPr>
            <w:r>
              <w:rPr>
                <w:color w:val="000000"/>
              </w:rPr>
              <w:t>Phan Văn Thắng</w:t>
            </w:r>
          </w:p>
        </w:tc>
        <w:tc>
          <w:tcPr>
            <w:tcW w:w="1368" w:type="dxa"/>
            <w:tcBorders>
              <w:top w:val="nil"/>
              <w:left w:val="nil"/>
              <w:bottom w:val="single" w:sz="4" w:space="0" w:color="auto"/>
              <w:right w:val="single" w:sz="4" w:space="0" w:color="auto"/>
            </w:tcBorders>
            <w:shd w:val="clear" w:color="auto" w:fill="auto"/>
            <w:noWrap/>
            <w:vAlign w:val="center"/>
            <w:hideMark/>
          </w:tcPr>
          <w:p w14:paraId="6BBFDE73" w14:textId="77777777" w:rsidR="008063CB" w:rsidRDefault="008063CB" w:rsidP="000B1779">
            <w:pPr>
              <w:rPr>
                <w:color w:val="000000"/>
              </w:rPr>
            </w:pPr>
            <w:r>
              <w:rPr>
                <w:color w:val="000000"/>
              </w:rPr>
              <w:t>TTh324</w:t>
            </w:r>
          </w:p>
        </w:tc>
        <w:tc>
          <w:tcPr>
            <w:tcW w:w="3954" w:type="dxa"/>
            <w:tcBorders>
              <w:top w:val="nil"/>
              <w:left w:val="nil"/>
              <w:bottom w:val="single" w:sz="4" w:space="0" w:color="auto"/>
              <w:right w:val="single" w:sz="4" w:space="0" w:color="auto"/>
            </w:tcBorders>
            <w:shd w:val="clear" w:color="auto" w:fill="auto"/>
            <w:noWrap/>
            <w:vAlign w:val="center"/>
            <w:hideMark/>
          </w:tcPr>
          <w:p w14:paraId="3AC5CD73"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1678F5D" w14:textId="77777777" w:rsidR="008063CB" w:rsidRDefault="008063CB" w:rsidP="000B1779">
            <w:pPr>
              <w:jc w:val="right"/>
              <w:rPr>
                <w:color w:val="000000"/>
                <w:sz w:val="22"/>
                <w:szCs w:val="22"/>
              </w:rPr>
            </w:pPr>
            <w:r>
              <w:rPr>
                <w:color w:val="000000"/>
                <w:sz w:val="22"/>
                <w:szCs w:val="22"/>
              </w:rPr>
              <w:t>2023</w:t>
            </w:r>
          </w:p>
        </w:tc>
      </w:tr>
      <w:tr w:rsidR="008063CB" w14:paraId="70268CBD"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104FD7" w14:textId="77777777" w:rsidR="008063CB" w:rsidRDefault="008063CB" w:rsidP="000B1779">
            <w:pPr>
              <w:jc w:val="center"/>
              <w:rPr>
                <w:color w:val="000000"/>
              </w:rPr>
            </w:pPr>
            <w:r>
              <w:rPr>
                <w:color w:val="000000"/>
              </w:rPr>
              <w:t>52</w:t>
            </w:r>
          </w:p>
        </w:tc>
        <w:tc>
          <w:tcPr>
            <w:tcW w:w="2612" w:type="dxa"/>
            <w:tcBorders>
              <w:top w:val="nil"/>
              <w:left w:val="nil"/>
              <w:bottom w:val="single" w:sz="4" w:space="0" w:color="auto"/>
              <w:right w:val="single" w:sz="4" w:space="0" w:color="auto"/>
            </w:tcBorders>
            <w:shd w:val="clear" w:color="auto" w:fill="auto"/>
            <w:noWrap/>
            <w:vAlign w:val="center"/>
            <w:hideMark/>
          </w:tcPr>
          <w:p w14:paraId="69D396B6" w14:textId="77777777" w:rsidR="008063CB" w:rsidRDefault="008063CB" w:rsidP="000B1779">
            <w:pPr>
              <w:rPr>
                <w:color w:val="000000"/>
              </w:rPr>
            </w:pPr>
            <w:r>
              <w:rPr>
                <w:color w:val="000000"/>
              </w:rPr>
              <w:t>Thái Đàm Nhiếp</w:t>
            </w:r>
          </w:p>
        </w:tc>
        <w:tc>
          <w:tcPr>
            <w:tcW w:w="1368" w:type="dxa"/>
            <w:tcBorders>
              <w:top w:val="nil"/>
              <w:left w:val="nil"/>
              <w:bottom w:val="single" w:sz="4" w:space="0" w:color="auto"/>
              <w:right w:val="single" w:sz="4" w:space="0" w:color="auto"/>
            </w:tcBorders>
            <w:shd w:val="clear" w:color="auto" w:fill="auto"/>
            <w:noWrap/>
            <w:vAlign w:val="center"/>
            <w:hideMark/>
          </w:tcPr>
          <w:p w14:paraId="7549B961" w14:textId="77777777" w:rsidR="008063CB" w:rsidRDefault="008063CB" w:rsidP="000B1779">
            <w:pPr>
              <w:rPr>
                <w:color w:val="000000"/>
              </w:rPr>
            </w:pPr>
            <w:r>
              <w:rPr>
                <w:color w:val="000000"/>
              </w:rPr>
              <w:t>TTh332</w:t>
            </w:r>
          </w:p>
        </w:tc>
        <w:tc>
          <w:tcPr>
            <w:tcW w:w="3954" w:type="dxa"/>
            <w:tcBorders>
              <w:top w:val="nil"/>
              <w:left w:val="nil"/>
              <w:bottom w:val="single" w:sz="4" w:space="0" w:color="auto"/>
              <w:right w:val="single" w:sz="4" w:space="0" w:color="auto"/>
            </w:tcBorders>
            <w:shd w:val="clear" w:color="auto" w:fill="auto"/>
            <w:noWrap/>
            <w:vAlign w:val="center"/>
            <w:hideMark/>
          </w:tcPr>
          <w:p w14:paraId="2859ADCF"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36DA383" w14:textId="77777777" w:rsidR="008063CB" w:rsidRDefault="008063CB" w:rsidP="000B1779">
            <w:pPr>
              <w:jc w:val="right"/>
              <w:rPr>
                <w:color w:val="000000"/>
                <w:sz w:val="22"/>
                <w:szCs w:val="22"/>
              </w:rPr>
            </w:pPr>
            <w:r>
              <w:rPr>
                <w:color w:val="000000"/>
                <w:sz w:val="22"/>
                <w:szCs w:val="22"/>
              </w:rPr>
              <w:t>2022</w:t>
            </w:r>
          </w:p>
        </w:tc>
      </w:tr>
      <w:tr w:rsidR="008063CB" w14:paraId="1C952C74"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F218B0" w14:textId="77777777" w:rsidR="008063CB" w:rsidRDefault="008063CB" w:rsidP="000B1779">
            <w:pPr>
              <w:jc w:val="center"/>
              <w:rPr>
                <w:color w:val="000000"/>
              </w:rPr>
            </w:pPr>
            <w:r>
              <w:rPr>
                <w:color w:val="000000"/>
              </w:rPr>
              <w:t>53</w:t>
            </w:r>
          </w:p>
        </w:tc>
        <w:tc>
          <w:tcPr>
            <w:tcW w:w="2612" w:type="dxa"/>
            <w:tcBorders>
              <w:top w:val="nil"/>
              <w:left w:val="nil"/>
              <w:bottom w:val="single" w:sz="4" w:space="0" w:color="auto"/>
              <w:right w:val="single" w:sz="4" w:space="0" w:color="auto"/>
            </w:tcBorders>
            <w:shd w:val="clear" w:color="auto" w:fill="auto"/>
            <w:noWrap/>
            <w:vAlign w:val="center"/>
            <w:hideMark/>
          </w:tcPr>
          <w:p w14:paraId="0FA9CC51" w14:textId="77777777" w:rsidR="008063CB" w:rsidRDefault="008063CB" w:rsidP="000B1779">
            <w:pPr>
              <w:rPr>
                <w:color w:val="000000"/>
              </w:rPr>
            </w:pPr>
            <w:r>
              <w:rPr>
                <w:color w:val="000000"/>
              </w:rPr>
              <w:t>Thái Đăng Đàn</w:t>
            </w:r>
          </w:p>
        </w:tc>
        <w:tc>
          <w:tcPr>
            <w:tcW w:w="1368" w:type="dxa"/>
            <w:tcBorders>
              <w:top w:val="nil"/>
              <w:left w:val="nil"/>
              <w:bottom w:val="single" w:sz="4" w:space="0" w:color="auto"/>
              <w:right w:val="single" w:sz="4" w:space="0" w:color="auto"/>
            </w:tcBorders>
            <w:shd w:val="clear" w:color="auto" w:fill="auto"/>
            <w:noWrap/>
            <w:vAlign w:val="center"/>
            <w:hideMark/>
          </w:tcPr>
          <w:p w14:paraId="000FF1A2" w14:textId="77777777" w:rsidR="008063CB" w:rsidRDefault="008063CB" w:rsidP="000B1779">
            <w:pPr>
              <w:rPr>
                <w:color w:val="000000"/>
              </w:rPr>
            </w:pPr>
            <w:r>
              <w:rPr>
                <w:color w:val="000000"/>
              </w:rPr>
              <w:t>TTh333</w:t>
            </w:r>
          </w:p>
        </w:tc>
        <w:tc>
          <w:tcPr>
            <w:tcW w:w="3954" w:type="dxa"/>
            <w:tcBorders>
              <w:top w:val="nil"/>
              <w:left w:val="nil"/>
              <w:bottom w:val="single" w:sz="4" w:space="0" w:color="auto"/>
              <w:right w:val="single" w:sz="4" w:space="0" w:color="auto"/>
            </w:tcBorders>
            <w:shd w:val="clear" w:color="auto" w:fill="auto"/>
            <w:noWrap/>
            <w:vAlign w:val="center"/>
            <w:hideMark/>
          </w:tcPr>
          <w:p w14:paraId="7EB57BC9"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35AC71C" w14:textId="77777777" w:rsidR="008063CB" w:rsidRDefault="008063CB" w:rsidP="000B1779">
            <w:pPr>
              <w:jc w:val="right"/>
              <w:rPr>
                <w:color w:val="000000"/>
                <w:sz w:val="22"/>
                <w:szCs w:val="22"/>
              </w:rPr>
            </w:pPr>
            <w:r>
              <w:rPr>
                <w:color w:val="000000"/>
                <w:sz w:val="22"/>
                <w:szCs w:val="22"/>
              </w:rPr>
              <w:t>2019</w:t>
            </w:r>
          </w:p>
        </w:tc>
      </w:tr>
      <w:tr w:rsidR="008063CB" w14:paraId="4F9F9FCF"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1D72939" w14:textId="77777777" w:rsidR="008063CB" w:rsidRDefault="008063CB" w:rsidP="000B1779">
            <w:pPr>
              <w:jc w:val="center"/>
              <w:rPr>
                <w:color w:val="000000"/>
              </w:rPr>
            </w:pPr>
            <w:r>
              <w:rPr>
                <w:color w:val="000000"/>
              </w:rPr>
              <w:t>54</w:t>
            </w:r>
          </w:p>
        </w:tc>
        <w:tc>
          <w:tcPr>
            <w:tcW w:w="2612" w:type="dxa"/>
            <w:tcBorders>
              <w:top w:val="nil"/>
              <w:left w:val="nil"/>
              <w:bottom w:val="single" w:sz="4" w:space="0" w:color="auto"/>
              <w:right w:val="single" w:sz="4" w:space="0" w:color="auto"/>
            </w:tcBorders>
            <w:shd w:val="clear" w:color="auto" w:fill="auto"/>
            <w:noWrap/>
            <w:vAlign w:val="center"/>
            <w:hideMark/>
          </w:tcPr>
          <w:p w14:paraId="56552355" w14:textId="77777777" w:rsidR="008063CB" w:rsidRDefault="008063CB" w:rsidP="000B1779">
            <w:pPr>
              <w:rPr>
                <w:color w:val="000000"/>
              </w:rPr>
            </w:pPr>
            <w:r>
              <w:rPr>
                <w:color w:val="000000"/>
              </w:rPr>
              <w:t>Võ Thị Tần</w:t>
            </w:r>
          </w:p>
        </w:tc>
        <w:tc>
          <w:tcPr>
            <w:tcW w:w="1368" w:type="dxa"/>
            <w:tcBorders>
              <w:top w:val="nil"/>
              <w:left w:val="nil"/>
              <w:bottom w:val="single" w:sz="4" w:space="0" w:color="auto"/>
              <w:right w:val="single" w:sz="4" w:space="0" w:color="auto"/>
            </w:tcBorders>
            <w:shd w:val="clear" w:color="auto" w:fill="auto"/>
            <w:noWrap/>
            <w:vAlign w:val="center"/>
            <w:hideMark/>
          </w:tcPr>
          <w:p w14:paraId="1B39537D" w14:textId="77777777" w:rsidR="008063CB" w:rsidRDefault="008063CB" w:rsidP="000B1779">
            <w:pPr>
              <w:rPr>
                <w:color w:val="000000"/>
              </w:rPr>
            </w:pPr>
            <w:r>
              <w:rPr>
                <w:color w:val="000000"/>
              </w:rPr>
              <w:t>TTh392</w:t>
            </w:r>
          </w:p>
        </w:tc>
        <w:tc>
          <w:tcPr>
            <w:tcW w:w="3954" w:type="dxa"/>
            <w:tcBorders>
              <w:top w:val="nil"/>
              <w:left w:val="nil"/>
              <w:bottom w:val="single" w:sz="4" w:space="0" w:color="auto"/>
              <w:right w:val="single" w:sz="4" w:space="0" w:color="auto"/>
            </w:tcBorders>
            <w:shd w:val="clear" w:color="auto" w:fill="auto"/>
            <w:noWrap/>
            <w:vAlign w:val="center"/>
            <w:hideMark/>
          </w:tcPr>
          <w:p w14:paraId="0144B390" w14:textId="77777777" w:rsidR="008063CB" w:rsidRDefault="008063CB" w:rsidP="000B1779">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3A943EC" w14:textId="77777777" w:rsidR="008063CB" w:rsidRDefault="008063CB" w:rsidP="000B1779">
            <w:pPr>
              <w:jc w:val="right"/>
              <w:rPr>
                <w:color w:val="000000"/>
                <w:sz w:val="22"/>
                <w:szCs w:val="22"/>
              </w:rPr>
            </w:pPr>
            <w:r>
              <w:rPr>
                <w:color w:val="000000"/>
                <w:sz w:val="22"/>
                <w:szCs w:val="22"/>
              </w:rPr>
              <w:t>2020</w:t>
            </w:r>
          </w:p>
        </w:tc>
      </w:tr>
      <w:tr w:rsidR="008063CB" w14:paraId="14A76EB5"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9C29CCB" w14:textId="77777777" w:rsidR="008063CB" w:rsidRDefault="008063CB" w:rsidP="000B1779">
            <w:pPr>
              <w:jc w:val="center"/>
              <w:rPr>
                <w:color w:val="000000"/>
              </w:rPr>
            </w:pPr>
            <w:r>
              <w:rPr>
                <w:color w:val="000000"/>
              </w:rPr>
              <w:t>55</w:t>
            </w:r>
          </w:p>
        </w:tc>
        <w:tc>
          <w:tcPr>
            <w:tcW w:w="2612" w:type="dxa"/>
            <w:tcBorders>
              <w:top w:val="nil"/>
              <w:left w:val="nil"/>
              <w:bottom w:val="single" w:sz="4" w:space="0" w:color="auto"/>
              <w:right w:val="single" w:sz="4" w:space="0" w:color="auto"/>
            </w:tcBorders>
            <w:shd w:val="clear" w:color="auto" w:fill="auto"/>
            <w:noWrap/>
            <w:vAlign w:val="center"/>
            <w:hideMark/>
          </w:tcPr>
          <w:p w14:paraId="7A05F45B" w14:textId="77777777" w:rsidR="008063CB" w:rsidRDefault="008063CB" w:rsidP="000B1779">
            <w:pPr>
              <w:rPr>
                <w:color w:val="000000"/>
              </w:rPr>
            </w:pPr>
            <w:r>
              <w:rPr>
                <w:color w:val="000000"/>
              </w:rPr>
              <w:t>Trần Thị Trà</w:t>
            </w:r>
          </w:p>
        </w:tc>
        <w:tc>
          <w:tcPr>
            <w:tcW w:w="1368" w:type="dxa"/>
            <w:tcBorders>
              <w:top w:val="nil"/>
              <w:left w:val="nil"/>
              <w:bottom w:val="single" w:sz="4" w:space="0" w:color="auto"/>
              <w:right w:val="single" w:sz="4" w:space="0" w:color="auto"/>
            </w:tcBorders>
            <w:shd w:val="clear" w:color="auto" w:fill="auto"/>
            <w:noWrap/>
            <w:vAlign w:val="center"/>
            <w:hideMark/>
          </w:tcPr>
          <w:p w14:paraId="517C3461" w14:textId="77777777" w:rsidR="008063CB" w:rsidRDefault="008063CB" w:rsidP="000B1779">
            <w:pPr>
              <w:rPr>
                <w:color w:val="000000"/>
              </w:rPr>
            </w:pPr>
            <w:r>
              <w:rPr>
                <w:color w:val="000000"/>
              </w:rPr>
              <w:t>VL416A</w:t>
            </w:r>
          </w:p>
        </w:tc>
        <w:tc>
          <w:tcPr>
            <w:tcW w:w="3954" w:type="dxa"/>
            <w:tcBorders>
              <w:top w:val="nil"/>
              <w:left w:val="nil"/>
              <w:bottom w:val="single" w:sz="4" w:space="0" w:color="auto"/>
              <w:right w:val="single" w:sz="4" w:space="0" w:color="auto"/>
            </w:tcBorders>
            <w:shd w:val="clear" w:color="auto" w:fill="auto"/>
            <w:noWrap/>
            <w:vAlign w:val="center"/>
            <w:hideMark/>
          </w:tcPr>
          <w:p w14:paraId="24F247AE" w14:textId="77777777" w:rsidR="008063CB" w:rsidRDefault="008063CB" w:rsidP="000B1779">
            <w:pPr>
              <w:rPr>
                <w:color w:val="000000"/>
              </w:rPr>
            </w:pPr>
            <w:r>
              <w:rPr>
                <w:color w:val="000000"/>
              </w:rPr>
              <w:t>Xóm Chính Thanh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7DB49AE6" w14:textId="77777777" w:rsidR="008063CB" w:rsidRDefault="008063CB" w:rsidP="000B1779">
            <w:pPr>
              <w:jc w:val="right"/>
              <w:rPr>
                <w:color w:val="000000"/>
                <w:sz w:val="22"/>
                <w:szCs w:val="22"/>
              </w:rPr>
            </w:pPr>
            <w:r>
              <w:rPr>
                <w:color w:val="000000"/>
                <w:sz w:val="22"/>
                <w:szCs w:val="22"/>
              </w:rPr>
              <w:t>2022</w:t>
            </w:r>
          </w:p>
        </w:tc>
      </w:tr>
      <w:tr w:rsidR="008063CB" w14:paraId="43A3C94B"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64EC0AF" w14:textId="77777777" w:rsidR="008063CB" w:rsidRDefault="008063CB" w:rsidP="000B1779">
            <w:pPr>
              <w:jc w:val="center"/>
              <w:rPr>
                <w:color w:val="000000"/>
              </w:rPr>
            </w:pPr>
            <w:r>
              <w:rPr>
                <w:color w:val="000000"/>
              </w:rPr>
              <w:t>56</w:t>
            </w:r>
          </w:p>
        </w:tc>
        <w:tc>
          <w:tcPr>
            <w:tcW w:w="2612" w:type="dxa"/>
            <w:tcBorders>
              <w:top w:val="nil"/>
              <w:left w:val="nil"/>
              <w:bottom w:val="single" w:sz="4" w:space="0" w:color="auto"/>
              <w:right w:val="single" w:sz="4" w:space="0" w:color="auto"/>
            </w:tcBorders>
            <w:shd w:val="clear" w:color="auto" w:fill="auto"/>
            <w:noWrap/>
            <w:vAlign w:val="center"/>
            <w:hideMark/>
          </w:tcPr>
          <w:p w14:paraId="4642FCD9" w14:textId="77777777" w:rsidR="008063CB" w:rsidRDefault="008063CB" w:rsidP="000B1779">
            <w:pPr>
              <w:rPr>
                <w:color w:val="000000"/>
              </w:rPr>
            </w:pPr>
            <w:r>
              <w:rPr>
                <w:color w:val="000000"/>
              </w:rPr>
              <w:t>Đậu Văn Lương</w:t>
            </w:r>
          </w:p>
        </w:tc>
        <w:tc>
          <w:tcPr>
            <w:tcW w:w="1368" w:type="dxa"/>
            <w:tcBorders>
              <w:top w:val="nil"/>
              <w:left w:val="nil"/>
              <w:bottom w:val="single" w:sz="4" w:space="0" w:color="auto"/>
              <w:right w:val="single" w:sz="4" w:space="0" w:color="auto"/>
            </w:tcBorders>
            <w:shd w:val="clear" w:color="auto" w:fill="auto"/>
            <w:noWrap/>
            <w:vAlign w:val="center"/>
            <w:hideMark/>
          </w:tcPr>
          <w:p w14:paraId="12EAF3AA" w14:textId="77777777" w:rsidR="008063CB" w:rsidRDefault="008063CB" w:rsidP="000B1779">
            <w:pPr>
              <w:rPr>
                <w:color w:val="000000"/>
              </w:rPr>
            </w:pPr>
            <w:r>
              <w:rPr>
                <w:color w:val="000000"/>
              </w:rPr>
              <w:t>VL24</w:t>
            </w:r>
          </w:p>
        </w:tc>
        <w:tc>
          <w:tcPr>
            <w:tcW w:w="3954" w:type="dxa"/>
            <w:tcBorders>
              <w:top w:val="nil"/>
              <w:left w:val="nil"/>
              <w:bottom w:val="single" w:sz="4" w:space="0" w:color="auto"/>
              <w:right w:val="single" w:sz="4" w:space="0" w:color="auto"/>
            </w:tcBorders>
            <w:shd w:val="clear" w:color="auto" w:fill="auto"/>
            <w:noWrap/>
            <w:vAlign w:val="center"/>
            <w:hideMark/>
          </w:tcPr>
          <w:p w14:paraId="5A928AA3" w14:textId="77777777" w:rsidR="008063CB" w:rsidRDefault="008063CB" w:rsidP="000B1779">
            <w:pPr>
              <w:rPr>
                <w:color w:val="000000"/>
              </w:rPr>
            </w:pPr>
            <w:r>
              <w:rPr>
                <w:color w:val="000000"/>
              </w:rPr>
              <w:t>Xóm Hòa Sơn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42DD6CCD" w14:textId="77777777" w:rsidR="008063CB" w:rsidRDefault="008063CB" w:rsidP="000B1779">
            <w:pPr>
              <w:jc w:val="right"/>
              <w:rPr>
                <w:color w:val="000000"/>
                <w:sz w:val="22"/>
                <w:szCs w:val="22"/>
              </w:rPr>
            </w:pPr>
            <w:r>
              <w:rPr>
                <w:color w:val="000000"/>
                <w:sz w:val="22"/>
                <w:szCs w:val="22"/>
              </w:rPr>
              <w:t>2022</w:t>
            </w:r>
          </w:p>
        </w:tc>
      </w:tr>
      <w:tr w:rsidR="008063CB" w14:paraId="219FFC6A"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D6E0D65" w14:textId="77777777" w:rsidR="008063CB" w:rsidRDefault="008063CB" w:rsidP="000B1779">
            <w:pPr>
              <w:jc w:val="center"/>
              <w:rPr>
                <w:color w:val="000000"/>
              </w:rPr>
            </w:pPr>
            <w:r>
              <w:rPr>
                <w:color w:val="000000"/>
              </w:rPr>
              <w:t>57</w:t>
            </w:r>
          </w:p>
        </w:tc>
        <w:tc>
          <w:tcPr>
            <w:tcW w:w="2612" w:type="dxa"/>
            <w:tcBorders>
              <w:top w:val="nil"/>
              <w:left w:val="nil"/>
              <w:bottom w:val="single" w:sz="4" w:space="0" w:color="auto"/>
              <w:right w:val="single" w:sz="4" w:space="0" w:color="auto"/>
            </w:tcBorders>
            <w:shd w:val="clear" w:color="auto" w:fill="auto"/>
            <w:noWrap/>
            <w:vAlign w:val="center"/>
            <w:hideMark/>
          </w:tcPr>
          <w:p w14:paraId="0204E304" w14:textId="77777777" w:rsidR="008063CB" w:rsidRDefault="008063CB" w:rsidP="000B1779">
            <w:pPr>
              <w:rPr>
                <w:color w:val="000000"/>
              </w:rPr>
            </w:pPr>
            <w:r>
              <w:rPr>
                <w:color w:val="000000"/>
              </w:rPr>
              <w:t>Đậu Văn Trường</w:t>
            </w:r>
          </w:p>
        </w:tc>
        <w:tc>
          <w:tcPr>
            <w:tcW w:w="1368" w:type="dxa"/>
            <w:tcBorders>
              <w:top w:val="nil"/>
              <w:left w:val="nil"/>
              <w:bottom w:val="single" w:sz="4" w:space="0" w:color="auto"/>
              <w:right w:val="single" w:sz="4" w:space="0" w:color="auto"/>
            </w:tcBorders>
            <w:shd w:val="clear" w:color="auto" w:fill="auto"/>
            <w:noWrap/>
            <w:vAlign w:val="center"/>
            <w:hideMark/>
          </w:tcPr>
          <w:p w14:paraId="1085C5BB" w14:textId="77777777" w:rsidR="008063CB" w:rsidRDefault="008063CB" w:rsidP="000B1779">
            <w:pPr>
              <w:rPr>
                <w:color w:val="000000"/>
              </w:rPr>
            </w:pPr>
            <w:r>
              <w:rPr>
                <w:color w:val="000000"/>
              </w:rPr>
              <w:t>VL487</w:t>
            </w:r>
          </w:p>
        </w:tc>
        <w:tc>
          <w:tcPr>
            <w:tcW w:w="3954" w:type="dxa"/>
            <w:tcBorders>
              <w:top w:val="nil"/>
              <w:left w:val="nil"/>
              <w:bottom w:val="single" w:sz="4" w:space="0" w:color="auto"/>
              <w:right w:val="single" w:sz="4" w:space="0" w:color="auto"/>
            </w:tcBorders>
            <w:shd w:val="clear" w:color="auto" w:fill="auto"/>
            <w:noWrap/>
            <w:vAlign w:val="center"/>
            <w:hideMark/>
          </w:tcPr>
          <w:p w14:paraId="76FF5007" w14:textId="77777777" w:rsidR="008063CB" w:rsidRDefault="008063CB" w:rsidP="000B1779">
            <w:pPr>
              <w:rPr>
                <w:color w:val="000000"/>
              </w:rPr>
            </w:pPr>
            <w:r>
              <w:rPr>
                <w:color w:val="000000"/>
              </w:rPr>
              <w:t>Xóm Hòa Sơn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3BAE1D1F" w14:textId="77777777" w:rsidR="008063CB" w:rsidRDefault="008063CB" w:rsidP="000B1779">
            <w:pPr>
              <w:jc w:val="right"/>
              <w:rPr>
                <w:color w:val="000000"/>
                <w:sz w:val="22"/>
                <w:szCs w:val="22"/>
              </w:rPr>
            </w:pPr>
            <w:r>
              <w:rPr>
                <w:color w:val="000000"/>
                <w:sz w:val="22"/>
                <w:szCs w:val="22"/>
              </w:rPr>
              <w:t>2019</w:t>
            </w:r>
          </w:p>
        </w:tc>
      </w:tr>
      <w:tr w:rsidR="008063CB" w14:paraId="67E5DAD6"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A3334C" w14:textId="77777777" w:rsidR="008063CB" w:rsidRDefault="008063CB" w:rsidP="000B1779">
            <w:pPr>
              <w:jc w:val="center"/>
              <w:rPr>
                <w:color w:val="000000"/>
              </w:rPr>
            </w:pPr>
            <w:r>
              <w:rPr>
                <w:color w:val="000000"/>
              </w:rPr>
              <w:t>58</w:t>
            </w:r>
          </w:p>
        </w:tc>
        <w:tc>
          <w:tcPr>
            <w:tcW w:w="2612" w:type="dxa"/>
            <w:tcBorders>
              <w:top w:val="nil"/>
              <w:left w:val="nil"/>
              <w:bottom w:val="single" w:sz="4" w:space="0" w:color="auto"/>
              <w:right w:val="single" w:sz="4" w:space="0" w:color="auto"/>
            </w:tcBorders>
            <w:shd w:val="clear" w:color="auto" w:fill="auto"/>
            <w:noWrap/>
            <w:vAlign w:val="center"/>
            <w:hideMark/>
          </w:tcPr>
          <w:p w14:paraId="3CF39458" w14:textId="77777777" w:rsidR="008063CB" w:rsidRDefault="008063CB" w:rsidP="000B1779">
            <w:pPr>
              <w:rPr>
                <w:color w:val="000000"/>
              </w:rPr>
            </w:pPr>
            <w:r>
              <w:rPr>
                <w:color w:val="000000"/>
              </w:rPr>
              <w:t>Nguyễn Văn An</w:t>
            </w:r>
          </w:p>
        </w:tc>
        <w:tc>
          <w:tcPr>
            <w:tcW w:w="1368" w:type="dxa"/>
            <w:tcBorders>
              <w:top w:val="nil"/>
              <w:left w:val="nil"/>
              <w:bottom w:val="single" w:sz="4" w:space="0" w:color="auto"/>
              <w:right w:val="single" w:sz="4" w:space="0" w:color="auto"/>
            </w:tcBorders>
            <w:shd w:val="clear" w:color="auto" w:fill="auto"/>
            <w:noWrap/>
            <w:vAlign w:val="center"/>
            <w:hideMark/>
          </w:tcPr>
          <w:p w14:paraId="678ED479" w14:textId="77777777" w:rsidR="008063CB" w:rsidRDefault="008063CB" w:rsidP="000B1779">
            <w:pPr>
              <w:rPr>
                <w:color w:val="000000"/>
              </w:rPr>
            </w:pPr>
            <w:r>
              <w:rPr>
                <w:color w:val="000000"/>
              </w:rPr>
              <w:t>VL190</w:t>
            </w:r>
          </w:p>
        </w:tc>
        <w:tc>
          <w:tcPr>
            <w:tcW w:w="3954" w:type="dxa"/>
            <w:tcBorders>
              <w:top w:val="nil"/>
              <w:left w:val="nil"/>
              <w:bottom w:val="single" w:sz="4" w:space="0" w:color="auto"/>
              <w:right w:val="single" w:sz="4" w:space="0" w:color="auto"/>
            </w:tcBorders>
            <w:shd w:val="clear" w:color="auto" w:fill="auto"/>
            <w:noWrap/>
            <w:vAlign w:val="center"/>
            <w:hideMark/>
          </w:tcPr>
          <w:p w14:paraId="6D7A245C" w14:textId="77777777" w:rsidR="008063CB" w:rsidRDefault="008063CB" w:rsidP="000B1779">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01D1C7AD" w14:textId="77777777" w:rsidR="008063CB" w:rsidRDefault="008063CB" w:rsidP="000B1779">
            <w:pPr>
              <w:jc w:val="right"/>
              <w:rPr>
                <w:color w:val="000000"/>
                <w:sz w:val="22"/>
                <w:szCs w:val="22"/>
              </w:rPr>
            </w:pPr>
            <w:r>
              <w:rPr>
                <w:color w:val="000000"/>
                <w:sz w:val="22"/>
                <w:szCs w:val="22"/>
              </w:rPr>
              <w:t>2022</w:t>
            </w:r>
          </w:p>
        </w:tc>
      </w:tr>
      <w:tr w:rsidR="008063CB" w14:paraId="33A697A7"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093D46" w14:textId="77777777" w:rsidR="008063CB" w:rsidRDefault="008063CB" w:rsidP="000B1779">
            <w:pPr>
              <w:jc w:val="center"/>
              <w:rPr>
                <w:color w:val="000000"/>
              </w:rPr>
            </w:pPr>
            <w:r>
              <w:rPr>
                <w:color w:val="000000"/>
              </w:rPr>
              <w:t>59</w:t>
            </w:r>
          </w:p>
        </w:tc>
        <w:tc>
          <w:tcPr>
            <w:tcW w:w="2612" w:type="dxa"/>
            <w:tcBorders>
              <w:top w:val="nil"/>
              <w:left w:val="nil"/>
              <w:bottom w:val="single" w:sz="4" w:space="0" w:color="auto"/>
              <w:right w:val="single" w:sz="4" w:space="0" w:color="auto"/>
            </w:tcBorders>
            <w:shd w:val="clear" w:color="auto" w:fill="auto"/>
            <w:noWrap/>
            <w:vAlign w:val="center"/>
            <w:hideMark/>
          </w:tcPr>
          <w:p w14:paraId="1580AF1A" w14:textId="77777777" w:rsidR="008063CB" w:rsidRDefault="008063CB" w:rsidP="000B1779">
            <w:pPr>
              <w:rPr>
                <w:color w:val="000000"/>
              </w:rPr>
            </w:pPr>
            <w:r>
              <w:rPr>
                <w:color w:val="000000"/>
              </w:rPr>
              <w:t>Phạm Thị Lý</w:t>
            </w:r>
          </w:p>
        </w:tc>
        <w:tc>
          <w:tcPr>
            <w:tcW w:w="1368" w:type="dxa"/>
            <w:tcBorders>
              <w:top w:val="nil"/>
              <w:left w:val="nil"/>
              <w:bottom w:val="single" w:sz="4" w:space="0" w:color="auto"/>
              <w:right w:val="single" w:sz="4" w:space="0" w:color="auto"/>
            </w:tcBorders>
            <w:shd w:val="clear" w:color="auto" w:fill="auto"/>
            <w:noWrap/>
            <w:vAlign w:val="center"/>
            <w:hideMark/>
          </w:tcPr>
          <w:p w14:paraId="04CA37EA" w14:textId="77777777" w:rsidR="008063CB" w:rsidRDefault="008063CB" w:rsidP="000B1779">
            <w:pPr>
              <w:rPr>
                <w:color w:val="000000"/>
              </w:rPr>
            </w:pPr>
            <w:r>
              <w:rPr>
                <w:color w:val="000000"/>
              </w:rPr>
              <w:t>VL249</w:t>
            </w:r>
          </w:p>
        </w:tc>
        <w:tc>
          <w:tcPr>
            <w:tcW w:w="3954" w:type="dxa"/>
            <w:tcBorders>
              <w:top w:val="nil"/>
              <w:left w:val="nil"/>
              <w:bottom w:val="single" w:sz="4" w:space="0" w:color="auto"/>
              <w:right w:val="single" w:sz="4" w:space="0" w:color="auto"/>
            </w:tcBorders>
            <w:shd w:val="clear" w:color="auto" w:fill="auto"/>
            <w:noWrap/>
            <w:vAlign w:val="center"/>
            <w:hideMark/>
          </w:tcPr>
          <w:p w14:paraId="5CCFB9B6" w14:textId="77777777" w:rsidR="008063CB" w:rsidRDefault="008063CB" w:rsidP="000B1779">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281473AE" w14:textId="77777777" w:rsidR="008063CB" w:rsidRDefault="008063CB" w:rsidP="000B1779">
            <w:pPr>
              <w:jc w:val="right"/>
              <w:rPr>
                <w:color w:val="000000"/>
                <w:sz w:val="22"/>
                <w:szCs w:val="22"/>
              </w:rPr>
            </w:pPr>
            <w:r>
              <w:rPr>
                <w:color w:val="000000"/>
                <w:sz w:val="22"/>
                <w:szCs w:val="22"/>
              </w:rPr>
              <w:t>2020</w:t>
            </w:r>
          </w:p>
        </w:tc>
      </w:tr>
      <w:tr w:rsidR="008063CB" w14:paraId="586DB2FA"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14B969" w14:textId="77777777" w:rsidR="008063CB" w:rsidRDefault="008063CB" w:rsidP="000B1779">
            <w:pPr>
              <w:jc w:val="center"/>
              <w:rPr>
                <w:color w:val="000000"/>
              </w:rPr>
            </w:pPr>
            <w:r>
              <w:rPr>
                <w:color w:val="000000"/>
              </w:rPr>
              <w:t>60</w:t>
            </w:r>
          </w:p>
        </w:tc>
        <w:tc>
          <w:tcPr>
            <w:tcW w:w="2612" w:type="dxa"/>
            <w:tcBorders>
              <w:top w:val="nil"/>
              <w:left w:val="nil"/>
              <w:bottom w:val="single" w:sz="4" w:space="0" w:color="auto"/>
              <w:right w:val="single" w:sz="4" w:space="0" w:color="auto"/>
            </w:tcBorders>
            <w:shd w:val="clear" w:color="auto" w:fill="auto"/>
            <w:noWrap/>
            <w:vAlign w:val="center"/>
            <w:hideMark/>
          </w:tcPr>
          <w:p w14:paraId="4B19BF85" w14:textId="77777777" w:rsidR="008063CB" w:rsidRDefault="008063CB" w:rsidP="000B1779">
            <w:pPr>
              <w:rPr>
                <w:color w:val="000000"/>
              </w:rPr>
            </w:pPr>
            <w:r>
              <w:rPr>
                <w:color w:val="000000"/>
              </w:rPr>
              <w:t xml:space="preserve">Phan Sỹ Phúc </w:t>
            </w:r>
          </w:p>
        </w:tc>
        <w:tc>
          <w:tcPr>
            <w:tcW w:w="1368" w:type="dxa"/>
            <w:tcBorders>
              <w:top w:val="nil"/>
              <w:left w:val="nil"/>
              <w:bottom w:val="single" w:sz="4" w:space="0" w:color="auto"/>
              <w:right w:val="single" w:sz="4" w:space="0" w:color="auto"/>
            </w:tcBorders>
            <w:shd w:val="clear" w:color="auto" w:fill="auto"/>
            <w:noWrap/>
            <w:vAlign w:val="center"/>
            <w:hideMark/>
          </w:tcPr>
          <w:p w14:paraId="35D52B02" w14:textId="77777777" w:rsidR="008063CB" w:rsidRDefault="008063CB" w:rsidP="000B1779">
            <w:pPr>
              <w:rPr>
                <w:color w:val="000000"/>
              </w:rPr>
            </w:pPr>
            <w:r>
              <w:rPr>
                <w:color w:val="000000"/>
              </w:rPr>
              <w:t>VL324</w:t>
            </w:r>
          </w:p>
        </w:tc>
        <w:tc>
          <w:tcPr>
            <w:tcW w:w="3954" w:type="dxa"/>
            <w:tcBorders>
              <w:top w:val="nil"/>
              <w:left w:val="nil"/>
              <w:bottom w:val="single" w:sz="4" w:space="0" w:color="auto"/>
              <w:right w:val="single" w:sz="4" w:space="0" w:color="auto"/>
            </w:tcBorders>
            <w:shd w:val="clear" w:color="auto" w:fill="auto"/>
            <w:noWrap/>
            <w:vAlign w:val="center"/>
            <w:hideMark/>
          </w:tcPr>
          <w:p w14:paraId="4DDFAF76" w14:textId="77777777" w:rsidR="008063CB" w:rsidRDefault="008063CB" w:rsidP="000B1779">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195B2380" w14:textId="77777777" w:rsidR="008063CB" w:rsidRDefault="008063CB" w:rsidP="000B1779">
            <w:pPr>
              <w:jc w:val="right"/>
              <w:rPr>
                <w:color w:val="000000"/>
                <w:sz w:val="22"/>
                <w:szCs w:val="22"/>
              </w:rPr>
            </w:pPr>
            <w:r>
              <w:rPr>
                <w:color w:val="000000"/>
                <w:sz w:val="22"/>
                <w:szCs w:val="22"/>
              </w:rPr>
              <w:t>2022</w:t>
            </w:r>
          </w:p>
        </w:tc>
      </w:tr>
      <w:tr w:rsidR="008063CB" w14:paraId="61DA4E12"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77F39F" w14:textId="77777777" w:rsidR="008063CB" w:rsidRDefault="008063CB" w:rsidP="000B1779">
            <w:pPr>
              <w:jc w:val="center"/>
              <w:rPr>
                <w:color w:val="000000"/>
              </w:rPr>
            </w:pPr>
            <w:r>
              <w:rPr>
                <w:color w:val="000000"/>
              </w:rPr>
              <w:t>61</w:t>
            </w:r>
          </w:p>
        </w:tc>
        <w:tc>
          <w:tcPr>
            <w:tcW w:w="2612" w:type="dxa"/>
            <w:tcBorders>
              <w:top w:val="nil"/>
              <w:left w:val="nil"/>
              <w:bottom w:val="single" w:sz="4" w:space="0" w:color="auto"/>
              <w:right w:val="single" w:sz="4" w:space="0" w:color="auto"/>
            </w:tcBorders>
            <w:shd w:val="clear" w:color="auto" w:fill="auto"/>
            <w:noWrap/>
            <w:vAlign w:val="center"/>
            <w:hideMark/>
          </w:tcPr>
          <w:p w14:paraId="2BC9C339" w14:textId="77777777" w:rsidR="008063CB" w:rsidRDefault="008063CB" w:rsidP="000B1779">
            <w:pPr>
              <w:rPr>
                <w:color w:val="000000"/>
              </w:rPr>
            </w:pPr>
            <w:r>
              <w:rPr>
                <w:color w:val="000000"/>
              </w:rPr>
              <w:t xml:space="preserve">Phan Sỹ Phúc </w:t>
            </w:r>
          </w:p>
        </w:tc>
        <w:tc>
          <w:tcPr>
            <w:tcW w:w="1368" w:type="dxa"/>
            <w:tcBorders>
              <w:top w:val="nil"/>
              <w:left w:val="nil"/>
              <w:bottom w:val="single" w:sz="4" w:space="0" w:color="auto"/>
              <w:right w:val="single" w:sz="4" w:space="0" w:color="auto"/>
            </w:tcBorders>
            <w:shd w:val="clear" w:color="auto" w:fill="auto"/>
            <w:noWrap/>
            <w:vAlign w:val="center"/>
            <w:hideMark/>
          </w:tcPr>
          <w:p w14:paraId="76533ED7" w14:textId="77777777" w:rsidR="008063CB" w:rsidRDefault="008063CB" w:rsidP="000B1779">
            <w:pPr>
              <w:rPr>
                <w:color w:val="000000"/>
              </w:rPr>
            </w:pPr>
            <w:r>
              <w:rPr>
                <w:color w:val="000000"/>
              </w:rPr>
              <w:t>VL326</w:t>
            </w:r>
          </w:p>
        </w:tc>
        <w:tc>
          <w:tcPr>
            <w:tcW w:w="3954" w:type="dxa"/>
            <w:tcBorders>
              <w:top w:val="nil"/>
              <w:left w:val="nil"/>
              <w:bottom w:val="single" w:sz="4" w:space="0" w:color="auto"/>
              <w:right w:val="single" w:sz="4" w:space="0" w:color="auto"/>
            </w:tcBorders>
            <w:shd w:val="clear" w:color="auto" w:fill="auto"/>
            <w:noWrap/>
            <w:vAlign w:val="center"/>
            <w:hideMark/>
          </w:tcPr>
          <w:p w14:paraId="729EB5D7" w14:textId="77777777" w:rsidR="008063CB" w:rsidRDefault="008063CB" w:rsidP="000B1779">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4DB2DD22" w14:textId="77777777" w:rsidR="008063CB" w:rsidRDefault="008063CB" w:rsidP="000B1779">
            <w:pPr>
              <w:jc w:val="right"/>
              <w:rPr>
                <w:color w:val="000000"/>
                <w:sz w:val="22"/>
                <w:szCs w:val="22"/>
              </w:rPr>
            </w:pPr>
            <w:r>
              <w:rPr>
                <w:color w:val="000000"/>
                <w:sz w:val="22"/>
                <w:szCs w:val="22"/>
              </w:rPr>
              <w:t>2022</w:t>
            </w:r>
          </w:p>
        </w:tc>
      </w:tr>
      <w:tr w:rsidR="008063CB" w14:paraId="7F1CC71A" w14:textId="77777777" w:rsidTr="000B1779">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EF1F7E3" w14:textId="77777777" w:rsidR="008063CB" w:rsidRDefault="008063CB" w:rsidP="000B1779">
            <w:pPr>
              <w:jc w:val="center"/>
              <w:rPr>
                <w:color w:val="000000"/>
              </w:rPr>
            </w:pPr>
            <w:r>
              <w:rPr>
                <w:color w:val="000000"/>
              </w:rPr>
              <w:t>62</w:t>
            </w:r>
          </w:p>
        </w:tc>
        <w:tc>
          <w:tcPr>
            <w:tcW w:w="2612" w:type="dxa"/>
            <w:tcBorders>
              <w:top w:val="nil"/>
              <w:left w:val="nil"/>
              <w:bottom w:val="single" w:sz="4" w:space="0" w:color="auto"/>
              <w:right w:val="single" w:sz="4" w:space="0" w:color="auto"/>
            </w:tcBorders>
            <w:shd w:val="clear" w:color="auto" w:fill="auto"/>
            <w:noWrap/>
            <w:vAlign w:val="center"/>
            <w:hideMark/>
          </w:tcPr>
          <w:p w14:paraId="73BF6FCA" w14:textId="77777777" w:rsidR="008063CB" w:rsidRDefault="008063CB" w:rsidP="000B1779">
            <w:pPr>
              <w:rPr>
                <w:color w:val="000000"/>
              </w:rPr>
            </w:pPr>
            <w:r>
              <w:rPr>
                <w:color w:val="000000"/>
              </w:rPr>
              <w:t>Trần Văn Nậy</w:t>
            </w:r>
          </w:p>
        </w:tc>
        <w:tc>
          <w:tcPr>
            <w:tcW w:w="1368" w:type="dxa"/>
            <w:tcBorders>
              <w:top w:val="nil"/>
              <w:left w:val="nil"/>
              <w:bottom w:val="single" w:sz="4" w:space="0" w:color="auto"/>
              <w:right w:val="single" w:sz="4" w:space="0" w:color="auto"/>
            </w:tcBorders>
            <w:shd w:val="clear" w:color="auto" w:fill="auto"/>
            <w:noWrap/>
            <w:vAlign w:val="center"/>
            <w:hideMark/>
          </w:tcPr>
          <w:p w14:paraId="12309EA8" w14:textId="77777777" w:rsidR="008063CB" w:rsidRDefault="008063CB" w:rsidP="000B1779">
            <w:pPr>
              <w:rPr>
                <w:color w:val="000000"/>
              </w:rPr>
            </w:pPr>
            <w:r>
              <w:rPr>
                <w:color w:val="000000"/>
              </w:rPr>
              <w:t>VL447</w:t>
            </w:r>
          </w:p>
        </w:tc>
        <w:tc>
          <w:tcPr>
            <w:tcW w:w="3954" w:type="dxa"/>
            <w:tcBorders>
              <w:top w:val="nil"/>
              <w:left w:val="nil"/>
              <w:bottom w:val="single" w:sz="4" w:space="0" w:color="auto"/>
              <w:right w:val="single" w:sz="4" w:space="0" w:color="auto"/>
            </w:tcBorders>
            <w:shd w:val="clear" w:color="auto" w:fill="auto"/>
            <w:noWrap/>
            <w:vAlign w:val="center"/>
            <w:hideMark/>
          </w:tcPr>
          <w:p w14:paraId="6E4359B0" w14:textId="77777777" w:rsidR="008063CB" w:rsidRDefault="008063CB" w:rsidP="000B1779">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28D499CB" w14:textId="77777777" w:rsidR="008063CB" w:rsidRDefault="008063CB" w:rsidP="000B1779">
            <w:pPr>
              <w:jc w:val="right"/>
              <w:rPr>
                <w:color w:val="000000"/>
                <w:sz w:val="22"/>
                <w:szCs w:val="22"/>
              </w:rPr>
            </w:pPr>
            <w:r>
              <w:rPr>
                <w:color w:val="000000"/>
                <w:sz w:val="22"/>
                <w:szCs w:val="22"/>
              </w:rPr>
              <w:t>2022</w:t>
            </w:r>
          </w:p>
        </w:tc>
      </w:tr>
    </w:tbl>
    <w:p w14:paraId="5379CF7F" w14:textId="77777777" w:rsidR="008063CB" w:rsidRPr="008063CB" w:rsidRDefault="008063CB" w:rsidP="004E2DCA">
      <w:pPr>
        <w:spacing w:line="360" w:lineRule="exact"/>
        <w:ind w:firstLine="720"/>
        <w:jc w:val="both"/>
        <w:rPr>
          <w:sz w:val="28"/>
          <w:szCs w:val="28"/>
        </w:rPr>
      </w:pPr>
    </w:p>
    <w:p w14:paraId="7AB4E9DF" w14:textId="77777777" w:rsidR="004E2DCA" w:rsidRPr="007C65D6" w:rsidRDefault="004E2DCA" w:rsidP="004E2DCA">
      <w:pPr>
        <w:pStyle w:val="Heading3"/>
        <w:rPr>
          <w:rFonts w:ascii="Times New Roman" w:hAnsi="Times New Roman"/>
          <w:b/>
          <w:sz w:val="28"/>
          <w:szCs w:val="28"/>
        </w:rPr>
      </w:pPr>
      <w:bookmarkStart w:id="123" w:name="_Toc153972713"/>
      <w:bookmarkStart w:id="124" w:name="_Hlk142619196"/>
      <w:r w:rsidRPr="007C65D6">
        <w:rPr>
          <w:rFonts w:ascii="Times New Roman" w:hAnsi="Times New Roman"/>
          <w:b/>
          <w:sz w:val="28"/>
          <w:szCs w:val="28"/>
        </w:rPr>
        <w:t>3.2.6. Bảo vệ</w:t>
      </w:r>
      <w:r w:rsidRPr="007C65D6">
        <w:rPr>
          <w:rFonts w:ascii="Times New Roman" w:hAnsi="Times New Roman"/>
          <w:b/>
          <w:sz w:val="28"/>
          <w:szCs w:val="28"/>
          <w:lang w:val="vi-VN"/>
        </w:rPr>
        <w:t xml:space="preserve"> đa dạng sinh học các loài động thực vật</w:t>
      </w:r>
      <w:r w:rsidRPr="007C65D6">
        <w:rPr>
          <w:rFonts w:ascii="Times New Roman" w:hAnsi="Times New Roman"/>
          <w:b/>
          <w:sz w:val="28"/>
          <w:szCs w:val="28"/>
        </w:rPr>
        <w:t>:</w:t>
      </w:r>
      <w:bookmarkEnd w:id="123"/>
    </w:p>
    <w:p w14:paraId="097D020E" w14:textId="77777777" w:rsidR="004E2DCA" w:rsidRPr="00053BD3" w:rsidRDefault="004E2DCA" w:rsidP="004E2DCA">
      <w:pPr>
        <w:spacing w:line="360" w:lineRule="exact"/>
        <w:ind w:firstLine="720"/>
        <w:jc w:val="both"/>
        <w:rPr>
          <w:sz w:val="28"/>
          <w:szCs w:val="28"/>
          <w:lang w:val="vi-VN"/>
        </w:rPr>
      </w:pPr>
      <w:r w:rsidRPr="00160C01">
        <w:rPr>
          <w:sz w:val="28"/>
          <w:szCs w:val="28"/>
        </w:rPr>
        <w:t>R</w:t>
      </w:r>
      <w:r w:rsidRPr="00160C01">
        <w:rPr>
          <w:sz w:val="28"/>
          <w:szCs w:val="28"/>
          <w:lang w:val="vi-VN"/>
        </w:rPr>
        <w:t>ừng đóng vai trò quan trọng cho sự sinh trưởng và phát triển của các loài. Rừng được cấp chứng chỉ phải đảm bảo tiêu chí là duy trì và</w:t>
      </w:r>
      <w:r w:rsidRPr="00053BD3">
        <w:rPr>
          <w:sz w:val="28"/>
          <w:szCs w:val="28"/>
          <w:lang w:val="vi-VN"/>
        </w:rPr>
        <w:t xml:space="preserve"> làm giàu các đai xanh vùng đệm, bảo vệ các dạng sinh cảnh dễ bị tổn thương, dành một phần diện tích nhất định để quản lý, bảo vệ và phục hồi rừng. Kết quả của hoạt động này sẽ tạo ra các mảng rừng tự nhiên là môi trường sống cho các loài.</w:t>
      </w:r>
    </w:p>
    <w:p w14:paraId="5D14433E" w14:textId="77777777" w:rsidR="001D72DC" w:rsidRPr="007C65D6" w:rsidRDefault="001D72DC" w:rsidP="001D72DC">
      <w:pPr>
        <w:pStyle w:val="Heading4"/>
        <w:rPr>
          <w:sz w:val="28"/>
          <w:szCs w:val="28"/>
        </w:rPr>
      </w:pPr>
      <w:r w:rsidRPr="007C65D6">
        <w:rPr>
          <w:sz w:val="28"/>
          <w:szCs w:val="28"/>
        </w:rPr>
        <w:lastRenderedPageBreak/>
        <w:t>3.2.6.1. Đối với giá trị HCV</w:t>
      </w:r>
    </w:p>
    <w:p w14:paraId="6D648699" w14:textId="77777777" w:rsidR="001D72DC" w:rsidRDefault="001D72DC" w:rsidP="001D72DC">
      <w:pPr>
        <w:spacing w:line="360" w:lineRule="exact"/>
        <w:ind w:firstLine="720"/>
        <w:jc w:val="both"/>
        <w:rPr>
          <w:sz w:val="28"/>
          <w:szCs w:val="28"/>
        </w:rPr>
      </w:pPr>
      <w:r>
        <w:rPr>
          <w:sz w:val="28"/>
          <w:szCs w:val="28"/>
        </w:rPr>
        <w:t xml:space="preserve">Toàn bộ diện tích của </w:t>
      </w:r>
      <w:r w:rsidRPr="0017298A">
        <w:rPr>
          <w:sz w:val="28"/>
          <w:szCs w:val="28"/>
        </w:rPr>
        <w:t xml:space="preserve">Nhóm </w:t>
      </w:r>
      <w:r>
        <w:rPr>
          <w:sz w:val="28"/>
          <w:szCs w:val="28"/>
        </w:rPr>
        <w:t xml:space="preserve">Chứng chỉ rừng huyện Thanh Chương số 2 là rừng trồng thuần loài keo, không có giá trị HCV nào hiện hữu. </w:t>
      </w:r>
    </w:p>
    <w:p w14:paraId="448C9D0F" w14:textId="77777777" w:rsidR="001D72DC" w:rsidRPr="00971704" w:rsidRDefault="001D72DC" w:rsidP="001D72DC">
      <w:pPr>
        <w:spacing w:line="400" w:lineRule="exact"/>
        <w:ind w:firstLine="720"/>
        <w:jc w:val="both"/>
        <w:rPr>
          <w:sz w:val="28"/>
          <w:szCs w:val="28"/>
        </w:rPr>
      </w:pPr>
      <w:r w:rsidRPr="00971704">
        <w:rPr>
          <w:sz w:val="28"/>
          <w:szCs w:val="28"/>
        </w:rPr>
        <w:t xml:space="preserve">Tuy nhiên qua quá trình phỏng vấn cán bộ xã, kiểm lâm địa bàn, người dân địa phương thì trong diện tích rừng trồng của nhóm và những khu rừng tự nhiên liền kề có ghi nhận sự xuất hiện một số loài động vật, thực vật quý hiếm (Phụ lục 5 - </w:t>
      </w:r>
      <w:r w:rsidRPr="00971704">
        <w:rPr>
          <w:b/>
          <w:bCs/>
          <w:sz w:val="28"/>
          <w:szCs w:val="28"/>
        </w:rPr>
        <w:t>Báo cáo chuyên đề Đánh giá đa dạng sinh học và xác định rừng có giá trị bảo tồn cao (HCV</w:t>
      </w:r>
      <w:r w:rsidRPr="00971704">
        <w:rPr>
          <w:b/>
          <w:bCs/>
          <w:sz w:val="52"/>
          <w:szCs w:val="52"/>
          <w:vertAlign w:val="subscript"/>
        </w:rPr>
        <w:t>s)</w:t>
      </w:r>
      <w:r w:rsidRPr="00971704">
        <w:rPr>
          <w:b/>
          <w:bCs/>
          <w:sz w:val="28"/>
          <w:szCs w:val="28"/>
        </w:rPr>
        <w:t xml:space="preserve"> </w:t>
      </w:r>
      <w:r w:rsidRPr="00971704">
        <w:rPr>
          <w:sz w:val="28"/>
          <w:szCs w:val="28"/>
        </w:rPr>
        <w:t>năm 2024).</w:t>
      </w:r>
    </w:p>
    <w:p w14:paraId="61721D7E" w14:textId="77777777" w:rsidR="001D72DC" w:rsidRPr="00971704" w:rsidRDefault="001D72DC" w:rsidP="001D72DC">
      <w:pPr>
        <w:spacing w:line="400" w:lineRule="exact"/>
        <w:ind w:right="-62" w:firstLine="709"/>
        <w:jc w:val="both"/>
        <w:rPr>
          <w:b/>
          <w:bCs/>
          <w:sz w:val="28"/>
          <w:szCs w:val="28"/>
        </w:rPr>
      </w:pPr>
      <w:r w:rsidRPr="00971704">
        <w:rPr>
          <w:b/>
          <w:bCs/>
          <w:sz w:val="28"/>
          <w:szCs w:val="28"/>
        </w:rPr>
        <w:t>Các biện pháp ngăn ngừa, bảo vệ:</w:t>
      </w:r>
    </w:p>
    <w:p w14:paraId="71E24AD4" w14:textId="77777777" w:rsidR="001D72DC" w:rsidRPr="00971704" w:rsidRDefault="001D72DC" w:rsidP="001D72DC">
      <w:pPr>
        <w:spacing w:line="400" w:lineRule="exact"/>
        <w:ind w:right="-62" w:firstLine="709"/>
        <w:jc w:val="both"/>
        <w:rPr>
          <w:sz w:val="28"/>
          <w:szCs w:val="28"/>
        </w:rPr>
      </w:pPr>
      <w:r w:rsidRPr="00971704">
        <w:rPr>
          <w:b/>
          <w:bCs/>
          <w:sz w:val="28"/>
          <w:szCs w:val="28"/>
        </w:rPr>
        <w:t xml:space="preserve">- </w:t>
      </w:r>
      <w:r w:rsidRPr="00971704">
        <w:rPr>
          <w:sz w:val="28"/>
          <w:szCs w:val="28"/>
        </w:rPr>
        <w:t>Phối hợp với Ban quản lý rừng phòng hộ Thanh Chương bảo vệ diện tích rừng tự nhiên ranh giới hành chính của xã Thanh Đức và Hạnh Lâm thuộc trạm Khe Sướn (thuộc 10% mẫu đại diện) theo hợp đồng đã ký.</w:t>
      </w:r>
    </w:p>
    <w:p w14:paraId="115DA1FA" w14:textId="77777777" w:rsidR="001D72DC" w:rsidRPr="00971704" w:rsidRDefault="001D72DC" w:rsidP="001D72DC">
      <w:pPr>
        <w:spacing w:line="400" w:lineRule="exact"/>
        <w:ind w:right="-60" w:firstLine="709"/>
        <w:jc w:val="both"/>
        <w:rPr>
          <w:sz w:val="28"/>
          <w:szCs w:val="28"/>
        </w:rPr>
      </w:pPr>
      <w:r w:rsidRPr="00971704">
        <w:rPr>
          <w:b/>
          <w:bCs/>
          <w:sz w:val="28"/>
          <w:szCs w:val="28"/>
        </w:rPr>
        <w:t xml:space="preserve">- </w:t>
      </w:r>
      <w:r w:rsidRPr="00971704">
        <w:rPr>
          <w:sz w:val="28"/>
          <w:szCs w:val="28"/>
        </w:rPr>
        <w:t>Thông báo cho người dân, chủ rừng tại các xã về sự xuất hiện của các loài thực vật, động vật nguy cấp, quý hiếm nếu có. Khuyến cáo người dân về việc không săn bắt, bẫy, buôn bán, vận chuyển hoặc sử dụng làm thức ăn các loài động vật, thực vật hoang dã, nguy cấp, quý hiếm. Nếu bắt gặp các loại động vật hoang dã, nguy cấp, quý hiếm thì phải bảo vệ khu vực sinh cảnh của chúng, và báo cho chính quyền địa phương, kiểm lâm về sự xuất hiện của chúng.</w:t>
      </w:r>
    </w:p>
    <w:p w14:paraId="501BAA25" w14:textId="77777777" w:rsidR="001D72DC" w:rsidRPr="00971704" w:rsidRDefault="001D72DC" w:rsidP="001D72DC">
      <w:pPr>
        <w:pBdr>
          <w:top w:val="nil"/>
          <w:left w:val="nil"/>
          <w:bottom w:val="nil"/>
          <w:right w:val="nil"/>
          <w:between w:val="nil"/>
        </w:pBdr>
        <w:spacing w:line="400" w:lineRule="exact"/>
        <w:ind w:firstLine="709"/>
        <w:jc w:val="both"/>
        <w:rPr>
          <w:color w:val="000000"/>
          <w:sz w:val="28"/>
          <w:szCs w:val="28"/>
        </w:rPr>
      </w:pPr>
      <w:r w:rsidRPr="00971704">
        <w:rPr>
          <w:sz w:val="28"/>
          <w:szCs w:val="28"/>
        </w:rPr>
        <w:t xml:space="preserve">- </w:t>
      </w:r>
      <w:r w:rsidRPr="00971704">
        <w:rPr>
          <w:color w:val="000000"/>
          <w:sz w:val="28"/>
          <w:szCs w:val="28"/>
        </w:rPr>
        <w:t>Thực hiện giám sát bảo vệ hành lang, vùng đệm ven hồ</w:t>
      </w:r>
      <w:r w:rsidRPr="00971704">
        <w:rPr>
          <w:color w:val="000000"/>
          <w:sz w:val="28"/>
          <w:szCs w:val="28"/>
          <w:lang w:val="vi-VN"/>
        </w:rPr>
        <w:t xml:space="preserve">, </w:t>
      </w:r>
      <w:r w:rsidRPr="00971704">
        <w:rPr>
          <w:color w:val="000000"/>
          <w:sz w:val="28"/>
          <w:szCs w:val="28"/>
        </w:rPr>
        <w:t>suối</w:t>
      </w:r>
      <w:r w:rsidRPr="00971704">
        <w:rPr>
          <w:color w:val="000000"/>
          <w:sz w:val="28"/>
          <w:szCs w:val="28"/>
          <w:lang w:val="vi-VN"/>
        </w:rPr>
        <w:t>, hồ,</w:t>
      </w:r>
      <w:r w:rsidRPr="00971704">
        <w:rPr>
          <w:color w:val="000000"/>
          <w:sz w:val="28"/>
          <w:szCs w:val="28"/>
        </w:rPr>
        <w:t xml:space="preserve"> giữ lại các cây tái sinh và thảm thực bì nhằm bảo vệ nguồn nước và bảo vệ hành lang cho các loài động vật.</w:t>
      </w:r>
      <w:r w:rsidRPr="00971704">
        <w:rPr>
          <w:color w:val="000000"/>
          <w:sz w:val="28"/>
          <w:szCs w:val="28"/>
          <w:lang w:val="vi-VN"/>
        </w:rPr>
        <w:t xml:space="preserve"> Việc này giúp thúc đẩy tái sinh tự nhiên để các loài của hệ sinh thái bản địa (rừng hỗn loài thường xanh trước đây) có thể khôi phục ở một số diện tích cần bảo vệ.</w:t>
      </w:r>
    </w:p>
    <w:p w14:paraId="505B1B5E" w14:textId="77777777" w:rsidR="001D72DC" w:rsidRPr="00971704" w:rsidRDefault="001D72DC" w:rsidP="001D72DC">
      <w:pPr>
        <w:spacing w:line="400" w:lineRule="exact"/>
        <w:ind w:right="-60" w:firstLine="709"/>
        <w:jc w:val="both"/>
        <w:rPr>
          <w:i/>
          <w:sz w:val="28"/>
          <w:szCs w:val="28"/>
        </w:rPr>
      </w:pPr>
      <w:r w:rsidRPr="00971704">
        <w:rPr>
          <w:sz w:val="28"/>
          <w:szCs w:val="28"/>
        </w:rPr>
        <w:t xml:space="preserve"> - Phối hợp với kiểm lâm, chính quyền địa phương có biện pháp bảo vệ, ngăn chặn các hành vi săn bắt, bẫy, sử dụng làm thức ăn các động vật hoang dã, nguy cấp, quý hiếm. Vận động người dân thả các loài động vật hoang dã, quý hiếm … (nếu có) về môi trường tự nhiên của chúng.</w:t>
      </w:r>
    </w:p>
    <w:p w14:paraId="5235BB64" w14:textId="77777777" w:rsidR="001D72DC" w:rsidRPr="00971704" w:rsidRDefault="001D72DC" w:rsidP="001D72DC">
      <w:pPr>
        <w:tabs>
          <w:tab w:val="left" w:pos="709"/>
        </w:tabs>
        <w:spacing w:line="400" w:lineRule="exact"/>
        <w:ind w:right="30"/>
        <w:jc w:val="both"/>
        <w:rPr>
          <w:sz w:val="28"/>
          <w:szCs w:val="28"/>
          <w:lang w:val="vi-VN"/>
        </w:rPr>
      </w:pPr>
      <w:r w:rsidRPr="00971704">
        <w:rPr>
          <w:sz w:val="28"/>
          <w:szCs w:val="28"/>
          <w:lang w:val="vi-VN"/>
        </w:rPr>
        <w:t xml:space="preserve">          </w:t>
      </w:r>
      <w:r w:rsidRPr="00971704">
        <w:rPr>
          <w:sz w:val="28"/>
          <w:szCs w:val="28"/>
        </w:rPr>
        <w:t>- Ngoài ra c</w:t>
      </w:r>
      <w:r w:rsidRPr="00971704">
        <w:rPr>
          <w:sz w:val="28"/>
          <w:szCs w:val="28"/>
          <w:lang w:val="vi-VN"/>
        </w:rPr>
        <w:t xml:space="preserve">ần tăng cường công tác tuyên truyền nhằm nâng cao nhận thức cho các hộ dân, đặc biệt là các hộ tham gia chứng chỉ rừng, bảo vệ động </w:t>
      </w:r>
      <w:r w:rsidRPr="00971704">
        <w:rPr>
          <w:sz w:val="28"/>
          <w:szCs w:val="28"/>
        </w:rPr>
        <w:t xml:space="preserve">thực </w:t>
      </w:r>
      <w:r w:rsidRPr="00971704">
        <w:rPr>
          <w:sz w:val="28"/>
          <w:szCs w:val="28"/>
          <w:lang w:val="vi-VN"/>
        </w:rPr>
        <w:t>vật rừng; không săn bắn, bắt, bẫy</w:t>
      </w:r>
      <w:r w:rsidRPr="00971704">
        <w:rPr>
          <w:sz w:val="28"/>
          <w:szCs w:val="28"/>
        </w:rPr>
        <w:t xml:space="preserve">, thu hái, </w:t>
      </w:r>
      <w:r w:rsidRPr="00971704">
        <w:rPr>
          <w:sz w:val="28"/>
          <w:szCs w:val="28"/>
          <w:lang w:val="vi-VN"/>
        </w:rPr>
        <w:t xml:space="preserve">các loài </w:t>
      </w:r>
      <w:r w:rsidRPr="00971704">
        <w:rPr>
          <w:sz w:val="28"/>
          <w:szCs w:val="28"/>
        </w:rPr>
        <w:t xml:space="preserve">thực vật, </w:t>
      </w:r>
      <w:r w:rsidRPr="00971704">
        <w:rPr>
          <w:sz w:val="28"/>
          <w:szCs w:val="28"/>
          <w:lang w:val="vi-VN"/>
        </w:rPr>
        <w:t>động vật hoang dã; không làm ô nhiễm hoặc phá huỷ môi trường sống của động</w:t>
      </w:r>
      <w:r w:rsidRPr="00971704">
        <w:rPr>
          <w:spacing w:val="-5"/>
          <w:sz w:val="28"/>
          <w:szCs w:val="28"/>
          <w:lang w:val="vi-VN"/>
        </w:rPr>
        <w:t xml:space="preserve"> </w:t>
      </w:r>
      <w:r w:rsidRPr="00971704">
        <w:rPr>
          <w:sz w:val="28"/>
          <w:szCs w:val="28"/>
          <w:lang w:val="vi-VN"/>
        </w:rPr>
        <w:t>vật.</w:t>
      </w:r>
    </w:p>
    <w:p w14:paraId="7262C7C9" w14:textId="474E8767" w:rsidR="001D72DC" w:rsidRPr="00971704" w:rsidRDefault="001D72DC" w:rsidP="001D72DC">
      <w:pPr>
        <w:pStyle w:val="BodyText"/>
        <w:spacing w:after="0" w:line="400" w:lineRule="exact"/>
        <w:ind w:right="30" w:firstLine="720"/>
        <w:jc w:val="both"/>
        <w:rPr>
          <w:spacing w:val="-2"/>
          <w:szCs w:val="28"/>
          <w:lang w:val="vi-VN"/>
        </w:rPr>
      </w:pPr>
      <w:r>
        <w:rPr>
          <w:spacing w:val="-2"/>
          <w:szCs w:val="28"/>
        </w:rPr>
        <w:t xml:space="preserve">- </w:t>
      </w:r>
      <w:r w:rsidRPr="00971704">
        <w:rPr>
          <w:spacing w:val="-2"/>
          <w:szCs w:val="28"/>
          <w:lang w:val="vi-VN"/>
        </w:rPr>
        <w:t xml:space="preserve">Nhóm </w:t>
      </w:r>
      <w:r w:rsidRPr="00971704">
        <w:rPr>
          <w:spacing w:val="-2"/>
          <w:szCs w:val="28"/>
        </w:rPr>
        <w:t>C</w:t>
      </w:r>
      <w:r w:rsidRPr="00971704">
        <w:rPr>
          <w:spacing w:val="-2"/>
          <w:szCs w:val="28"/>
          <w:lang w:val="vi-VN"/>
        </w:rPr>
        <w:t>hứng chỉ rừng cần tham vấn</w:t>
      </w:r>
      <w:r w:rsidRPr="00971704">
        <w:rPr>
          <w:spacing w:val="-2"/>
          <w:szCs w:val="28"/>
        </w:rPr>
        <w:t xml:space="preserve"> thường xuyên</w:t>
      </w:r>
      <w:r w:rsidRPr="00971704">
        <w:rPr>
          <w:spacing w:val="-2"/>
          <w:szCs w:val="28"/>
          <w:lang w:val="vi-VN"/>
        </w:rPr>
        <w:t xml:space="preserve"> và phối hợp với các thôn</w:t>
      </w:r>
      <w:r w:rsidRPr="00971704">
        <w:rPr>
          <w:spacing w:val="-2"/>
          <w:szCs w:val="28"/>
        </w:rPr>
        <w:t>/xóm</w:t>
      </w:r>
      <w:r w:rsidRPr="00971704">
        <w:rPr>
          <w:spacing w:val="-2"/>
          <w:szCs w:val="28"/>
          <w:lang w:val="vi-VN"/>
        </w:rPr>
        <w:t xml:space="preserve">, người dân sống gần rừng để tiếp tục thu thập bổ sung các thông tin về sự hiện diện của một </w:t>
      </w:r>
      <w:r w:rsidRPr="00971704">
        <w:rPr>
          <w:spacing w:val="-2"/>
          <w:szCs w:val="28"/>
          <w:lang w:val="vi-VN"/>
        </w:rPr>
        <w:lastRenderedPageBreak/>
        <w:t>số cá thể các loài Động vật rừng hiện còn và có kế hoạch để để theo dõi, quản lý bảo vệ và cập nhật hàng năm, theo dõi sự biến động và tình trạng cư trú của các loài.</w:t>
      </w:r>
    </w:p>
    <w:p w14:paraId="518FCA37" w14:textId="2AAD45CC" w:rsidR="00E37840" w:rsidRDefault="001D72DC" w:rsidP="001D72DC">
      <w:pPr>
        <w:pStyle w:val="BodyText"/>
        <w:spacing w:after="0" w:line="400" w:lineRule="exact"/>
        <w:ind w:right="30" w:firstLine="720"/>
        <w:jc w:val="both"/>
        <w:rPr>
          <w:szCs w:val="28"/>
        </w:rPr>
      </w:pPr>
      <w:r>
        <w:rPr>
          <w:szCs w:val="28"/>
        </w:rPr>
        <w:t xml:space="preserve">- </w:t>
      </w:r>
      <w:r w:rsidRPr="00971704">
        <w:rPr>
          <w:szCs w:val="28"/>
        </w:rPr>
        <w:t>Tập huấn, nâng cao nhận thức cho cán bộ, các tổ bảo vệ rừng có đủ năng lực thực hiện các hoạt động theo dõi, quản lý các loài động vật rừng tại các khu rừng do Nhóm quản lý.</w:t>
      </w:r>
    </w:p>
    <w:p w14:paraId="44CF3959" w14:textId="77777777" w:rsidR="004E2DCA" w:rsidRDefault="004E2DCA" w:rsidP="004E2DCA">
      <w:pPr>
        <w:pStyle w:val="BodyText"/>
        <w:spacing w:before="120" w:line="360" w:lineRule="exact"/>
        <w:ind w:right="28" w:firstLine="720"/>
        <w:jc w:val="both"/>
        <w:outlineLvl w:val="3"/>
        <w:rPr>
          <w:b/>
          <w:bCs/>
          <w:i/>
          <w:iCs/>
          <w:szCs w:val="28"/>
        </w:rPr>
      </w:pPr>
      <w:r w:rsidRPr="00F3373A">
        <w:rPr>
          <w:b/>
          <w:bCs/>
          <w:i/>
          <w:iCs/>
          <w:szCs w:val="28"/>
        </w:rPr>
        <w:t xml:space="preserve">3.2.6.2. Đối với các loài sinh vật ngoại lai xâm </w:t>
      </w:r>
      <w:r>
        <w:rPr>
          <w:b/>
          <w:bCs/>
          <w:i/>
          <w:iCs/>
          <w:szCs w:val="28"/>
        </w:rPr>
        <w:t>ngoại lai xâm hại</w:t>
      </w:r>
    </w:p>
    <w:p w14:paraId="5CD7ED09" w14:textId="545B729B" w:rsidR="004E2DCA" w:rsidRPr="005F2BA5" w:rsidRDefault="004E2DCA" w:rsidP="004E2DCA">
      <w:pPr>
        <w:pStyle w:val="BodyText"/>
        <w:spacing w:line="360" w:lineRule="exact"/>
        <w:ind w:right="30" w:firstLine="720"/>
        <w:jc w:val="both"/>
        <w:rPr>
          <w:szCs w:val="28"/>
        </w:rPr>
      </w:pPr>
      <w:r w:rsidRPr="005F2BA5">
        <w:rPr>
          <w:szCs w:val="28"/>
        </w:rPr>
        <w:t xml:space="preserve">Trong khu vực rừng trồng và khu vực lân cận của </w:t>
      </w:r>
      <w:r w:rsidR="005A479C" w:rsidRPr="005A479C">
        <w:rPr>
          <w:spacing w:val="-4"/>
          <w:szCs w:val="28"/>
        </w:rPr>
        <w:t>Nhóm Chứng chỉ rừng huyện Thanh Chương số 2</w:t>
      </w:r>
      <w:r w:rsidR="005A479C" w:rsidRPr="00661BB4">
        <w:rPr>
          <w:szCs w:val="28"/>
        </w:rPr>
        <w:t xml:space="preserve"> </w:t>
      </w:r>
      <w:r w:rsidRPr="005F2BA5">
        <w:rPr>
          <w:szCs w:val="28"/>
        </w:rPr>
        <w:t>có khả năng xuất hiện một số loài sinh vật ngoại lai xâm hại, đặc biệt một số loài thực vật xâm hại như Trinh nữ móc, trinh nữ thân gỗ, cây cỏ lào, cây cứt lợn….</w:t>
      </w:r>
    </w:p>
    <w:p w14:paraId="62AD6D13" w14:textId="77777777" w:rsidR="004E2DCA" w:rsidRPr="005F2BA5" w:rsidRDefault="004E2DCA" w:rsidP="004E2DCA">
      <w:pPr>
        <w:spacing w:after="160" w:line="360" w:lineRule="exact"/>
        <w:ind w:firstLine="720"/>
        <w:jc w:val="both"/>
        <w:rPr>
          <w:rFonts w:eastAsiaTheme="minorHAnsi"/>
          <w:kern w:val="2"/>
          <w:sz w:val="28"/>
          <w:szCs w:val="28"/>
        </w:rPr>
      </w:pPr>
      <w:r w:rsidRPr="005F2BA5">
        <w:rPr>
          <w:sz w:val="28"/>
          <w:szCs w:val="28"/>
        </w:rPr>
        <w:t>- Đặc đi</w:t>
      </w:r>
      <w:r w:rsidRPr="005F2BA5">
        <w:rPr>
          <w:rFonts w:eastAsiaTheme="minorHAnsi"/>
          <w:kern w:val="2"/>
          <w:sz w:val="28"/>
          <w:szCs w:val="28"/>
        </w:rPr>
        <w:t>ểm chung là sinh sản nhanh chóng; khả năng cạnh tranh nguồn thức ăn, nơi sinh sống rất lớn; biên độ sinh thái của loài ngoại lai rộng, chúng thích ứng nhanh chóng với những thay đổi của môi trường.</w:t>
      </w:r>
    </w:p>
    <w:p w14:paraId="323E66F1" w14:textId="77777777" w:rsidR="004E2DCA" w:rsidRPr="005F2BA5" w:rsidRDefault="004E2DCA" w:rsidP="004E2DCA">
      <w:pPr>
        <w:spacing w:after="160" w:line="360" w:lineRule="exact"/>
        <w:ind w:firstLine="720"/>
        <w:jc w:val="both"/>
        <w:rPr>
          <w:rFonts w:eastAsiaTheme="minorHAnsi"/>
          <w:kern w:val="2"/>
          <w:sz w:val="28"/>
          <w:szCs w:val="28"/>
        </w:rPr>
      </w:pPr>
      <w:r w:rsidRPr="005F2BA5">
        <w:rPr>
          <w:sz w:val="28"/>
          <w:szCs w:val="28"/>
        </w:rPr>
        <w:t>- Chúng</w:t>
      </w:r>
      <w:r w:rsidRPr="005F2BA5">
        <w:rPr>
          <w:rFonts w:eastAsiaTheme="minorHAnsi"/>
          <w:kern w:val="2"/>
          <w:sz w:val="28"/>
          <w:szCs w:val="28"/>
        </w:rPr>
        <w:t xml:space="preserve"> cạnh tranh thức ăn, nơi cư trú với các loài sinh vật bản địa; làm giảm tính đa dạng sinh học trong các hệ sinh thái; cản trở sự tái sinh tự nhiên của những loài bản địa do khả năng sinh trưởng và phát triển nhanh với mật độ dày đặc của loài ngoại lai; lai giống với những loài sinh vật bản địa, làm suy giảm nguồn gen.</w:t>
      </w:r>
    </w:p>
    <w:p w14:paraId="1EFFFAC1" w14:textId="77777777" w:rsidR="004E2DCA" w:rsidRPr="005F2BA5" w:rsidRDefault="004E2DCA" w:rsidP="004E2DCA">
      <w:pPr>
        <w:spacing w:after="160" w:line="360" w:lineRule="exact"/>
        <w:ind w:firstLine="720"/>
        <w:jc w:val="both"/>
        <w:rPr>
          <w:rFonts w:eastAsiaTheme="minorHAnsi"/>
          <w:kern w:val="2"/>
          <w:sz w:val="28"/>
          <w:szCs w:val="28"/>
        </w:rPr>
      </w:pPr>
      <w:r w:rsidRPr="005F2BA5">
        <w:rPr>
          <w:sz w:val="28"/>
          <w:szCs w:val="28"/>
        </w:rPr>
        <w:t xml:space="preserve">- </w:t>
      </w:r>
      <w:r w:rsidRPr="005F2BA5">
        <w:rPr>
          <w:rFonts w:eastAsiaTheme="minorHAnsi"/>
          <w:kern w:val="2"/>
          <w:sz w:val="28"/>
          <w:szCs w:val="28"/>
        </w:rPr>
        <w:t>Đối với loài ngoại lai có khả năng thụ tinh chéo, sinh vật ngoại lai làm rối loạn hệ thống gen của sinh vật bản địa và cạnh tranh, tiêu diệt dần loài bản địa, dẫn đến sự thay đổi, suy thoái hoặc tiêu diệt luôn cả hệ sinh thái bản địa. Đặc biệt, sinh vât ngoại lai có thể truyền bệnh và kí sinh trùng.</w:t>
      </w:r>
    </w:p>
    <w:p w14:paraId="5D43715D" w14:textId="77777777" w:rsidR="004E2DCA" w:rsidRPr="005F2BA5" w:rsidRDefault="004E2DCA" w:rsidP="004E2DCA">
      <w:pPr>
        <w:spacing w:line="360" w:lineRule="exact"/>
        <w:ind w:firstLine="720"/>
        <w:jc w:val="both"/>
        <w:rPr>
          <w:sz w:val="28"/>
          <w:szCs w:val="28"/>
        </w:rPr>
      </w:pPr>
      <w:r w:rsidRPr="005F2BA5">
        <w:rPr>
          <w:sz w:val="28"/>
          <w:szCs w:val="28"/>
        </w:rPr>
        <w:t>- Gây thiệt hại lớn về kinh tế: Làm giảm năng suất cây trồng, tăng các chi phí phòng trừ….</w:t>
      </w:r>
    </w:p>
    <w:p w14:paraId="7F60DFE9" w14:textId="77777777" w:rsidR="004E2DCA" w:rsidRPr="005F2BA5" w:rsidRDefault="004E2DCA" w:rsidP="004E2DCA">
      <w:pPr>
        <w:pStyle w:val="BodyText"/>
        <w:spacing w:line="360" w:lineRule="exact"/>
        <w:ind w:right="30" w:firstLine="720"/>
        <w:jc w:val="both"/>
        <w:rPr>
          <w:i/>
          <w:iCs/>
          <w:szCs w:val="28"/>
        </w:rPr>
      </w:pPr>
      <w:r w:rsidRPr="005F2BA5">
        <w:rPr>
          <w:szCs w:val="28"/>
        </w:rPr>
        <w:t xml:space="preserve">Ban quản lý nhóm, thành viên hộ gia đình cần có giám sát, theo dõi để có biện pháp ngăn ngừa, phòng trừ kịp thời. </w:t>
      </w:r>
      <w:r w:rsidRPr="004F28AC">
        <w:rPr>
          <w:szCs w:val="28"/>
        </w:rPr>
        <w:t>Xem</w:t>
      </w:r>
      <w:r w:rsidRPr="005F2BA5">
        <w:rPr>
          <w:i/>
          <w:iCs/>
          <w:szCs w:val="28"/>
        </w:rPr>
        <w:t xml:space="preserve"> QTQLR-16: Quy trình kiểm soát loài thực vật ngoại lai xâm hại (Sổ tay quản lý Nhóm).</w:t>
      </w:r>
    </w:p>
    <w:p w14:paraId="427AF9C3" w14:textId="77777777" w:rsidR="004E2DCA" w:rsidRPr="00582C04" w:rsidRDefault="004E2DCA" w:rsidP="004E2DCA">
      <w:pPr>
        <w:pStyle w:val="Heading3"/>
        <w:spacing w:before="120" w:after="120"/>
        <w:rPr>
          <w:rFonts w:ascii="Times New Roman" w:hAnsi="Times New Roman"/>
          <w:b/>
          <w:bCs/>
          <w:sz w:val="28"/>
          <w:szCs w:val="28"/>
          <w:lang w:val="nl-NL"/>
        </w:rPr>
      </w:pPr>
      <w:bookmarkStart w:id="125" w:name="_Toc142621408"/>
      <w:bookmarkStart w:id="126" w:name="_Toc153972714"/>
      <w:bookmarkEnd w:id="124"/>
      <w:r w:rsidRPr="00582C04">
        <w:rPr>
          <w:rFonts w:ascii="Times New Roman" w:hAnsi="Times New Roman"/>
          <w:b/>
          <w:bCs/>
          <w:sz w:val="28"/>
          <w:szCs w:val="28"/>
          <w:lang w:val="vi-VN"/>
        </w:rPr>
        <w:t>3</w:t>
      </w:r>
      <w:bookmarkStart w:id="127" w:name="_Hlk142619367"/>
      <w:r w:rsidRPr="00582C04">
        <w:rPr>
          <w:rFonts w:ascii="Times New Roman" w:hAnsi="Times New Roman"/>
          <w:b/>
          <w:bCs/>
          <w:sz w:val="28"/>
          <w:szCs w:val="28"/>
          <w:lang w:val="nl-NL"/>
        </w:rPr>
        <w:t>.2.</w:t>
      </w:r>
      <w:r>
        <w:rPr>
          <w:rFonts w:ascii="Times New Roman" w:hAnsi="Times New Roman"/>
          <w:b/>
          <w:bCs/>
          <w:sz w:val="28"/>
          <w:szCs w:val="28"/>
        </w:rPr>
        <w:t>7</w:t>
      </w:r>
      <w:r w:rsidRPr="00582C04">
        <w:rPr>
          <w:rFonts w:ascii="Times New Roman" w:hAnsi="Times New Roman"/>
          <w:b/>
          <w:bCs/>
          <w:sz w:val="28"/>
          <w:szCs w:val="28"/>
          <w:lang w:val="nl-NL"/>
        </w:rPr>
        <w:t>. Kế hoạch giảm thiểu tác động xã hội</w:t>
      </w:r>
      <w:bookmarkEnd w:id="125"/>
      <w:bookmarkEnd w:id="126"/>
    </w:p>
    <w:p w14:paraId="02CC7B18" w14:textId="53C652D4" w:rsidR="004E2DCA" w:rsidRPr="00425756" w:rsidRDefault="004E2DCA" w:rsidP="004E2DCA">
      <w:pPr>
        <w:pStyle w:val="BodyText"/>
        <w:widowControl w:val="0"/>
        <w:autoSpaceDE w:val="0"/>
        <w:autoSpaceDN w:val="0"/>
        <w:spacing w:after="0" w:line="360" w:lineRule="exact"/>
        <w:ind w:firstLine="720"/>
        <w:jc w:val="both"/>
        <w:rPr>
          <w:szCs w:val="28"/>
          <w:lang w:val="vi-VN"/>
        </w:rPr>
      </w:pPr>
      <w:r w:rsidRPr="00425756">
        <w:rPr>
          <w:szCs w:val="28"/>
        </w:rPr>
        <w:t>Nhằm nâng cao năng lực</w:t>
      </w:r>
      <w:r>
        <w:rPr>
          <w:szCs w:val="28"/>
        </w:rPr>
        <w:t xml:space="preserve"> cho thành viên nhóm, Ban quản lý </w:t>
      </w:r>
      <w:r w:rsidR="00C20A3C" w:rsidRPr="005A479C">
        <w:rPr>
          <w:spacing w:val="-4"/>
          <w:szCs w:val="28"/>
        </w:rPr>
        <w:t>Nhóm Chứng chỉ rừng huyện Thanh Chương số 2</w:t>
      </w:r>
      <w:r>
        <w:rPr>
          <w:szCs w:val="28"/>
        </w:rPr>
        <w:t xml:space="preserve"> đã tổ chức nhiều lớp tập huấn về:</w:t>
      </w:r>
    </w:p>
    <w:p w14:paraId="799B059B" w14:textId="77777777" w:rsidR="004E2DCA" w:rsidRPr="00425756" w:rsidRDefault="004E2DCA" w:rsidP="004E2DCA">
      <w:pPr>
        <w:pStyle w:val="BodyText"/>
        <w:widowControl w:val="0"/>
        <w:autoSpaceDE w:val="0"/>
        <w:autoSpaceDN w:val="0"/>
        <w:spacing w:after="0" w:line="360" w:lineRule="exact"/>
        <w:ind w:firstLine="720"/>
        <w:jc w:val="both"/>
        <w:rPr>
          <w:szCs w:val="28"/>
          <w:lang w:val="vi-VN"/>
        </w:rPr>
      </w:pPr>
      <w:r>
        <w:rPr>
          <w:szCs w:val="28"/>
        </w:rPr>
        <w:t xml:space="preserve">- </w:t>
      </w:r>
      <w:r w:rsidRPr="00425756">
        <w:rPr>
          <w:szCs w:val="28"/>
          <w:lang w:val="vi-VN"/>
        </w:rPr>
        <w:t>Tổ chức quản lý chất lượng lao động theo luật pháp Việt Nam và công ước ILO: các cá nhân, tổ nhóm sản xuất lâm nghiệp được tập huấn về an toàn lao động, cũng như được trang bị thiết bị bảo hộ lao động, sơ cấp cứu trong quá trình sản xuất.</w:t>
      </w:r>
    </w:p>
    <w:p w14:paraId="4B330CDD" w14:textId="2ABB8341" w:rsidR="004E2DCA" w:rsidRPr="00425756" w:rsidRDefault="004E2DCA" w:rsidP="001A136C">
      <w:pPr>
        <w:pStyle w:val="BodyText"/>
        <w:widowControl w:val="0"/>
        <w:autoSpaceDE w:val="0"/>
        <w:autoSpaceDN w:val="0"/>
        <w:spacing w:after="0" w:line="380" w:lineRule="exact"/>
        <w:ind w:firstLine="720"/>
        <w:jc w:val="both"/>
        <w:rPr>
          <w:szCs w:val="28"/>
          <w:lang w:val="vi-VN"/>
        </w:rPr>
      </w:pPr>
      <w:r>
        <w:rPr>
          <w:szCs w:val="28"/>
        </w:rPr>
        <w:lastRenderedPageBreak/>
        <w:t xml:space="preserve">- </w:t>
      </w:r>
      <w:r w:rsidRPr="00425756">
        <w:rPr>
          <w:szCs w:val="28"/>
          <w:lang w:val="vi-VN"/>
        </w:rPr>
        <w:t xml:space="preserve">Nâng cao năng lực cho cán bộ trong </w:t>
      </w:r>
      <w:r>
        <w:rPr>
          <w:szCs w:val="28"/>
        </w:rPr>
        <w:t xml:space="preserve">Ban quản lý Nhóm </w:t>
      </w:r>
      <w:r w:rsidR="00CC2DFB">
        <w:rPr>
          <w:szCs w:val="28"/>
        </w:rPr>
        <w:t>CCR huyện</w:t>
      </w:r>
      <w:r w:rsidRPr="00425756">
        <w:rPr>
          <w:szCs w:val="28"/>
          <w:lang w:val="vi-VN"/>
        </w:rPr>
        <w:t xml:space="preserve"> Thanh Chương</w:t>
      </w:r>
      <w:r>
        <w:rPr>
          <w:szCs w:val="28"/>
        </w:rPr>
        <w:t xml:space="preserve"> </w:t>
      </w:r>
      <w:r w:rsidR="00CC2DFB">
        <w:rPr>
          <w:szCs w:val="28"/>
        </w:rPr>
        <w:t xml:space="preserve">số </w:t>
      </w:r>
      <w:r>
        <w:rPr>
          <w:szCs w:val="28"/>
        </w:rPr>
        <w:t>2</w:t>
      </w:r>
      <w:r w:rsidRPr="00425756">
        <w:rPr>
          <w:szCs w:val="28"/>
          <w:lang w:val="vi-VN"/>
        </w:rPr>
        <w:t xml:space="preserve">, </w:t>
      </w:r>
      <w:r>
        <w:rPr>
          <w:szCs w:val="28"/>
        </w:rPr>
        <w:t xml:space="preserve">các thành viên đại diện (các xóm trưởng) </w:t>
      </w:r>
      <w:r w:rsidRPr="00425756">
        <w:rPr>
          <w:szCs w:val="28"/>
          <w:lang w:val="vi-VN"/>
        </w:rPr>
        <w:t>và các hộ dân là chủ rừng</w:t>
      </w:r>
      <w:r>
        <w:rPr>
          <w:szCs w:val="28"/>
        </w:rPr>
        <w:t>, hộ nhận</w:t>
      </w:r>
      <w:r w:rsidRPr="00425756">
        <w:rPr>
          <w:szCs w:val="28"/>
          <w:lang w:val="vi-VN"/>
        </w:rPr>
        <w:t xml:space="preserve"> nhận khoán về Quản lý rừng bên vững theo tiêu chuẩn FSC</w:t>
      </w:r>
      <w:r>
        <w:rPr>
          <w:szCs w:val="28"/>
        </w:rPr>
        <w:t>.</w:t>
      </w:r>
      <w:r w:rsidRPr="00425756">
        <w:rPr>
          <w:szCs w:val="28"/>
          <w:lang w:val="vi-VN"/>
        </w:rPr>
        <w:t xml:space="preserve"> </w:t>
      </w:r>
      <w:r>
        <w:rPr>
          <w:szCs w:val="28"/>
        </w:rPr>
        <w:t>T</w:t>
      </w:r>
      <w:r w:rsidRPr="00425756">
        <w:rPr>
          <w:szCs w:val="28"/>
          <w:lang w:val="vi-VN"/>
        </w:rPr>
        <w:t>hay đổi nhận thức, tập quán canh tác của người dân địa phương theo hướng bền vững.</w:t>
      </w:r>
    </w:p>
    <w:p w14:paraId="008146F1" w14:textId="77777777" w:rsidR="004E2DCA" w:rsidRDefault="004E2DCA" w:rsidP="001A136C">
      <w:pPr>
        <w:pStyle w:val="BodyText"/>
        <w:widowControl w:val="0"/>
        <w:autoSpaceDE w:val="0"/>
        <w:autoSpaceDN w:val="0"/>
        <w:spacing w:after="0" w:line="380" w:lineRule="exact"/>
        <w:ind w:firstLine="720"/>
        <w:jc w:val="both"/>
        <w:rPr>
          <w:szCs w:val="28"/>
          <w:lang w:val="vi-VN"/>
        </w:rPr>
      </w:pPr>
      <w:r>
        <w:rPr>
          <w:szCs w:val="28"/>
        </w:rPr>
        <w:t>- Định kỳ hàng quý, hàng năm t</w:t>
      </w:r>
      <w:r>
        <w:rPr>
          <w:szCs w:val="28"/>
          <w:lang w:val="vi-VN"/>
        </w:rPr>
        <w:t xml:space="preserve">ổ chức các lớp tập huấn </w:t>
      </w:r>
      <w:r>
        <w:rPr>
          <w:szCs w:val="28"/>
        </w:rPr>
        <w:t xml:space="preserve">nâng cao năng lực </w:t>
      </w:r>
      <w:r>
        <w:rPr>
          <w:szCs w:val="28"/>
          <w:lang w:val="vi-VN"/>
        </w:rPr>
        <w:t>về giám sát</w:t>
      </w:r>
      <w:r>
        <w:rPr>
          <w:szCs w:val="28"/>
        </w:rPr>
        <w:t xml:space="preserve">, hiệu quả hoạt động </w:t>
      </w:r>
      <w:r>
        <w:rPr>
          <w:szCs w:val="28"/>
          <w:lang w:val="vi-VN"/>
        </w:rPr>
        <w:t>cho các thành viên</w:t>
      </w:r>
      <w:r>
        <w:rPr>
          <w:szCs w:val="28"/>
        </w:rPr>
        <w:t xml:space="preserve"> giám sát</w:t>
      </w:r>
      <w:r>
        <w:rPr>
          <w:szCs w:val="28"/>
          <w:lang w:val="vi-VN"/>
        </w:rPr>
        <w:t xml:space="preserve"> thuộc </w:t>
      </w:r>
      <w:r>
        <w:rPr>
          <w:szCs w:val="28"/>
        </w:rPr>
        <w:t>các phân nhóm nêu trên</w:t>
      </w:r>
      <w:r>
        <w:rPr>
          <w:szCs w:val="28"/>
          <w:lang w:val="vi-VN"/>
        </w:rPr>
        <w:t>. Từ đó, có kế hoạch khắc phục (truyền thông, tập huấn nâng cao năng lực, hỗ trợ kỹ thuật…) và giám sát hành động khắc phục cụ thể đối với từng địa bàn.</w:t>
      </w:r>
    </w:p>
    <w:p w14:paraId="7A8B380E" w14:textId="16A624B3" w:rsidR="004E2DCA" w:rsidRPr="00E37840" w:rsidRDefault="004E2DCA" w:rsidP="001A136C">
      <w:pPr>
        <w:pStyle w:val="BodyText"/>
        <w:widowControl w:val="0"/>
        <w:autoSpaceDE w:val="0"/>
        <w:autoSpaceDN w:val="0"/>
        <w:spacing w:after="0" w:line="380" w:lineRule="exact"/>
        <w:ind w:firstLine="720"/>
        <w:jc w:val="both"/>
        <w:rPr>
          <w:spacing w:val="-2"/>
          <w:szCs w:val="28"/>
          <w:lang w:val="vi-VN"/>
        </w:rPr>
      </w:pPr>
      <w:r w:rsidRPr="00E37840">
        <w:rPr>
          <w:spacing w:val="-2"/>
          <w:szCs w:val="28"/>
        </w:rPr>
        <w:t xml:space="preserve">- </w:t>
      </w:r>
      <w:r w:rsidRPr="00E37840">
        <w:rPr>
          <w:spacing w:val="-2"/>
          <w:szCs w:val="28"/>
          <w:lang w:val="vi-VN"/>
        </w:rPr>
        <w:t xml:space="preserve">Tăng cường sự tham gia quản lý và vận hành hệ thống Quản lý rừng bền vững theo tiêu chuẩn FSC giữa các bên liên quan tại địa phương (UBND Huyện Thanh Chương, Hạt Kiểm lâm huyện Thanh Chương, Phòng NN&amp;PTNT, UBND </w:t>
      </w:r>
      <w:r w:rsidRPr="00E37840">
        <w:rPr>
          <w:spacing w:val="-2"/>
          <w:szCs w:val="28"/>
        </w:rPr>
        <w:t>các xã: Thanh Mỹ, Thanh Đức, Thanh Nho, Hạnh Lâm, Thanh Liên, Thanh Ngọc, Thanh Thịnh, Thanh An,</w:t>
      </w:r>
      <w:r w:rsidRPr="00E37840">
        <w:rPr>
          <w:spacing w:val="-2"/>
          <w:szCs w:val="28"/>
          <w:lang w:val="vi-VN"/>
        </w:rPr>
        <w:t xml:space="preserve"> …). Điều này góp phần rất lớn trong quá trình quản lý </w:t>
      </w:r>
      <w:r w:rsidR="006A6CF1" w:rsidRPr="005A479C">
        <w:rPr>
          <w:spacing w:val="-4"/>
          <w:szCs w:val="28"/>
        </w:rPr>
        <w:t>Nhóm Chứng chỉ rừng huyện Thanh Chương số 2</w:t>
      </w:r>
      <w:r w:rsidRPr="00E37840">
        <w:rPr>
          <w:spacing w:val="-2"/>
          <w:szCs w:val="28"/>
          <w:lang w:val="vi-VN"/>
        </w:rPr>
        <w:t>.</w:t>
      </w:r>
    </w:p>
    <w:p w14:paraId="49F26D3E" w14:textId="77777777" w:rsidR="004E2DCA" w:rsidRPr="00053BD3" w:rsidRDefault="004E2DCA" w:rsidP="001A136C">
      <w:pPr>
        <w:spacing w:line="380" w:lineRule="exact"/>
        <w:ind w:firstLine="720"/>
        <w:jc w:val="both"/>
        <w:rPr>
          <w:i/>
          <w:sz w:val="28"/>
          <w:szCs w:val="28"/>
          <w:lang w:val="nl-NL"/>
        </w:rPr>
      </w:pPr>
      <w:r w:rsidRPr="00053BD3">
        <w:rPr>
          <w:sz w:val="28"/>
          <w:szCs w:val="28"/>
          <w:lang w:val="nl-NL"/>
        </w:rPr>
        <w:t>Tập huấn đào tạo những nội dung về an toàn lao động giúp chủ rừng nắm bắt những rủi ro trong các hoạt động lâm nghiệp và các biện pháp giảm thiểu phù hợp</w:t>
      </w:r>
      <w:r>
        <w:rPr>
          <w:sz w:val="28"/>
          <w:szCs w:val="28"/>
          <w:lang w:val="nl-NL"/>
        </w:rPr>
        <w:t>.</w:t>
      </w:r>
    </w:p>
    <w:p w14:paraId="7455C826" w14:textId="77777777" w:rsidR="004E2DCA" w:rsidRPr="006A23F6" w:rsidRDefault="004E2DCA" w:rsidP="001A136C">
      <w:pPr>
        <w:spacing w:line="380" w:lineRule="exact"/>
        <w:ind w:firstLine="720"/>
        <w:jc w:val="both"/>
        <w:rPr>
          <w:spacing w:val="-2"/>
          <w:sz w:val="28"/>
          <w:szCs w:val="28"/>
          <w:lang w:val="nl-NL"/>
        </w:rPr>
      </w:pPr>
      <w:r w:rsidRPr="006A23F6">
        <w:rPr>
          <w:spacing w:val="-2"/>
          <w:sz w:val="28"/>
          <w:szCs w:val="28"/>
          <w:lang w:val="nl-NL"/>
        </w:rPr>
        <w:t>Khi thực hiện các hoạt động trên lô rừng, chủ rừng và công nhân phải tuân thủ nghiêm ngặt các quy định về an toàn lao động, vệ sinh môi trường, không sử dụng lao động vị thành niên, lao động cưỡng bức, mức lương chi trả phải hợp lí... Tất cả những nội dung liên quan đến quyền lợi người lao động đều được đưa vào chương trình giám sát của nhóm.</w:t>
      </w:r>
    </w:p>
    <w:p w14:paraId="7726C1F7" w14:textId="77777777" w:rsidR="004E2DCA" w:rsidRDefault="004E2DCA" w:rsidP="004E2DCA">
      <w:pPr>
        <w:jc w:val="both"/>
        <w:rPr>
          <w:sz w:val="28"/>
          <w:szCs w:val="28"/>
        </w:rPr>
      </w:pPr>
      <w:bookmarkStart w:id="128" w:name="_Toc142621409"/>
      <w:bookmarkStart w:id="129" w:name="_Toc153972715"/>
      <w:bookmarkStart w:id="130" w:name="_Hlk142619529"/>
      <w:bookmarkEnd w:id="127"/>
    </w:p>
    <w:p w14:paraId="24EC1EFD" w14:textId="77777777" w:rsidR="004E2DCA" w:rsidRPr="00C66B03" w:rsidRDefault="004E2DCA" w:rsidP="004E2DCA">
      <w:pPr>
        <w:keepLines/>
        <w:widowControl w:val="0"/>
        <w:spacing w:before="120" w:after="120" w:line="360" w:lineRule="exact"/>
        <w:ind w:firstLine="567"/>
        <w:jc w:val="both"/>
        <w:rPr>
          <w:b/>
          <w:iCs/>
          <w:sz w:val="28"/>
          <w:szCs w:val="28"/>
          <w:lang w:val="nl-NL"/>
        </w:rPr>
      </w:pPr>
      <w:r w:rsidRPr="00C66B03">
        <w:rPr>
          <w:b/>
          <w:iCs/>
          <w:sz w:val="28"/>
          <w:szCs w:val="28"/>
          <w:lang w:val="nl-NL"/>
        </w:rPr>
        <w:t>3.2.</w:t>
      </w:r>
      <w:r>
        <w:rPr>
          <w:b/>
          <w:iCs/>
          <w:sz w:val="28"/>
          <w:szCs w:val="28"/>
          <w:lang w:val="nl-NL"/>
        </w:rPr>
        <w:t>8</w:t>
      </w:r>
      <w:r w:rsidRPr="00C66B03">
        <w:rPr>
          <w:b/>
          <w:iCs/>
          <w:sz w:val="28"/>
          <w:szCs w:val="28"/>
          <w:lang w:val="nl-NL"/>
        </w:rPr>
        <w:t>. Kế hoạch giảm thiểu tác động thiên tai tới cơ sở hạ tầng và tài nguyên</w:t>
      </w:r>
      <w:bookmarkEnd w:id="128"/>
      <w:bookmarkEnd w:id="129"/>
      <w:r w:rsidRPr="00C66B03">
        <w:rPr>
          <w:b/>
          <w:iCs/>
          <w:sz w:val="28"/>
          <w:szCs w:val="28"/>
          <w:lang w:val="nl-NL"/>
        </w:rPr>
        <w:t xml:space="preserve"> </w:t>
      </w:r>
    </w:p>
    <w:p w14:paraId="116D85F0" w14:textId="77777777" w:rsidR="004E2DCA" w:rsidRPr="00053BD3" w:rsidRDefault="004E2DCA" w:rsidP="004E2DCA">
      <w:pPr>
        <w:spacing w:line="360" w:lineRule="exact"/>
        <w:ind w:firstLine="720"/>
        <w:jc w:val="both"/>
        <w:rPr>
          <w:sz w:val="28"/>
          <w:szCs w:val="28"/>
        </w:rPr>
      </w:pPr>
      <w:r w:rsidRPr="00053BD3">
        <w:rPr>
          <w:sz w:val="28"/>
          <w:szCs w:val="28"/>
        </w:rPr>
        <w:t xml:space="preserve">Khí hậu huyện Thanh Chương mua hè có gió Tây Nam nóng nực và khô, mưa lại phải gánh chịu nhiều cơn bão. Vào mùa nắng nóng, các chủ rừng cần đặc biệt phòng chống cháy rừng. Mùa mưa bão kéo dài từ tháng 9 đến tháng 3 năm tiếp theo với nhiều cơn bão khiến rừng trồng keo lai có thể bị gió lớn làm gãy ngang thân, khiến các chủ rừng bị thiệt hại do gió bão và phải khai thác rừng khi cây chưa đạt tuổi khai thác thích hợp nhất. </w:t>
      </w:r>
    </w:p>
    <w:p w14:paraId="31B7FA3E" w14:textId="77777777" w:rsidR="004E2DCA" w:rsidRPr="00053BD3" w:rsidRDefault="004E2DCA" w:rsidP="004E2DCA">
      <w:pPr>
        <w:spacing w:line="360" w:lineRule="exact"/>
        <w:ind w:firstLine="720"/>
        <w:jc w:val="both"/>
        <w:rPr>
          <w:sz w:val="28"/>
          <w:szCs w:val="28"/>
        </w:rPr>
      </w:pPr>
      <w:r w:rsidRPr="00053BD3">
        <w:rPr>
          <w:sz w:val="28"/>
          <w:szCs w:val="28"/>
        </w:rPr>
        <w:t>Ngoài ra lượng mưa nhiều cũng gây xói mòn đường vận chuyển, nhiều tuyến đường không được bảo trì liên tục sẽ xuống cấp trầm trọng, tác động xấu tới môi trường đất và nước hai bên tuyến đường.</w:t>
      </w:r>
    </w:p>
    <w:p w14:paraId="7A07DCE2" w14:textId="77777777" w:rsidR="004E2DCA" w:rsidRPr="00053BD3" w:rsidRDefault="004E2DCA" w:rsidP="004E2DCA">
      <w:pPr>
        <w:spacing w:line="360" w:lineRule="exact"/>
        <w:ind w:firstLine="720"/>
        <w:jc w:val="both"/>
        <w:rPr>
          <w:sz w:val="28"/>
          <w:szCs w:val="28"/>
        </w:rPr>
      </w:pPr>
      <w:r w:rsidRPr="00053BD3">
        <w:rPr>
          <w:sz w:val="28"/>
          <w:szCs w:val="28"/>
        </w:rPr>
        <w:t>Kế hoạch giảm thiểu thiên tai cụ thể:</w:t>
      </w:r>
    </w:p>
    <w:p w14:paraId="1AB1CB6E" w14:textId="77777777" w:rsidR="004E2DCA" w:rsidRPr="00053BD3" w:rsidRDefault="004E2DCA" w:rsidP="004E2DCA">
      <w:pPr>
        <w:pStyle w:val="ListParagraph"/>
        <w:numPr>
          <w:ilvl w:val="0"/>
          <w:numId w:val="22"/>
        </w:numPr>
        <w:tabs>
          <w:tab w:val="left" w:pos="851"/>
          <w:tab w:val="left" w:pos="1134"/>
        </w:tabs>
        <w:spacing w:line="360" w:lineRule="exact"/>
        <w:ind w:left="0" w:firstLine="720"/>
        <w:jc w:val="both"/>
        <w:rPr>
          <w:szCs w:val="28"/>
        </w:rPr>
      </w:pPr>
      <w:r w:rsidRPr="00053BD3">
        <w:rPr>
          <w:szCs w:val="28"/>
        </w:rPr>
        <w:t>Chủ rừng chủ động theo dõi tình trạng các đường vận xuất vận chuyển để có biện pháp tu bổ kịp thời, tránh để đường sạt lở nghiêm trọng.</w:t>
      </w:r>
    </w:p>
    <w:p w14:paraId="31D60238" w14:textId="77777777" w:rsidR="004E2DCA" w:rsidRPr="00053BD3" w:rsidRDefault="004E2DCA" w:rsidP="004E2DCA">
      <w:pPr>
        <w:pStyle w:val="ListParagraph"/>
        <w:numPr>
          <w:ilvl w:val="0"/>
          <w:numId w:val="22"/>
        </w:numPr>
        <w:tabs>
          <w:tab w:val="left" w:pos="851"/>
          <w:tab w:val="left" w:pos="1134"/>
        </w:tabs>
        <w:spacing w:line="360" w:lineRule="exact"/>
        <w:ind w:left="0" w:firstLine="720"/>
        <w:jc w:val="both"/>
        <w:rPr>
          <w:szCs w:val="28"/>
        </w:rPr>
      </w:pPr>
      <w:r w:rsidRPr="00053BD3">
        <w:rPr>
          <w:szCs w:val="28"/>
        </w:rPr>
        <w:lastRenderedPageBreak/>
        <w:t>Cập nhật thông tin diễn biến của thiên tai thời tiết để có biện pháp phòng ngừa thiệt hại hợp lý tới cơ sở vật chất và con người.</w:t>
      </w:r>
    </w:p>
    <w:p w14:paraId="7A1FEE37" w14:textId="77777777" w:rsidR="004E2DCA" w:rsidRPr="00053BD3" w:rsidRDefault="004E2DCA" w:rsidP="004E2DCA">
      <w:pPr>
        <w:pStyle w:val="TableParagraph"/>
        <w:numPr>
          <w:ilvl w:val="0"/>
          <w:numId w:val="22"/>
        </w:numPr>
        <w:tabs>
          <w:tab w:val="left" w:pos="284"/>
          <w:tab w:val="left" w:pos="851"/>
          <w:tab w:val="left" w:pos="1134"/>
        </w:tabs>
        <w:spacing w:before="0" w:line="360" w:lineRule="exact"/>
        <w:ind w:left="0" w:firstLine="720"/>
        <w:jc w:val="both"/>
        <w:rPr>
          <w:sz w:val="28"/>
          <w:szCs w:val="28"/>
        </w:rPr>
      </w:pPr>
      <w:r w:rsidRPr="00053BD3">
        <w:rPr>
          <w:sz w:val="28"/>
          <w:szCs w:val="28"/>
        </w:rPr>
        <w:t>Trồng</w:t>
      </w:r>
      <w:r w:rsidRPr="00053BD3">
        <w:rPr>
          <w:spacing w:val="25"/>
          <w:sz w:val="28"/>
          <w:szCs w:val="28"/>
        </w:rPr>
        <w:t xml:space="preserve"> </w:t>
      </w:r>
      <w:r w:rsidRPr="00053BD3">
        <w:rPr>
          <w:sz w:val="28"/>
          <w:szCs w:val="28"/>
        </w:rPr>
        <w:t>hỗn</w:t>
      </w:r>
      <w:r w:rsidRPr="00053BD3">
        <w:rPr>
          <w:spacing w:val="25"/>
          <w:sz w:val="28"/>
          <w:szCs w:val="28"/>
        </w:rPr>
        <w:t xml:space="preserve"> </w:t>
      </w:r>
      <w:r w:rsidRPr="00053BD3">
        <w:rPr>
          <w:sz w:val="28"/>
          <w:szCs w:val="28"/>
        </w:rPr>
        <w:t>giao</w:t>
      </w:r>
      <w:r w:rsidRPr="00053BD3">
        <w:rPr>
          <w:spacing w:val="28"/>
          <w:sz w:val="28"/>
          <w:szCs w:val="28"/>
        </w:rPr>
        <w:t xml:space="preserve"> </w:t>
      </w:r>
      <w:r w:rsidRPr="00053BD3">
        <w:rPr>
          <w:sz w:val="28"/>
          <w:szCs w:val="28"/>
        </w:rPr>
        <w:t>các</w:t>
      </w:r>
      <w:r w:rsidRPr="00053BD3">
        <w:rPr>
          <w:spacing w:val="28"/>
          <w:sz w:val="28"/>
          <w:szCs w:val="28"/>
        </w:rPr>
        <w:t xml:space="preserve"> </w:t>
      </w:r>
      <w:r w:rsidRPr="00053BD3">
        <w:rPr>
          <w:sz w:val="28"/>
          <w:szCs w:val="28"/>
        </w:rPr>
        <w:t>hàng</w:t>
      </w:r>
      <w:r w:rsidRPr="00053BD3">
        <w:rPr>
          <w:spacing w:val="25"/>
          <w:sz w:val="28"/>
          <w:szCs w:val="28"/>
        </w:rPr>
        <w:t xml:space="preserve"> </w:t>
      </w:r>
      <w:r w:rsidRPr="00053BD3">
        <w:rPr>
          <w:sz w:val="28"/>
          <w:szCs w:val="28"/>
        </w:rPr>
        <w:t>cây</w:t>
      </w:r>
      <w:r w:rsidRPr="00053BD3">
        <w:rPr>
          <w:spacing w:val="20"/>
          <w:sz w:val="28"/>
          <w:szCs w:val="28"/>
        </w:rPr>
        <w:t xml:space="preserve"> </w:t>
      </w:r>
      <w:r w:rsidRPr="00053BD3">
        <w:rPr>
          <w:sz w:val="28"/>
          <w:szCs w:val="28"/>
        </w:rPr>
        <w:t>bản</w:t>
      </w:r>
      <w:r w:rsidRPr="00053BD3">
        <w:rPr>
          <w:spacing w:val="25"/>
          <w:sz w:val="28"/>
          <w:szCs w:val="28"/>
        </w:rPr>
        <w:t xml:space="preserve"> </w:t>
      </w:r>
      <w:r w:rsidRPr="00053BD3">
        <w:rPr>
          <w:sz w:val="28"/>
          <w:szCs w:val="28"/>
        </w:rPr>
        <w:t>địa</w:t>
      </w:r>
      <w:r w:rsidRPr="00053BD3">
        <w:rPr>
          <w:spacing w:val="28"/>
          <w:sz w:val="28"/>
          <w:szCs w:val="28"/>
        </w:rPr>
        <w:t xml:space="preserve"> </w:t>
      </w:r>
      <w:r w:rsidRPr="00053BD3">
        <w:rPr>
          <w:sz w:val="28"/>
          <w:szCs w:val="28"/>
        </w:rPr>
        <w:t>vừa</w:t>
      </w:r>
      <w:r w:rsidRPr="00053BD3">
        <w:rPr>
          <w:spacing w:val="28"/>
          <w:sz w:val="28"/>
          <w:szCs w:val="28"/>
        </w:rPr>
        <w:t xml:space="preserve"> </w:t>
      </w:r>
      <w:r w:rsidRPr="00053BD3">
        <w:rPr>
          <w:sz w:val="28"/>
          <w:szCs w:val="28"/>
        </w:rPr>
        <w:t>hạn</w:t>
      </w:r>
      <w:r w:rsidRPr="00053BD3">
        <w:rPr>
          <w:spacing w:val="25"/>
          <w:sz w:val="28"/>
          <w:szCs w:val="28"/>
        </w:rPr>
        <w:t xml:space="preserve"> </w:t>
      </w:r>
      <w:r w:rsidRPr="00053BD3">
        <w:rPr>
          <w:sz w:val="28"/>
          <w:szCs w:val="28"/>
        </w:rPr>
        <w:t>chế</w:t>
      </w:r>
      <w:r>
        <w:rPr>
          <w:sz w:val="28"/>
          <w:szCs w:val="28"/>
          <w:lang w:val="en-US"/>
        </w:rPr>
        <w:t xml:space="preserve"> </w:t>
      </w:r>
      <w:r w:rsidRPr="00053BD3">
        <w:rPr>
          <w:spacing w:val="-62"/>
          <w:sz w:val="28"/>
          <w:szCs w:val="28"/>
        </w:rPr>
        <w:t xml:space="preserve"> </w:t>
      </w:r>
      <w:r>
        <w:rPr>
          <w:spacing w:val="-62"/>
          <w:sz w:val="28"/>
          <w:szCs w:val="28"/>
          <w:lang w:val="en-US"/>
        </w:rPr>
        <w:t xml:space="preserve">  </w:t>
      </w:r>
      <w:r w:rsidRPr="00053BD3">
        <w:rPr>
          <w:sz w:val="28"/>
          <w:szCs w:val="28"/>
        </w:rPr>
        <w:t>cháy</w:t>
      </w:r>
      <w:r w:rsidRPr="00053BD3">
        <w:rPr>
          <w:spacing w:val="-6"/>
          <w:sz w:val="28"/>
          <w:szCs w:val="28"/>
        </w:rPr>
        <w:t xml:space="preserve"> </w:t>
      </w:r>
      <w:r w:rsidRPr="00053BD3">
        <w:rPr>
          <w:sz w:val="28"/>
          <w:szCs w:val="28"/>
        </w:rPr>
        <w:t>lan</w:t>
      </w:r>
      <w:r w:rsidRPr="00053BD3">
        <w:rPr>
          <w:spacing w:val="-1"/>
          <w:sz w:val="28"/>
          <w:szCs w:val="28"/>
        </w:rPr>
        <w:t xml:space="preserve"> </w:t>
      </w:r>
      <w:r w:rsidRPr="00053BD3">
        <w:rPr>
          <w:sz w:val="28"/>
          <w:szCs w:val="28"/>
        </w:rPr>
        <w:t>và</w:t>
      </w:r>
      <w:r w:rsidRPr="00053BD3">
        <w:rPr>
          <w:spacing w:val="-1"/>
          <w:sz w:val="28"/>
          <w:szCs w:val="28"/>
        </w:rPr>
        <w:t xml:space="preserve"> </w:t>
      </w:r>
      <w:r w:rsidRPr="00053BD3">
        <w:rPr>
          <w:sz w:val="28"/>
          <w:szCs w:val="28"/>
        </w:rPr>
        <w:t>là</w:t>
      </w:r>
      <w:r w:rsidRPr="00053BD3">
        <w:rPr>
          <w:spacing w:val="-1"/>
          <w:sz w:val="28"/>
          <w:szCs w:val="28"/>
        </w:rPr>
        <w:t xml:space="preserve"> </w:t>
      </w:r>
      <w:r w:rsidRPr="00053BD3">
        <w:rPr>
          <w:sz w:val="28"/>
          <w:szCs w:val="28"/>
        </w:rPr>
        <w:t>đai</w:t>
      </w:r>
      <w:r w:rsidRPr="00053BD3">
        <w:rPr>
          <w:spacing w:val="-1"/>
          <w:sz w:val="28"/>
          <w:szCs w:val="28"/>
        </w:rPr>
        <w:t xml:space="preserve"> </w:t>
      </w:r>
      <w:r w:rsidRPr="00053BD3">
        <w:rPr>
          <w:sz w:val="28"/>
          <w:szCs w:val="28"/>
        </w:rPr>
        <w:t>chắn</w:t>
      </w:r>
      <w:r w:rsidRPr="00053BD3">
        <w:rPr>
          <w:spacing w:val="2"/>
          <w:sz w:val="28"/>
          <w:szCs w:val="28"/>
        </w:rPr>
        <w:t xml:space="preserve"> </w:t>
      </w:r>
      <w:r w:rsidRPr="00053BD3">
        <w:rPr>
          <w:sz w:val="28"/>
          <w:szCs w:val="28"/>
        </w:rPr>
        <w:t>gió an</w:t>
      </w:r>
      <w:r w:rsidRPr="00053BD3">
        <w:rPr>
          <w:spacing w:val="-1"/>
          <w:sz w:val="28"/>
          <w:szCs w:val="28"/>
        </w:rPr>
        <w:t xml:space="preserve"> </w:t>
      </w:r>
      <w:r w:rsidRPr="00053BD3">
        <w:rPr>
          <w:sz w:val="28"/>
          <w:szCs w:val="28"/>
        </w:rPr>
        <w:t>toàn</w:t>
      </w:r>
      <w:r w:rsidRPr="00053BD3">
        <w:rPr>
          <w:spacing w:val="2"/>
          <w:sz w:val="28"/>
          <w:szCs w:val="28"/>
        </w:rPr>
        <w:t xml:space="preserve"> </w:t>
      </w:r>
      <w:r w:rsidRPr="00053BD3">
        <w:rPr>
          <w:sz w:val="28"/>
          <w:szCs w:val="28"/>
        </w:rPr>
        <w:t>cho</w:t>
      </w:r>
      <w:r w:rsidRPr="00053BD3">
        <w:rPr>
          <w:spacing w:val="-1"/>
          <w:sz w:val="28"/>
          <w:szCs w:val="28"/>
        </w:rPr>
        <w:t xml:space="preserve"> </w:t>
      </w:r>
      <w:r w:rsidRPr="00053BD3">
        <w:rPr>
          <w:sz w:val="28"/>
          <w:szCs w:val="28"/>
        </w:rPr>
        <w:t>cây</w:t>
      </w:r>
      <w:r w:rsidRPr="00053BD3">
        <w:rPr>
          <w:spacing w:val="-3"/>
          <w:sz w:val="28"/>
          <w:szCs w:val="28"/>
        </w:rPr>
        <w:t xml:space="preserve"> </w:t>
      </w:r>
      <w:r w:rsidRPr="00053BD3">
        <w:rPr>
          <w:sz w:val="28"/>
          <w:szCs w:val="28"/>
        </w:rPr>
        <w:t>Keo.</w:t>
      </w:r>
    </w:p>
    <w:p w14:paraId="3602A5F3" w14:textId="77777777" w:rsidR="004E2DCA" w:rsidRDefault="004E2DCA" w:rsidP="004E2DCA">
      <w:pPr>
        <w:pStyle w:val="ListParagraph"/>
        <w:numPr>
          <w:ilvl w:val="0"/>
          <w:numId w:val="22"/>
        </w:numPr>
        <w:tabs>
          <w:tab w:val="left" w:pos="851"/>
          <w:tab w:val="left" w:pos="1134"/>
        </w:tabs>
        <w:spacing w:before="120" w:after="120" w:line="360" w:lineRule="exact"/>
        <w:ind w:left="0" w:firstLine="720"/>
        <w:jc w:val="both"/>
        <w:rPr>
          <w:szCs w:val="28"/>
        </w:rPr>
      </w:pPr>
      <w:r w:rsidRPr="00053BD3">
        <w:rPr>
          <w:szCs w:val="28"/>
        </w:rPr>
        <w:t>Tham gia các chương trình về thiên tai và biến đổi khí hậu được tài trợ tại địa phương.</w:t>
      </w:r>
    </w:p>
    <w:p w14:paraId="1EA51965" w14:textId="77777777" w:rsidR="004E2DCA" w:rsidRPr="00C66B03" w:rsidRDefault="004E2DCA" w:rsidP="004E2DCA">
      <w:pPr>
        <w:pStyle w:val="ListParagraph"/>
        <w:tabs>
          <w:tab w:val="left" w:pos="851"/>
          <w:tab w:val="left" w:pos="1134"/>
        </w:tabs>
        <w:spacing w:before="120" w:after="120" w:line="360" w:lineRule="exact"/>
        <w:ind w:left="0"/>
        <w:jc w:val="both"/>
        <w:outlineLvl w:val="2"/>
        <w:rPr>
          <w:b/>
          <w:bCs/>
          <w:szCs w:val="28"/>
        </w:rPr>
      </w:pPr>
      <w:bookmarkStart w:id="131" w:name="_Toc142621410"/>
      <w:bookmarkStart w:id="132" w:name="_Toc153972716"/>
      <w:bookmarkStart w:id="133" w:name="_Hlk142619566"/>
      <w:bookmarkEnd w:id="130"/>
      <w:r w:rsidRPr="00C66B03">
        <w:rPr>
          <w:b/>
          <w:bCs/>
          <w:szCs w:val="28"/>
        </w:rPr>
        <w:t>3.2.</w:t>
      </w:r>
      <w:r>
        <w:rPr>
          <w:b/>
          <w:bCs/>
          <w:szCs w:val="28"/>
        </w:rPr>
        <w:t>9</w:t>
      </w:r>
      <w:r w:rsidRPr="00C66B03">
        <w:rPr>
          <w:b/>
          <w:bCs/>
          <w:szCs w:val="28"/>
        </w:rPr>
        <w:t>. Chi phí giảm thiểu các tác động môi trường, xã hội</w:t>
      </w:r>
      <w:bookmarkEnd w:id="131"/>
      <w:bookmarkEnd w:id="132"/>
    </w:p>
    <w:p w14:paraId="335F5BE2" w14:textId="3BEE914B" w:rsidR="004E2DCA" w:rsidRPr="00061777" w:rsidRDefault="004E2DCA" w:rsidP="00061777">
      <w:pPr>
        <w:pStyle w:val="ListParagraph"/>
        <w:tabs>
          <w:tab w:val="left" w:pos="851"/>
          <w:tab w:val="left" w:pos="1134"/>
        </w:tabs>
        <w:spacing w:before="120" w:after="120" w:line="360" w:lineRule="exact"/>
        <w:ind w:left="0"/>
        <w:jc w:val="both"/>
        <w:rPr>
          <w:szCs w:val="28"/>
        </w:rPr>
      </w:pPr>
      <w:r>
        <w:rPr>
          <w:szCs w:val="28"/>
        </w:rPr>
        <w:tab/>
      </w:r>
      <w:r w:rsidRPr="004743B7">
        <w:rPr>
          <w:szCs w:val="28"/>
        </w:rPr>
        <w:t>Để giảm thi</w:t>
      </w:r>
      <w:r>
        <w:rPr>
          <w:szCs w:val="28"/>
        </w:rPr>
        <w:t>ể</w:t>
      </w:r>
      <w:r w:rsidRPr="004743B7">
        <w:rPr>
          <w:szCs w:val="28"/>
        </w:rPr>
        <w:t>u</w:t>
      </w:r>
      <w:r>
        <w:rPr>
          <w:szCs w:val="28"/>
        </w:rPr>
        <w:t xml:space="preserve"> các tác động môi trường, xã hội ngoài các kế hoạch cụ thể nêu trên, cần có chi phí hỗ trợ thực hiện kế hoạch, cụ thể một số chi phí như bảng dưới đây:</w:t>
      </w:r>
      <w:bookmarkStart w:id="134" w:name="_Toc142620952"/>
      <w:bookmarkStart w:id="135" w:name="_Toc142621276"/>
      <w:bookmarkStart w:id="136" w:name="_Toc142621411"/>
    </w:p>
    <w:p w14:paraId="6C54CA29" w14:textId="2340F9C2" w:rsidR="004E2DCA" w:rsidRPr="00547D58" w:rsidRDefault="004E2DCA" w:rsidP="004E2DCA">
      <w:pPr>
        <w:pStyle w:val="ListParagraph"/>
        <w:tabs>
          <w:tab w:val="left" w:pos="851"/>
          <w:tab w:val="left" w:pos="1134"/>
        </w:tabs>
        <w:spacing w:before="120" w:after="120" w:line="360" w:lineRule="exact"/>
        <w:ind w:left="567"/>
        <w:jc w:val="both"/>
        <w:outlineLvl w:val="0"/>
        <w:rPr>
          <w:b/>
          <w:bCs/>
          <w:szCs w:val="28"/>
        </w:rPr>
      </w:pPr>
      <w:bookmarkStart w:id="137" w:name="_Toc153972300"/>
      <w:bookmarkStart w:id="138" w:name="_Toc153972717"/>
      <w:r w:rsidRPr="00547D58">
        <w:rPr>
          <w:b/>
          <w:bCs/>
          <w:szCs w:val="28"/>
        </w:rPr>
        <w:t xml:space="preserve">Bảng </w:t>
      </w:r>
      <w:r>
        <w:rPr>
          <w:b/>
          <w:bCs/>
          <w:szCs w:val="28"/>
        </w:rPr>
        <w:t>1</w:t>
      </w:r>
      <w:r w:rsidR="008063CB">
        <w:rPr>
          <w:b/>
          <w:bCs/>
          <w:szCs w:val="28"/>
        </w:rPr>
        <w:t>5</w:t>
      </w:r>
      <w:r w:rsidRPr="00547D58">
        <w:rPr>
          <w:b/>
          <w:bCs/>
          <w:szCs w:val="28"/>
        </w:rPr>
        <w:t>. Các chi phí giảm thiểu tác động môi trường, xã hội</w:t>
      </w:r>
      <w:bookmarkEnd w:id="134"/>
      <w:bookmarkEnd w:id="135"/>
      <w:bookmarkEnd w:id="136"/>
      <w:bookmarkEnd w:id="137"/>
      <w:bookmarkEnd w:id="138"/>
    </w:p>
    <w:tbl>
      <w:tblPr>
        <w:tblW w:w="10627" w:type="dxa"/>
        <w:shd w:val="clear" w:color="auto" w:fill="FFFFFF" w:themeFill="background1"/>
        <w:tblLook w:val="04A0" w:firstRow="1" w:lastRow="0" w:firstColumn="1" w:lastColumn="0" w:noHBand="0" w:noVBand="1"/>
      </w:tblPr>
      <w:tblGrid>
        <w:gridCol w:w="3181"/>
        <w:gridCol w:w="1433"/>
        <w:gridCol w:w="2131"/>
        <w:gridCol w:w="1868"/>
        <w:gridCol w:w="2014"/>
      </w:tblGrid>
      <w:tr w:rsidR="004E2DCA" w:rsidRPr="001129E7" w14:paraId="3C107ACB" w14:textId="77777777" w:rsidTr="00C84E70">
        <w:trPr>
          <w:trHeight w:val="715"/>
        </w:trPr>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C77AA" w14:textId="77777777" w:rsidR="004E2DCA" w:rsidRPr="001129E7" w:rsidRDefault="004E2DCA" w:rsidP="000E43FF">
            <w:pPr>
              <w:rPr>
                <w:b/>
                <w:bCs/>
                <w:color w:val="000000"/>
                <w:sz w:val="26"/>
                <w:szCs w:val="26"/>
                <w:lang w:eastAsia="vi-VN"/>
              </w:rPr>
            </w:pPr>
            <w:r w:rsidRPr="001129E7">
              <w:rPr>
                <w:b/>
                <w:bCs/>
                <w:color w:val="000000"/>
                <w:sz w:val="26"/>
                <w:szCs w:val="26"/>
              </w:rPr>
              <w:t>Hoạt động</w:t>
            </w:r>
          </w:p>
        </w:tc>
        <w:tc>
          <w:tcPr>
            <w:tcW w:w="143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E77679" w14:textId="77777777" w:rsidR="004E2DCA" w:rsidRPr="001129E7" w:rsidRDefault="004E2DCA" w:rsidP="000E43FF">
            <w:pPr>
              <w:rPr>
                <w:b/>
                <w:bCs/>
                <w:color w:val="000000"/>
                <w:sz w:val="26"/>
                <w:szCs w:val="26"/>
              </w:rPr>
            </w:pPr>
            <w:r w:rsidRPr="001129E7">
              <w:rPr>
                <w:b/>
                <w:bCs/>
                <w:color w:val="000000"/>
                <w:sz w:val="26"/>
                <w:szCs w:val="26"/>
              </w:rPr>
              <w:t>Đơn vị tính</w:t>
            </w:r>
          </w:p>
        </w:tc>
        <w:tc>
          <w:tcPr>
            <w:tcW w:w="213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B8BEE7" w14:textId="77777777" w:rsidR="004E2DCA" w:rsidRPr="001129E7" w:rsidRDefault="004E2DCA" w:rsidP="000E43FF">
            <w:pPr>
              <w:rPr>
                <w:b/>
                <w:bCs/>
                <w:color w:val="000000"/>
                <w:sz w:val="26"/>
                <w:szCs w:val="26"/>
              </w:rPr>
            </w:pPr>
            <w:r w:rsidRPr="001129E7">
              <w:rPr>
                <w:b/>
                <w:bCs/>
                <w:color w:val="000000"/>
                <w:sz w:val="26"/>
                <w:szCs w:val="26"/>
              </w:rPr>
              <w:t>Đơn giá (đ)</w:t>
            </w:r>
          </w:p>
        </w:tc>
        <w:tc>
          <w:tcPr>
            <w:tcW w:w="18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804736" w14:textId="77777777" w:rsidR="004E2DCA" w:rsidRPr="001129E7" w:rsidRDefault="004E2DCA" w:rsidP="000E43FF">
            <w:pPr>
              <w:jc w:val="center"/>
              <w:rPr>
                <w:b/>
                <w:bCs/>
                <w:color w:val="000000"/>
                <w:sz w:val="26"/>
                <w:szCs w:val="26"/>
              </w:rPr>
            </w:pPr>
            <w:r w:rsidRPr="001129E7">
              <w:rPr>
                <w:b/>
                <w:bCs/>
                <w:color w:val="000000"/>
                <w:sz w:val="26"/>
                <w:szCs w:val="26"/>
              </w:rPr>
              <w:t>Số lượng</w:t>
            </w:r>
          </w:p>
        </w:tc>
        <w:tc>
          <w:tcPr>
            <w:tcW w:w="201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38AB4C" w14:textId="77777777" w:rsidR="004E2DCA" w:rsidRPr="001129E7" w:rsidRDefault="004E2DCA" w:rsidP="000E43FF">
            <w:pPr>
              <w:rPr>
                <w:b/>
                <w:bCs/>
                <w:color w:val="000000"/>
                <w:sz w:val="26"/>
                <w:szCs w:val="26"/>
              </w:rPr>
            </w:pPr>
            <w:r w:rsidRPr="001129E7">
              <w:rPr>
                <w:b/>
                <w:bCs/>
                <w:color w:val="000000"/>
                <w:sz w:val="26"/>
                <w:szCs w:val="26"/>
              </w:rPr>
              <w:t>Thành tiền</w:t>
            </w:r>
          </w:p>
        </w:tc>
      </w:tr>
      <w:tr w:rsidR="004E2DCA" w:rsidRPr="001129E7" w14:paraId="381C7E08" w14:textId="77777777" w:rsidTr="00C84E70">
        <w:trPr>
          <w:trHeight w:val="856"/>
        </w:trPr>
        <w:tc>
          <w:tcPr>
            <w:tcW w:w="3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43A512" w14:textId="77777777" w:rsidR="004E2DCA" w:rsidRPr="001129E7" w:rsidRDefault="004E2DCA" w:rsidP="000E43FF">
            <w:pPr>
              <w:rPr>
                <w:color w:val="000000"/>
                <w:sz w:val="26"/>
                <w:szCs w:val="26"/>
              </w:rPr>
            </w:pPr>
            <w:r w:rsidRPr="001129E7">
              <w:rPr>
                <w:color w:val="000000"/>
                <w:sz w:val="26"/>
                <w:szCs w:val="26"/>
              </w:rPr>
              <w:t>Biển cảnh báo HLVS tại các điểm trọng yếu</w:t>
            </w:r>
          </w:p>
        </w:tc>
        <w:tc>
          <w:tcPr>
            <w:tcW w:w="1433" w:type="dxa"/>
            <w:tcBorders>
              <w:top w:val="nil"/>
              <w:left w:val="nil"/>
              <w:bottom w:val="single" w:sz="4" w:space="0" w:color="auto"/>
              <w:right w:val="single" w:sz="4" w:space="0" w:color="auto"/>
            </w:tcBorders>
            <w:shd w:val="clear" w:color="auto" w:fill="FFFFFF" w:themeFill="background1"/>
            <w:noWrap/>
            <w:vAlign w:val="center"/>
            <w:hideMark/>
          </w:tcPr>
          <w:p w14:paraId="41208FE3" w14:textId="77777777" w:rsidR="004E2DCA" w:rsidRPr="001129E7" w:rsidRDefault="004E2DCA" w:rsidP="000E43FF">
            <w:pPr>
              <w:jc w:val="center"/>
              <w:rPr>
                <w:color w:val="000000"/>
                <w:sz w:val="26"/>
                <w:szCs w:val="26"/>
              </w:rPr>
            </w:pPr>
            <w:r w:rsidRPr="001129E7">
              <w:rPr>
                <w:color w:val="000000"/>
                <w:sz w:val="26"/>
                <w:szCs w:val="26"/>
              </w:rPr>
              <w:t>Cái</w:t>
            </w:r>
          </w:p>
        </w:tc>
        <w:tc>
          <w:tcPr>
            <w:tcW w:w="2131" w:type="dxa"/>
            <w:tcBorders>
              <w:top w:val="nil"/>
              <w:left w:val="nil"/>
              <w:bottom w:val="single" w:sz="4" w:space="0" w:color="auto"/>
              <w:right w:val="single" w:sz="4" w:space="0" w:color="auto"/>
            </w:tcBorders>
            <w:shd w:val="clear" w:color="auto" w:fill="FFFFFF" w:themeFill="background1"/>
            <w:noWrap/>
            <w:vAlign w:val="center"/>
            <w:hideMark/>
          </w:tcPr>
          <w:p w14:paraId="193CC3F8" w14:textId="55F3CA6B" w:rsidR="004E2DCA" w:rsidRPr="001129E7" w:rsidRDefault="004E2DCA" w:rsidP="000E43FF">
            <w:pPr>
              <w:jc w:val="right"/>
              <w:rPr>
                <w:color w:val="000000"/>
                <w:sz w:val="26"/>
                <w:szCs w:val="26"/>
              </w:rPr>
            </w:pPr>
            <w:r w:rsidRPr="001129E7">
              <w:rPr>
                <w:color w:val="000000"/>
                <w:sz w:val="26"/>
                <w:szCs w:val="26"/>
              </w:rPr>
              <w:t>200</w:t>
            </w:r>
            <w:r w:rsidR="001264EB">
              <w:rPr>
                <w:color w:val="000000"/>
                <w:sz w:val="26"/>
                <w:szCs w:val="26"/>
              </w:rPr>
              <w:t>.</w:t>
            </w:r>
            <w:r w:rsidRPr="001129E7">
              <w:rPr>
                <w:color w:val="000000"/>
                <w:sz w:val="26"/>
                <w:szCs w:val="26"/>
              </w:rPr>
              <w:t>000</w:t>
            </w:r>
          </w:p>
        </w:tc>
        <w:tc>
          <w:tcPr>
            <w:tcW w:w="1868" w:type="dxa"/>
            <w:tcBorders>
              <w:top w:val="nil"/>
              <w:left w:val="nil"/>
              <w:bottom w:val="single" w:sz="4" w:space="0" w:color="auto"/>
              <w:right w:val="single" w:sz="4" w:space="0" w:color="auto"/>
            </w:tcBorders>
            <w:shd w:val="clear" w:color="auto" w:fill="FFFFFF" w:themeFill="background1"/>
            <w:noWrap/>
            <w:vAlign w:val="center"/>
            <w:hideMark/>
          </w:tcPr>
          <w:p w14:paraId="4B36C607" w14:textId="77777777" w:rsidR="004E2DCA" w:rsidRPr="001129E7" w:rsidRDefault="004E2DCA" w:rsidP="000E43FF">
            <w:pPr>
              <w:jc w:val="center"/>
              <w:rPr>
                <w:color w:val="000000"/>
                <w:sz w:val="26"/>
                <w:szCs w:val="26"/>
              </w:rPr>
            </w:pPr>
            <w:r w:rsidRPr="001129E7">
              <w:rPr>
                <w:color w:val="000000"/>
                <w:sz w:val="26"/>
                <w:szCs w:val="26"/>
              </w:rPr>
              <w:t>30</w:t>
            </w:r>
          </w:p>
        </w:tc>
        <w:tc>
          <w:tcPr>
            <w:tcW w:w="2014" w:type="dxa"/>
            <w:tcBorders>
              <w:top w:val="nil"/>
              <w:left w:val="nil"/>
              <w:bottom w:val="single" w:sz="4" w:space="0" w:color="auto"/>
              <w:right w:val="single" w:sz="4" w:space="0" w:color="auto"/>
            </w:tcBorders>
            <w:shd w:val="clear" w:color="auto" w:fill="FFFFFF" w:themeFill="background1"/>
            <w:noWrap/>
            <w:vAlign w:val="center"/>
            <w:hideMark/>
          </w:tcPr>
          <w:p w14:paraId="0F57D895" w14:textId="19CE1F95" w:rsidR="004E2DCA" w:rsidRPr="001129E7" w:rsidRDefault="004E2DCA" w:rsidP="000E43FF">
            <w:pPr>
              <w:jc w:val="right"/>
              <w:rPr>
                <w:color w:val="000000"/>
                <w:sz w:val="26"/>
                <w:szCs w:val="26"/>
              </w:rPr>
            </w:pPr>
            <w:r w:rsidRPr="001129E7">
              <w:rPr>
                <w:color w:val="000000"/>
                <w:sz w:val="26"/>
                <w:szCs w:val="26"/>
              </w:rPr>
              <w:t>6</w:t>
            </w:r>
            <w:r w:rsidR="001264EB">
              <w:rPr>
                <w:color w:val="000000"/>
                <w:sz w:val="26"/>
                <w:szCs w:val="26"/>
              </w:rPr>
              <w:t>.</w:t>
            </w:r>
            <w:r w:rsidRPr="001129E7">
              <w:rPr>
                <w:color w:val="000000"/>
                <w:sz w:val="26"/>
                <w:szCs w:val="26"/>
              </w:rPr>
              <w:t>000</w:t>
            </w:r>
            <w:r w:rsidR="001264EB">
              <w:rPr>
                <w:color w:val="000000"/>
                <w:sz w:val="26"/>
                <w:szCs w:val="26"/>
              </w:rPr>
              <w:t>.</w:t>
            </w:r>
            <w:r w:rsidRPr="001129E7">
              <w:rPr>
                <w:color w:val="000000"/>
                <w:sz w:val="26"/>
                <w:szCs w:val="26"/>
              </w:rPr>
              <w:t>000</w:t>
            </w:r>
          </w:p>
        </w:tc>
      </w:tr>
      <w:tr w:rsidR="004E2DCA" w:rsidRPr="001129E7" w14:paraId="051CAB25" w14:textId="77777777" w:rsidTr="00061777">
        <w:trPr>
          <w:trHeight w:val="1289"/>
        </w:trPr>
        <w:tc>
          <w:tcPr>
            <w:tcW w:w="3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1BD1B2" w14:textId="77777777" w:rsidR="004E2DCA" w:rsidRPr="001129E7" w:rsidRDefault="004E2DCA" w:rsidP="000E43FF">
            <w:pPr>
              <w:rPr>
                <w:color w:val="000000"/>
                <w:sz w:val="26"/>
                <w:szCs w:val="26"/>
              </w:rPr>
            </w:pPr>
            <w:r w:rsidRPr="001129E7">
              <w:rPr>
                <w:color w:val="000000"/>
                <w:sz w:val="26"/>
                <w:szCs w:val="26"/>
              </w:rPr>
              <w:t>Giám sát tuân thủ các hoạt động trên lô rừng (chi cho các trưởng nhóm cấp xóm)</w:t>
            </w:r>
          </w:p>
        </w:tc>
        <w:tc>
          <w:tcPr>
            <w:tcW w:w="1433" w:type="dxa"/>
            <w:tcBorders>
              <w:top w:val="nil"/>
              <w:left w:val="nil"/>
              <w:bottom w:val="single" w:sz="4" w:space="0" w:color="auto"/>
              <w:right w:val="single" w:sz="4" w:space="0" w:color="auto"/>
            </w:tcBorders>
            <w:shd w:val="clear" w:color="auto" w:fill="FFFFFF" w:themeFill="background1"/>
            <w:noWrap/>
            <w:vAlign w:val="center"/>
            <w:hideMark/>
          </w:tcPr>
          <w:p w14:paraId="1E487CDF" w14:textId="77777777" w:rsidR="004E2DCA" w:rsidRPr="001129E7" w:rsidRDefault="004E2DCA" w:rsidP="000E43FF">
            <w:pPr>
              <w:jc w:val="center"/>
              <w:rPr>
                <w:color w:val="000000"/>
                <w:sz w:val="26"/>
                <w:szCs w:val="26"/>
              </w:rPr>
            </w:pPr>
            <w:r w:rsidRPr="001129E7">
              <w:rPr>
                <w:color w:val="000000"/>
                <w:sz w:val="26"/>
                <w:szCs w:val="26"/>
              </w:rPr>
              <w:t>Người/năm</w:t>
            </w:r>
          </w:p>
        </w:tc>
        <w:tc>
          <w:tcPr>
            <w:tcW w:w="2131" w:type="dxa"/>
            <w:tcBorders>
              <w:top w:val="nil"/>
              <w:left w:val="nil"/>
              <w:bottom w:val="single" w:sz="4" w:space="0" w:color="auto"/>
              <w:right w:val="single" w:sz="4" w:space="0" w:color="auto"/>
            </w:tcBorders>
            <w:shd w:val="clear" w:color="auto" w:fill="FFFFFF" w:themeFill="background1"/>
            <w:noWrap/>
            <w:vAlign w:val="center"/>
            <w:hideMark/>
          </w:tcPr>
          <w:p w14:paraId="5DEB3D5E" w14:textId="388DA917" w:rsidR="004E2DCA" w:rsidRPr="001129E7" w:rsidRDefault="004E2DCA" w:rsidP="000E43FF">
            <w:pPr>
              <w:jc w:val="right"/>
              <w:rPr>
                <w:color w:val="000000"/>
                <w:sz w:val="26"/>
                <w:szCs w:val="26"/>
              </w:rPr>
            </w:pPr>
            <w:r w:rsidRPr="001129E7">
              <w:rPr>
                <w:color w:val="000000"/>
                <w:sz w:val="26"/>
                <w:szCs w:val="26"/>
              </w:rPr>
              <w:t>4</w:t>
            </w:r>
            <w:r w:rsidR="001264EB">
              <w:rPr>
                <w:color w:val="000000"/>
                <w:sz w:val="26"/>
                <w:szCs w:val="26"/>
              </w:rPr>
              <w:t>.</w:t>
            </w:r>
            <w:r w:rsidRPr="001129E7">
              <w:rPr>
                <w:color w:val="000000"/>
                <w:sz w:val="26"/>
                <w:szCs w:val="26"/>
              </w:rPr>
              <w:t>800</w:t>
            </w:r>
            <w:r w:rsidR="001264EB">
              <w:rPr>
                <w:color w:val="000000"/>
                <w:sz w:val="26"/>
                <w:szCs w:val="26"/>
              </w:rPr>
              <w:t>.</w:t>
            </w:r>
            <w:r w:rsidRPr="001129E7">
              <w:rPr>
                <w:color w:val="000000"/>
                <w:sz w:val="26"/>
                <w:szCs w:val="26"/>
              </w:rPr>
              <w:t>000</w:t>
            </w:r>
          </w:p>
        </w:tc>
        <w:tc>
          <w:tcPr>
            <w:tcW w:w="1868" w:type="dxa"/>
            <w:tcBorders>
              <w:top w:val="nil"/>
              <w:left w:val="nil"/>
              <w:bottom w:val="single" w:sz="4" w:space="0" w:color="auto"/>
              <w:right w:val="single" w:sz="4" w:space="0" w:color="auto"/>
            </w:tcBorders>
            <w:shd w:val="clear" w:color="auto" w:fill="FFFFFF" w:themeFill="background1"/>
            <w:noWrap/>
            <w:vAlign w:val="center"/>
            <w:hideMark/>
          </w:tcPr>
          <w:p w14:paraId="249E2E7E" w14:textId="77777777" w:rsidR="004E2DCA" w:rsidRPr="001129E7" w:rsidRDefault="004E2DCA" w:rsidP="000E43FF">
            <w:pPr>
              <w:jc w:val="center"/>
              <w:rPr>
                <w:color w:val="000000"/>
                <w:sz w:val="26"/>
                <w:szCs w:val="26"/>
              </w:rPr>
            </w:pPr>
            <w:r>
              <w:rPr>
                <w:color w:val="000000"/>
                <w:sz w:val="26"/>
                <w:szCs w:val="26"/>
              </w:rPr>
              <w:t>34</w:t>
            </w:r>
          </w:p>
        </w:tc>
        <w:tc>
          <w:tcPr>
            <w:tcW w:w="2014" w:type="dxa"/>
            <w:tcBorders>
              <w:top w:val="nil"/>
              <w:left w:val="nil"/>
              <w:bottom w:val="single" w:sz="4" w:space="0" w:color="auto"/>
              <w:right w:val="single" w:sz="4" w:space="0" w:color="auto"/>
            </w:tcBorders>
            <w:shd w:val="clear" w:color="auto" w:fill="FFFFFF" w:themeFill="background1"/>
            <w:noWrap/>
            <w:vAlign w:val="center"/>
            <w:hideMark/>
          </w:tcPr>
          <w:p w14:paraId="636A6E77" w14:textId="031491BF" w:rsidR="004E2DCA" w:rsidRPr="001129E7" w:rsidRDefault="004E2DCA" w:rsidP="000E43FF">
            <w:pPr>
              <w:jc w:val="right"/>
              <w:rPr>
                <w:color w:val="000000"/>
                <w:sz w:val="26"/>
                <w:szCs w:val="26"/>
              </w:rPr>
            </w:pPr>
            <w:r>
              <w:rPr>
                <w:color w:val="000000"/>
                <w:sz w:val="26"/>
                <w:szCs w:val="26"/>
              </w:rPr>
              <w:t>163</w:t>
            </w:r>
            <w:r w:rsidR="001264EB">
              <w:rPr>
                <w:color w:val="000000"/>
                <w:sz w:val="26"/>
                <w:szCs w:val="26"/>
              </w:rPr>
              <w:t>.</w:t>
            </w:r>
            <w:r>
              <w:rPr>
                <w:color w:val="000000"/>
                <w:sz w:val="26"/>
                <w:szCs w:val="26"/>
              </w:rPr>
              <w:t>200</w:t>
            </w:r>
            <w:r w:rsidR="001264EB">
              <w:rPr>
                <w:color w:val="000000"/>
                <w:sz w:val="26"/>
                <w:szCs w:val="26"/>
              </w:rPr>
              <w:t>.</w:t>
            </w:r>
            <w:r>
              <w:rPr>
                <w:color w:val="000000"/>
                <w:sz w:val="26"/>
                <w:szCs w:val="26"/>
              </w:rPr>
              <w:t>000</w:t>
            </w:r>
          </w:p>
        </w:tc>
      </w:tr>
      <w:tr w:rsidR="004E2DCA" w:rsidRPr="001129E7" w14:paraId="7DA89383" w14:textId="77777777" w:rsidTr="00061777">
        <w:trPr>
          <w:trHeight w:val="599"/>
        </w:trPr>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E4ABD" w14:textId="77777777" w:rsidR="004E2DCA" w:rsidRPr="001129E7" w:rsidRDefault="004E2DCA" w:rsidP="000E43FF">
            <w:pPr>
              <w:rPr>
                <w:color w:val="000000"/>
                <w:sz w:val="26"/>
                <w:szCs w:val="26"/>
              </w:rPr>
            </w:pPr>
            <w:r w:rsidRPr="001129E7">
              <w:rPr>
                <w:color w:val="000000"/>
                <w:sz w:val="26"/>
                <w:szCs w:val="26"/>
              </w:rPr>
              <w:t>Đồ BHLĐ cho thợ cưa</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E5F326" w14:textId="77777777" w:rsidR="004E2DCA" w:rsidRPr="001129E7" w:rsidRDefault="004E2DCA" w:rsidP="000E43FF">
            <w:pPr>
              <w:jc w:val="center"/>
              <w:rPr>
                <w:color w:val="000000"/>
                <w:sz w:val="26"/>
                <w:szCs w:val="26"/>
              </w:rPr>
            </w:pPr>
            <w:r w:rsidRPr="001129E7">
              <w:rPr>
                <w:color w:val="000000"/>
                <w:sz w:val="26"/>
                <w:szCs w:val="26"/>
              </w:rPr>
              <w:t>Bộ</w:t>
            </w:r>
          </w:p>
        </w:tc>
        <w:tc>
          <w:tcPr>
            <w:tcW w:w="21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DE560" w14:textId="084E8FE1" w:rsidR="004E2DCA" w:rsidRPr="001129E7" w:rsidRDefault="004E2DCA" w:rsidP="000E43FF">
            <w:pPr>
              <w:jc w:val="right"/>
              <w:rPr>
                <w:color w:val="000000"/>
                <w:sz w:val="26"/>
                <w:szCs w:val="26"/>
              </w:rPr>
            </w:pPr>
            <w:r w:rsidRPr="001129E7">
              <w:rPr>
                <w:color w:val="000000"/>
                <w:sz w:val="26"/>
                <w:szCs w:val="26"/>
              </w:rPr>
              <w:t>5</w:t>
            </w:r>
            <w:r w:rsidR="001264EB">
              <w:rPr>
                <w:color w:val="000000"/>
                <w:sz w:val="26"/>
                <w:szCs w:val="26"/>
              </w:rPr>
              <w:t>.</w:t>
            </w:r>
            <w:r w:rsidRPr="001129E7">
              <w:rPr>
                <w:color w:val="000000"/>
                <w:sz w:val="26"/>
                <w:szCs w:val="26"/>
              </w:rPr>
              <w:t>147</w:t>
            </w:r>
            <w:r w:rsidR="001264EB">
              <w:rPr>
                <w:color w:val="000000"/>
                <w:sz w:val="26"/>
                <w:szCs w:val="26"/>
              </w:rPr>
              <w:t>.</w:t>
            </w:r>
            <w:r w:rsidRPr="001129E7">
              <w:rPr>
                <w:color w:val="000000"/>
                <w:sz w:val="26"/>
                <w:szCs w:val="26"/>
              </w:rPr>
              <w:t>000</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57548" w14:textId="77777777" w:rsidR="004E2DCA" w:rsidRPr="001129E7" w:rsidRDefault="004E2DCA" w:rsidP="000E43FF">
            <w:pPr>
              <w:jc w:val="center"/>
              <w:rPr>
                <w:color w:val="000000"/>
                <w:sz w:val="26"/>
                <w:szCs w:val="26"/>
              </w:rPr>
            </w:pPr>
            <w:r w:rsidRPr="001129E7">
              <w:rPr>
                <w:color w:val="000000"/>
                <w:sz w:val="26"/>
                <w:szCs w:val="26"/>
              </w:rPr>
              <w:t>10</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B12A17" w14:textId="6CB8230B" w:rsidR="004E2DCA" w:rsidRPr="001129E7" w:rsidRDefault="004E2DCA" w:rsidP="000E43FF">
            <w:pPr>
              <w:jc w:val="right"/>
              <w:rPr>
                <w:color w:val="000000"/>
                <w:sz w:val="26"/>
                <w:szCs w:val="26"/>
              </w:rPr>
            </w:pPr>
            <w:r w:rsidRPr="001129E7">
              <w:rPr>
                <w:color w:val="000000"/>
                <w:sz w:val="26"/>
                <w:szCs w:val="26"/>
              </w:rPr>
              <w:t>51</w:t>
            </w:r>
            <w:r w:rsidR="001264EB">
              <w:rPr>
                <w:color w:val="000000"/>
                <w:sz w:val="26"/>
                <w:szCs w:val="26"/>
              </w:rPr>
              <w:t>.</w:t>
            </w:r>
            <w:r w:rsidRPr="001129E7">
              <w:rPr>
                <w:color w:val="000000"/>
                <w:sz w:val="26"/>
                <w:szCs w:val="26"/>
              </w:rPr>
              <w:t>470</w:t>
            </w:r>
            <w:r w:rsidR="001264EB">
              <w:rPr>
                <w:color w:val="000000"/>
                <w:sz w:val="26"/>
                <w:szCs w:val="26"/>
              </w:rPr>
              <w:t>.</w:t>
            </w:r>
            <w:r w:rsidRPr="001129E7">
              <w:rPr>
                <w:color w:val="000000"/>
                <w:sz w:val="26"/>
                <w:szCs w:val="26"/>
              </w:rPr>
              <w:t>000</w:t>
            </w:r>
          </w:p>
        </w:tc>
      </w:tr>
      <w:tr w:rsidR="004E2DCA" w:rsidRPr="001129E7" w14:paraId="46308D56" w14:textId="77777777" w:rsidTr="00061777">
        <w:trPr>
          <w:trHeight w:val="599"/>
        </w:trPr>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FFCA7" w14:textId="77777777" w:rsidR="004E2DCA" w:rsidRPr="001129E7" w:rsidRDefault="004E2DCA" w:rsidP="000E43FF">
            <w:pPr>
              <w:rPr>
                <w:color w:val="000000"/>
                <w:sz w:val="26"/>
                <w:szCs w:val="26"/>
              </w:rPr>
            </w:pPr>
            <w:r w:rsidRPr="001129E7">
              <w:rPr>
                <w:color w:val="000000"/>
                <w:sz w:val="26"/>
                <w:szCs w:val="26"/>
              </w:rPr>
              <w:t>Túi cứu thương</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C7A72" w14:textId="77777777" w:rsidR="004E2DCA" w:rsidRPr="001129E7" w:rsidRDefault="004E2DCA" w:rsidP="000E43FF">
            <w:pPr>
              <w:jc w:val="center"/>
              <w:rPr>
                <w:color w:val="000000"/>
                <w:sz w:val="26"/>
                <w:szCs w:val="26"/>
              </w:rPr>
            </w:pPr>
            <w:r w:rsidRPr="001129E7">
              <w:rPr>
                <w:color w:val="000000"/>
                <w:sz w:val="26"/>
                <w:szCs w:val="26"/>
              </w:rPr>
              <w:t>Túi</w:t>
            </w:r>
          </w:p>
        </w:tc>
        <w:tc>
          <w:tcPr>
            <w:tcW w:w="21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F230D7" w14:textId="025C39FE" w:rsidR="004E2DCA" w:rsidRPr="001129E7" w:rsidRDefault="004E2DCA" w:rsidP="000E43FF">
            <w:pPr>
              <w:jc w:val="right"/>
              <w:rPr>
                <w:color w:val="000000"/>
                <w:sz w:val="26"/>
                <w:szCs w:val="26"/>
              </w:rPr>
            </w:pPr>
            <w:r w:rsidRPr="001129E7">
              <w:rPr>
                <w:color w:val="000000"/>
                <w:sz w:val="26"/>
                <w:szCs w:val="26"/>
              </w:rPr>
              <w:t>300</w:t>
            </w:r>
            <w:r w:rsidR="001264EB">
              <w:rPr>
                <w:color w:val="000000"/>
                <w:sz w:val="26"/>
                <w:szCs w:val="26"/>
              </w:rPr>
              <w:t>.</w:t>
            </w:r>
            <w:r w:rsidRPr="001129E7">
              <w:rPr>
                <w:color w:val="000000"/>
                <w:sz w:val="26"/>
                <w:szCs w:val="26"/>
              </w:rPr>
              <w:t>000</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8A89B" w14:textId="77777777" w:rsidR="004E2DCA" w:rsidRPr="001129E7" w:rsidRDefault="004E2DCA" w:rsidP="000E43FF">
            <w:pPr>
              <w:jc w:val="center"/>
              <w:rPr>
                <w:color w:val="000000"/>
                <w:sz w:val="26"/>
                <w:szCs w:val="26"/>
              </w:rPr>
            </w:pPr>
            <w:r w:rsidRPr="001129E7">
              <w:rPr>
                <w:color w:val="000000"/>
                <w:sz w:val="26"/>
                <w:szCs w:val="26"/>
              </w:rPr>
              <w:t>10</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792FED" w14:textId="2713A9B7" w:rsidR="004E2DCA" w:rsidRPr="001129E7" w:rsidRDefault="004E2DCA" w:rsidP="000E43FF">
            <w:pPr>
              <w:jc w:val="right"/>
              <w:rPr>
                <w:color w:val="000000"/>
                <w:sz w:val="26"/>
                <w:szCs w:val="26"/>
              </w:rPr>
            </w:pPr>
            <w:r w:rsidRPr="001129E7">
              <w:rPr>
                <w:color w:val="000000"/>
                <w:sz w:val="26"/>
                <w:szCs w:val="26"/>
              </w:rPr>
              <w:t>3</w:t>
            </w:r>
            <w:r w:rsidR="001264EB">
              <w:rPr>
                <w:color w:val="000000"/>
                <w:sz w:val="26"/>
                <w:szCs w:val="26"/>
              </w:rPr>
              <w:t>.</w:t>
            </w:r>
            <w:r w:rsidRPr="001129E7">
              <w:rPr>
                <w:color w:val="000000"/>
                <w:sz w:val="26"/>
                <w:szCs w:val="26"/>
              </w:rPr>
              <w:t>000</w:t>
            </w:r>
            <w:r w:rsidR="001264EB">
              <w:rPr>
                <w:color w:val="000000"/>
                <w:sz w:val="26"/>
                <w:szCs w:val="26"/>
              </w:rPr>
              <w:t>.</w:t>
            </w:r>
            <w:r w:rsidRPr="001129E7">
              <w:rPr>
                <w:color w:val="000000"/>
                <w:sz w:val="26"/>
                <w:szCs w:val="26"/>
              </w:rPr>
              <w:t>000</w:t>
            </w:r>
          </w:p>
        </w:tc>
      </w:tr>
      <w:tr w:rsidR="004E2DCA" w:rsidRPr="001129E7" w14:paraId="06B98A3A" w14:textId="77777777" w:rsidTr="00061777">
        <w:trPr>
          <w:trHeight w:val="681"/>
        </w:trPr>
        <w:tc>
          <w:tcPr>
            <w:tcW w:w="3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AE7D8" w14:textId="77777777" w:rsidR="004E2DCA" w:rsidRPr="001129E7" w:rsidRDefault="004E2DCA" w:rsidP="000E43FF">
            <w:pPr>
              <w:jc w:val="center"/>
              <w:rPr>
                <w:b/>
                <w:bCs/>
                <w:color w:val="000000"/>
                <w:sz w:val="26"/>
                <w:szCs w:val="26"/>
              </w:rPr>
            </w:pPr>
            <w:r w:rsidRPr="001129E7">
              <w:rPr>
                <w:b/>
                <w:bCs/>
                <w:color w:val="000000"/>
                <w:sz w:val="26"/>
                <w:szCs w:val="26"/>
              </w:rPr>
              <w:t>Tổng cộng</w:t>
            </w:r>
          </w:p>
        </w:tc>
        <w:tc>
          <w:tcPr>
            <w:tcW w:w="143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8D2DDF" w14:textId="77777777" w:rsidR="004E2DCA" w:rsidRPr="001129E7" w:rsidRDefault="004E2DCA" w:rsidP="000E43FF">
            <w:pPr>
              <w:jc w:val="center"/>
              <w:rPr>
                <w:b/>
                <w:bCs/>
                <w:color w:val="000000"/>
                <w:sz w:val="26"/>
                <w:szCs w:val="26"/>
              </w:rPr>
            </w:pPr>
            <w:r w:rsidRPr="001129E7">
              <w:rPr>
                <w:b/>
                <w:bCs/>
                <w:color w:val="000000"/>
                <w:sz w:val="26"/>
                <w:szCs w:val="26"/>
              </w:rPr>
              <w:t> </w:t>
            </w:r>
          </w:p>
        </w:tc>
        <w:tc>
          <w:tcPr>
            <w:tcW w:w="2131" w:type="dxa"/>
            <w:tcBorders>
              <w:top w:val="single" w:sz="4" w:space="0" w:color="auto"/>
              <w:left w:val="nil"/>
              <w:bottom w:val="single" w:sz="4" w:space="0" w:color="auto"/>
              <w:right w:val="single" w:sz="4" w:space="0" w:color="auto"/>
            </w:tcBorders>
            <w:shd w:val="clear" w:color="auto" w:fill="FFFFFF" w:themeFill="background1"/>
            <w:noWrap/>
            <w:vAlign w:val="center"/>
          </w:tcPr>
          <w:p w14:paraId="4525AD23" w14:textId="1A6296EE" w:rsidR="004E2DCA" w:rsidRPr="001129E7" w:rsidRDefault="004E2DCA" w:rsidP="000E43FF">
            <w:pPr>
              <w:jc w:val="center"/>
              <w:rPr>
                <w:b/>
                <w:bCs/>
                <w:color w:val="000000"/>
                <w:sz w:val="26"/>
                <w:szCs w:val="26"/>
              </w:rPr>
            </w:pPr>
          </w:p>
        </w:tc>
        <w:tc>
          <w:tcPr>
            <w:tcW w:w="1868" w:type="dxa"/>
            <w:tcBorders>
              <w:top w:val="single" w:sz="4" w:space="0" w:color="auto"/>
              <w:left w:val="nil"/>
              <w:bottom w:val="single" w:sz="4" w:space="0" w:color="auto"/>
              <w:right w:val="single" w:sz="4" w:space="0" w:color="auto"/>
            </w:tcBorders>
            <w:shd w:val="clear" w:color="auto" w:fill="FFFFFF" w:themeFill="background1"/>
            <w:noWrap/>
            <w:vAlign w:val="center"/>
          </w:tcPr>
          <w:p w14:paraId="516FEB7C" w14:textId="1B36A4F2" w:rsidR="004E2DCA" w:rsidRPr="001129E7" w:rsidRDefault="004E2DCA" w:rsidP="000E43FF">
            <w:pPr>
              <w:jc w:val="center"/>
              <w:rPr>
                <w:b/>
                <w:bCs/>
                <w:color w:val="000000"/>
                <w:sz w:val="26"/>
                <w:szCs w:val="26"/>
              </w:rPr>
            </w:pPr>
          </w:p>
        </w:tc>
        <w:tc>
          <w:tcPr>
            <w:tcW w:w="201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A9D0BC" w14:textId="2C3511F8" w:rsidR="004E2DCA" w:rsidRPr="001129E7" w:rsidRDefault="001264EB" w:rsidP="000E43FF">
            <w:pPr>
              <w:jc w:val="center"/>
              <w:rPr>
                <w:b/>
                <w:bCs/>
                <w:color w:val="000000"/>
                <w:sz w:val="26"/>
                <w:szCs w:val="26"/>
              </w:rPr>
            </w:pPr>
            <w:r>
              <w:rPr>
                <w:b/>
                <w:bCs/>
                <w:color w:val="000000"/>
                <w:sz w:val="26"/>
                <w:szCs w:val="26"/>
              </w:rPr>
              <w:t xml:space="preserve">       223.570.</w:t>
            </w:r>
            <w:r w:rsidR="004E2DCA">
              <w:rPr>
                <w:b/>
                <w:bCs/>
                <w:color w:val="000000"/>
                <w:sz w:val="26"/>
                <w:szCs w:val="26"/>
              </w:rPr>
              <w:t>000</w:t>
            </w:r>
          </w:p>
        </w:tc>
      </w:tr>
    </w:tbl>
    <w:p w14:paraId="647E8498" w14:textId="6769B2AA" w:rsidR="00813026" w:rsidRPr="00813026" w:rsidRDefault="004E2DCA" w:rsidP="00813026">
      <w:pPr>
        <w:pStyle w:val="Heading3"/>
        <w:spacing w:before="240" w:after="240"/>
        <w:rPr>
          <w:rFonts w:ascii="Times New Roman" w:hAnsi="Times New Roman"/>
          <w:b/>
          <w:bCs/>
          <w:sz w:val="28"/>
          <w:szCs w:val="28"/>
          <w:lang w:val="vi-VN"/>
        </w:rPr>
      </w:pPr>
      <w:bookmarkStart w:id="139" w:name="_Toc142621412"/>
      <w:bookmarkStart w:id="140" w:name="_Toc153972718"/>
      <w:bookmarkStart w:id="141" w:name="_Hlk142619746"/>
      <w:bookmarkEnd w:id="133"/>
      <w:r w:rsidRPr="00582C04">
        <w:rPr>
          <w:rFonts w:ascii="Times New Roman" w:hAnsi="Times New Roman"/>
          <w:b/>
          <w:bCs/>
          <w:sz w:val="28"/>
          <w:szCs w:val="28"/>
          <w:lang w:val="nl-NL"/>
        </w:rPr>
        <w:t>3.</w:t>
      </w:r>
      <w:r w:rsidRPr="00582C04">
        <w:rPr>
          <w:rFonts w:ascii="Times New Roman" w:hAnsi="Times New Roman"/>
          <w:b/>
          <w:bCs/>
          <w:sz w:val="28"/>
          <w:szCs w:val="28"/>
          <w:lang w:val="vi-VN"/>
        </w:rPr>
        <w:t>2</w:t>
      </w:r>
      <w:r w:rsidRPr="00582C04">
        <w:rPr>
          <w:rFonts w:ascii="Times New Roman" w:hAnsi="Times New Roman"/>
          <w:b/>
          <w:bCs/>
          <w:sz w:val="28"/>
          <w:szCs w:val="28"/>
        </w:rPr>
        <w:t>.</w:t>
      </w:r>
      <w:r>
        <w:rPr>
          <w:rFonts w:ascii="Times New Roman" w:hAnsi="Times New Roman"/>
          <w:b/>
          <w:bCs/>
          <w:sz w:val="28"/>
          <w:szCs w:val="28"/>
        </w:rPr>
        <w:t>10</w:t>
      </w:r>
      <w:r w:rsidRPr="00582C04">
        <w:rPr>
          <w:rFonts w:ascii="Times New Roman" w:hAnsi="Times New Roman"/>
          <w:b/>
          <w:bCs/>
          <w:sz w:val="28"/>
          <w:szCs w:val="28"/>
          <w:lang w:val="nl-NL"/>
        </w:rPr>
        <w:t>. Kế hoạch mua sắm vật tư thiết bị</w:t>
      </w:r>
      <w:r w:rsidRPr="00582C04">
        <w:rPr>
          <w:rFonts w:ascii="Times New Roman" w:hAnsi="Times New Roman"/>
          <w:b/>
          <w:bCs/>
          <w:sz w:val="28"/>
          <w:szCs w:val="28"/>
          <w:lang w:val="vi-VN"/>
        </w:rPr>
        <w:t xml:space="preserve"> và ATLD</w:t>
      </w:r>
      <w:bookmarkEnd w:id="139"/>
      <w:bookmarkEnd w:id="140"/>
    </w:p>
    <w:p w14:paraId="56C480BD" w14:textId="77777777" w:rsidR="004E2DCA" w:rsidRDefault="004E2DCA" w:rsidP="004E2DCA">
      <w:pPr>
        <w:spacing w:after="120" w:line="360" w:lineRule="exact"/>
        <w:ind w:firstLine="709"/>
        <w:jc w:val="both"/>
        <w:rPr>
          <w:sz w:val="28"/>
          <w:szCs w:val="28"/>
        </w:rPr>
      </w:pPr>
      <w:r w:rsidRPr="00053BD3">
        <w:rPr>
          <w:sz w:val="28"/>
          <w:szCs w:val="28"/>
          <w:lang w:val="nl-NL"/>
        </w:rPr>
        <w:t xml:space="preserve">Do đa số hộ </w:t>
      </w:r>
      <w:r>
        <w:rPr>
          <w:sz w:val="28"/>
          <w:szCs w:val="28"/>
          <w:lang w:val="nl-NL"/>
        </w:rPr>
        <w:t xml:space="preserve">gia đình đang có mức thu nhập thấp </w:t>
      </w:r>
      <w:r w:rsidRPr="00053BD3">
        <w:rPr>
          <w:sz w:val="28"/>
          <w:szCs w:val="28"/>
          <w:lang w:val="nl-NL"/>
        </w:rPr>
        <w:t xml:space="preserve">nên việc mua vật tư chỉ hạn chế ở mức </w:t>
      </w:r>
      <w:r>
        <w:rPr>
          <w:sz w:val="28"/>
          <w:szCs w:val="28"/>
          <w:lang w:val="nl-NL"/>
        </w:rPr>
        <w:t>tối thiểu</w:t>
      </w:r>
      <w:r w:rsidRPr="00053BD3">
        <w:rPr>
          <w:sz w:val="28"/>
          <w:szCs w:val="28"/>
          <w:lang w:val="nl-NL"/>
        </w:rPr>
        <w:t xml:space="preserve"> và tập trung chủ yếu vào các vật tư thiết yếu. </w:t>
      </w:r>
      <w:r w:rsidRPr="00053BD3">
        <w:rPr>
          <w:sz w:val="28"/>
          <w:szCs w:val="28"/>
        </w:rPr>
        <w:t>Một số khác như dao, cuốc do hộ dân tự lo kết hợp sản xuất nông nghiệp.</w:t>
      </w:r>
      <w:r w:rsidRPr="006835A5">
        <w:rPr>
          <w:sz w:val="28"/>
          <w:szCs w:val="28"/>
        </w:rPr>
        <w:t xml:space="preserve"> </w:t>
      </w:r>
    </w:p>
    <w:p w14:paraId="4B8BB20B" w14:textId="71A8B1A6" w:rsidR="004E2DCA" w:rsidRPr="00053BD3" w:rsidRDefault="004E2DCA" w:rsidP="004E2DCA">
      <w:pPr>
        <w:spacing w:after="120" w:line="360" w:lineRule="exact"/>
        <w:ind w:firstLine="709"/>
        <w:jc w:val="both"/>
        <w:rPr>
          <w:sz w:val="28"/>
          <w:szCs w:val="28"/>
        </w:rPr>
      </w:pPr>
      <w:r w:rsidRPr="00053BD3">
        <w:rPr>
          <w:sz w:val="28"/>
          <w:szCs w:val="28"/>
        </w:rPr>
        <w:t xml:space="preserve">Căn cứ vào </w:t>
      </w:r>
      <w:r>
        <w:rPr>
          <w:sz w:val="28"/>
          <w:szCs w:val="28"/>
        </w:rPr>
        <w:t xml:space="preserve">kế hoạch trồng rừng của các phân nhóm thể hiện ở </w:t>
      </w:r>
      <w:r w:rsidRPr="00E1581D">
        <w:rPr>
          <w:b/>
          <w:bCs/>
          <w:i/>
          <w:iCs/>
          <w:sz w:val="28"/>
          <w:szCs w:val="28"/>
        </w:rPr>
        <w:t xml:space="preserve">bảng 6 </w:t>
      </w:r>
      <w:r w:rsidRPr="00E1581D">
        <w:rPr>
          <w:sz w:val="28"/>
          <w:szCs w:val="28"/>
        </w:rPr>
        <w:t xml:space="preserve">và </w:t>
      </w:r>
      <w:r w:rsidRPr="00E1581D">
        <w:rPr>
          <w:b/>
          <w:bCs/>
          <w:i/>
          <w:iCs/>
          <w:sz w:val="28"/>
          <w:szCs w:val="28"/>
        </w:rPr>
        <w:t>bảng 7</w:t>
      </w:r>
      <w:r w:rsidRPr="00E1581D">
        <w:rPr>
          <w:sz w:val="28"/>
          <w:szCs w:val="28"/>
        </w:rPr>
        <w:t>,</w:t>
      </w:r>
      <w:r w:rsidRPr="00053BD3">
        <w:rPr>
          <w:sz w:val="28"/>
          <w:szCs w:val="28"/>
        </w:rPr>
        <w:t xml:space="preserve"> với mật độ trung </w:t>
      </w:r>
      <w:r w:rsidRPr="006835A5">
        <w:rPr>
          <w:sz w:val="28"/>
          <w:szCs w:val="28"/>
        </w:rPr>
        <w:t xml:space="preserve">bình </w:t>
      </w:r>
      <w:r w:rsidRPr="00430AAF">
        <w:rPr>
          <w:sz w:val="28"/>
          <w:szCs w:val="28"/>
        </w:rPr>
        <w:t>là 2.500 cây/ha và mỗi gốc bón 0,2</w:t>
      </w:r>
      <w:r w:rsidRPr="006835A5">
        <w:rPr>
          <w:sz w:val="28"/>
          <w:szCs w:val="28"/>
        </w:rPr>
        <w:t xml:space="preserve"> kg </w:t>
      </w:r>
      <w:r w:rsidRPr="00053BD3">
        <w:rPr>
          <w:sz w:val="28"/>
          <w:szCs w:val="28"/>
        </w:rPr>
        <w:t>phân bón</w:t>
      </w:r>
      <w:r>
        <w:rPr>
          <w:sz w:val="28"/>
          <w:szCs w:val="28"/>
        </w:rPr>
        <w:t>, số liệu khảo sát thống kê tỷ lệ số hộ sử dụng phân bón trồng rừng trong Nhóm là khoảng 80%</w:t>
      </w:r>
      <w:r w:rsidRPr="00053BD3">
        <w:rPr>
          <w:sz w:val="28"/>
          <w:szCs w:val="28"/>
        </w:rPr>
        <w:t xml:space="preserve">, thì nhu cầu về cây con và phân bón được thể hiện ở </w:t>
      </w:r>
      <w:r>
        <w:rPr>
          <w:sz w:val="28"/>
          <w:szCs w:val="28"/>
        </w:rPr>
        <w:t xml:space="preserve">dưới đây </w:t>
      </w:r>
      <w:r w:rsidRPr="00E1581D">
        <w:rPr>
          <w:sz w:val="28"/>
          <w:szCs w:val="28"/>
        </w:rPr>
        <w:t>(</w:t>
      </w:r>
      <w:r w:rsidRPr="00E1581D">
        <w:rPr>
          <w:b/>
          <w:bCs/>
          <w:sz w:val="28"/>
          <w:szCs w:val="28"/>
        </w:rPr>
        <w:t>bảng 10)</w:t>
      </w:r>
      <w:r w:rsidRPr="00E1581D">
        <w:rPr>
          <w:sz w:val="28"/>
          <w:szCs w:val="28"/>
        </w:rPr>
        <w:t>.</w:t>
      </w:r>
      <w:r w:rsidRPr="00053BD3">
        <w:rPr>
          <w:sz w:val="28"/>
          <w:szCs w:val="28"/>
        </w:rPr>
        <w:t xml:space="preserve"> Đây là căn cứ để </w:t>
      </w:r>
      <w:r>
        <w:rPr>
          <w:sz w:val="28"/>
          <w:szCs w:val="28"/>
        </w:rPr>
        <w:t>Ban quản lý</w:t>
      </w:r>
      <w:r w:rsidRPr="00053BD3">
        <w:rPr>
          <w:sz w:val="28"/>
          <w:szCs w:val="28"/>
        </w:rPr>
        <w:t xml:space="preserve"> </w:t>
      </w:r>
      <w:r w:rsidR="0033327A" w:rsidRPr="005A479C">
        <w:rPr>
          <w:spacing w:val="-4"/>
          <w:sz w:val="28"/>
          <w:szCs w:val="28"/>
        </w:rPr>
        <w:t>Nhóm Chứng chỉ rừng huyện Thanh Chương số 2</w:t>
      </w:r>
      <w:r w:rsidR="0033327A" w:rsidRPr="00661BB4">
        <w:rPr>
          <w:sz w:val="28"/>
          <w:szCs w:val="28"/>
        </w:rPr>
        <w:t xml:space="preserve"> </w:t>
      </w:r>
      <w:r w:rsidRPr="00053BD3">
        <w:rPr>
          <w:sz w:val="28"/>
          <w:szCs w:val="28"/>
        </w:rPr>
        <w:t xml:space="preserve"> phối hợp với các đơn vị tại địa phương nhằm đảm bảo nguồn đầu vào cho các lô rừng FSC của nhóm.</w:t>
      </w:r>
    </w:p>
    <w:bookmarkEnd w:id="141"/>
    <w:p w14:paraId="493A329A" w14:textId="77777777" w:rsidR="004E2DCA" w:rsidRDefault="004E2DCA" w:rsidP="004E2DCA">
      <w:pPr>
        <w:pStyle w:val="Heading3"/>
        <w:rPr>
          <w:sz w:val="28"/>
          <w:szCs w:val="28"/>
        </w:rPr>
        <w:sectPr w:rsidR="004E2DCA" w:rsidSect="007839E5">
          <w:pgSz w:w="12240" w:h="15840"/>
          <w:pgMar w:top="1315" w:right="1134" w:bottom="1525" w:left="1134" w:header="471" w:footer="431" w:gutter="0"/>
          <w:cols w:space="720"/>
          <w:docGrid w:linePitch="381"/>
        </w:sectPr>
      </w:pPr>
    </w:p>
    <w:p w14:paraId="58B41948" w14:textId="46AF4236" w:rsidR="004E2DCA" w:rsidRDefault="004E2DCA" w:rsidP="004E2DCA">
      <w:pPr>
        <w:pStyle w:val="Caption"/>
        <w:jc w:val="center"/>
        <w:outlineLvl w:val="0"/>
        <w:rPr>
          <w:b/>
          <w:szCs w:val="28"/>
          <w:lang w:val="nl-NL"/>
        </w:rPr>
      </w:pPr>
      <w:bookmarkStart w:id="142" w:name="_Toc142620954"/>
      <w:bookmarkStart w:id="143" w:name="_Toc142621278"/>
      <w:bookmarkStart w:id="144" w:name="_Toc142621413"/>
      <w:bookmarkStart w:id="145" w:name="_Toc153972302"/>
      <w:bookmarkStart w:id="146" w:name="_Toc153972719"/>
      <w:bookmarkStart w:id="147" w:name="_Hlk142619801"/>
      <w:r w:rsidRPr="00BA3392">
        <w:rPr>
          <w:b/>
        </w:rPr>
        <w:lastRenderedPageBreak/>
        <w:t xml:space="preserve">Bảng </w:t>
      </w:r>
      <w:r>
        <w:rPr>
          <w:b/>
          <w:lang w:val="en-US"/>
        </w:rPr>
        <w:t>1</w:t>
      </w:r>
      <w:r w:rsidR="008063CB">
        <w:rPr>
          <w:b/>
          <w:lang w:val="en-US"/>
        </w:rPr>
        <w:t>6</w:t>
      </w:r>
      <w:r w:rsidRPr="00BA3392">
        <w:rPr>
          <w:b/>
          <w:szCs w:val="28"/>
          <w:lang w:val="nl-NL"/>
        </w:rPr>
        <w:t xml:space="preserve">: Kế hoạch mua </w:t>
      </w:r>
      <w:r>
        <w:rPr>
          <w:b/>
          <w:szCs w:val="28"/>
          <w:lang w:val="nl-NL"/>
        </w:rPr>
        <w:t xml:space="preserve">cây giống và phân bón tại các phân nhóm giai </w:t>
      </w:r>
      <w:r w:rsidRPr="000C5B88">
        <w:rPr>
          <w:b/>
          <w:szCs w:val="28"/>
          <w:lang w:val="nl-NL"/>
        </w:rPr>
        <w:t xml:space="preserve">đoạn </w:t>
      </w:r>
      <w:r w:rsidR="007E6FF8" w:rsidRPr="000C5B88">
        <w:rPr>
          <w:b/>
          <w:szCs w:val="28"/>
          <w:lang w:val="nl-NL"/>
        </w:rPr>
        <w:t>2024</w:t>
      </w:r>
      <w:r w:rsidRPr="000C5B88">
        <w:rPr>
          <w:b/>
          <w:szCs w:val="28"/>
          <w:lang w:val="nl-NL"/>
        </w:rPr>
        <w:t>-202</w:t>
      </w:r>
      <w:bookmarkEnd w:id="142"/>
      <w:bookmarkEnd w:id="143"/>
      <w:bookmarkEnd w:id="144"/>
      <w:bookmarkEnd w:id="145"/>
      <w:bookmarkEnd w:id="146"/>
      <w:r w:rsidR="00F6606F">
        <w:rPr>
          <w:b/>
          <w:szCs w:val="28"/>
          <w:lang w:val="nl-NL"/>
        </w:rPr>
        <w:t>9</w:t>
      </w:r>
    </w:p>
    <w:tbl>
      <w:tblPr>
        <w:tblW w:w="14506" w:type="dxa"/>
        <w:tblInd w:w="-436" w:type="dxa"/>
        <w:tblLook w:val="04A0" w:firstRow="1" w:lastRow="0" w:firstColumn="1" w:lastColumn="0" w:noHBand="0" w:noVBand="1"/>
      </w:tblPr>
      <w:tblGrid>
        <w:gridCol w:w="841"/>
        <w:gridCol w:w="1207"/>
        <w:gridCol w:w="1016"/>
        <w:gridCol w:w="1016"/>
        <w:gridCol w:w="1000"/>
        <w:gridCol w:w="1120"/>
        <w:gridCol w:w="880"/>
        <w:gridCol w:w="1040"/>
        <w:gridCol w:w="1220"/>
        <w:gridCol w:w="920"/>
        <w:gridCol w:w="1100"/>
        <w:gridCol w:w="1100"/>
        <w:gridCol w:w="866"/>
        <w:gridCol w:w="1180"/>
      </w:tblGrid>
      <w:tr w:rsidR="008063CB" w14:paraId="08AA10F8" w14:textId="77777777" w:rsidTr="000B1779">
        <w:trPr>
          <w:trHeight w:val="53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93B863" w14:textId="77777777" w:rsidR="008063CB" w:rsidRDefault="008063CB" w:rsidP="000B1779">
            <w:pPr>
              <w:jc w:val="center"/>
              <w:rPr>
                <w:b/>
                <w:bCs/>
                <w:color w:val="000000"/>
                <w:sz w:val="20"/>
                <w:szCs w:val="20"/>
                <w:lang w:eastAsia="vi-VN"/>
              </w:rPr>
            </w:pPr>
            <w:bookmarkStart w:id="148" w:name="_Hlk167931664" w:colFirst="1" w:colLast="13"/>
            <w:bookmarkStart w:id="149" w:name="RANGE!A106"/>
            <w:r>
              <w:rPr>
                <w:b/>
                <w:bCs/>
                <w:color w:val="000000"/>
                <w:sz w:val="20"/>
                <w:szCs w:val="20"/>
              </w:rPr>
              <w:t>Năm trồng</w:t>
            </w:r>
            <w:bookmarkEnd w:id="149"/>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72158D7F" w14:textId="77777777" w:rsidR="008063CB" w:rsidRDefault="008063CB" w:rsidP="000B1779">
            <w:pPr>
              <w:jc w:val="center"/>
              <w:rPr>
                <w:b/>
                <w:bCs/>
                <w:color w:val="000000"/>
                <w:sz w:val="20"/>
                <w:szCs w:val="20"/>
              </w:rPr>
            </w:pPr>
            <w:r>
              <w:rPr>
                <w:b/>
                <w:bCs/>
                <w:color w:val="000000"/>
                <w:sz w:val="20"/>
                <w:szCs w:val="20"/>
              </w:rPr>
              <w:t>Chỉ số</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3FE231AE" w14:textId="77777777" w:rsidR="008063CB" w:rsidRDefault="008063CB" w:rsidP="000B1779">
            <w:pPr>
              <w:jc w:val="center"/>
              <w:rPr>
                <w:b/>
                <w:bCs/>
                <w:color w:val="000000"/>
                <w:sz w:val="20"/>
                <w:szCs w:val="20"/>
              </w:rPr>
            </w:pPr>
            <w:r>
              <w:rPr>
                <w:b/>
                <w:bCs/>
                <w:color w:val="000000"/>
                <w:sz w:val="20"/>
                <w:szCs w:val="20"/>
              </w:rPr>
              <w:t>Hạnh Lâm</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398B374" w14:textId="77777777" w:rsidR="008063CB" w:rsidRDefault="008063CB" w:rsidP="000B1779">
            <w:pPr>
              <w:jc w:val="center"/>
              <w:rPr>
                <w:b/>
                <w:bCs/>
                <w:color w:val="000000"/>
                <w:sz w:val="20"/>
                <w:szCs w:val="20"/>
              </w:rPr>
            </w:pPr>
            <w:r>
              <w:rPr>
                <w:b/>
                <w:bCs/>
                <w:color w:val="000000"/>
                <w:sz w:val="20"/>
                <w:szCs w:val="20"/>
              </w:rPr>
              <w:t>Thanh An</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742961C6" w14:textId="77777777" w:rsidR="008063CB" w:rsidRDefault="008063CB" w:rsidP="000B1779">
            <w:pPr>
              <w:jc w:val="center"/>
              <w:rPr>
                <w:b/>
                <w:bCs/>
                <w:color w:val="000000"/>
                <w:sz w:val="20"/>
                <w:szCs w:val="20"/>
              </w:rPr>
            </w:pPr>
            <w:r>
              <w:rPr>
                <w:b/>
                <w:bCs/>
                <w:color w:val="000000"/>
                <w:sz w:val="20"/>
                <w:szCs w:val="20"/>
              </w:rPr>
              <w:t>Thanh Chi</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7298D3B3" w14:textId="77777777" w:rsidR="008063CB" w:rsidRDefault="008063CB" w:rsidP="000B1779">
            <w:pPr>
              <w:jc w:val="center"/>
              <w:rPr>
                <w:b/>
                <w:bCs/>
                <w:color w:val="000000"/>
                <w:sz w:val="20"/>
                <w:szCs w:val="20"/>
              </w:rPr>
            </w:pPr>
            <w:r>
              <w:rPr>
                <w:b/>
                <w:bCs/>
                <w:color w:val="000000"/>
                <w:sz w:val="20"/>
                <w:szCs w:val="20"/>
              </w:rPr>
              <w:t>Thanh Đức</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6BFE7415" w14:textId="77777777" w:rsidR="008063CB" w:rsidRDefault="008063CB" w:rsidP="000B1779">
            <w:pPr>
              <w:jc w:val="center"/>
              <w:rPr>
                <w:b/>
                <w:bCs/>
                <w:color w:val="000000"/>
                <w:sz w:val="20"/>
                <w:szCs w:val="20"/>
              </w:rPr>
            </w:pPr>
            <w:r>
              <w:rPr>
                <w:b/>
                <w:bCs/>
                <w:color w:val="000000"/>
                <w:sz w:val="20"/>
                <w:szCs w:val="20"/>
              </w:rPr>
              <w:t>Thanh Khê</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1BB845CA" w14:textId="77777777" w:rsidR="008063CB" w:rsidRDefault="008063CB" w:rsidP="000B1779">
            <w:pPr>
              <w:jc w:val="center"/>
              <w:rPr>
                <w:b/>
                <w:bCs/>
                <w:color w:val="000000"/>
                <w:sz w:val="20"/>
                <w:szCs w:val="20"/>
              </w:rPr>
            </w:pPr>
            <w:r>
              <w:rPr>
                <w:b/>
                <w:bCs/>
                <w:color w:val="000000"/>
                <w:sz w:val="20"/>
                <w:szCs w:val="20"/>
              </w:rPr>
              <w:t>Thanh Liên</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75A091D" w14:textId="77777777" w:rsidR="008063CB" w:rsidRDefault="008063CB" w:rsidP="000B1779">
            <w:pPr>
              <w:jc w:val="center"/>
              <w:rPr>
                <w:b/>
                <w:bCs/>
                <w:color w:val="000000"/>
                <w:sz w:val="20"/>
                <w:szCs w:val="20"/>
              </w:rPr>
            </w:pPr>
            <w:r>
              <w:rPr>
                <w:b/>
                <w:bCs/>
                <w:color w:val="000000"/>
                <w:sz w:val="20"/>
                <w:szCs w:val="20"/>
              </w:rPr>
              <w:t>Thanh Mỹ</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241C4FE4" w14:textId="77777777" w:rsidR="008063CB" w:rsidRDefault="008063CB" w:rsidP="000B1779">
            <w:pPr>
              <w:jc w:val="center"/>
              <w:rPr>
                <w:b/>
                <w:bCs/>
                <w:color w:val="000000"/>
                <w:sz w:val="20"/>
                <w:szCs w:val="20"/>
              </w:rPr>
            </w:pPr>
            <w:r>
              <w:rPr>
                <w:b/>
                <w:bCs/>
                <w:color w:val="000000"/>
                <w:sz w:val="20"/>
                <w:szCs w:val="20"/>
              </w:rPr>
              <w:t>Thanh Ngọc</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D3193B3" w14:textId="77777777" w:rsidR="008063CB" w:rsidRDefault="008063CB" w:rsidP="000B1779">
            <w:pPr>
              <w:jc w:val="center"/>
              <w:rPr>
                <w:b/>
                <w:bCs/>
                <w:color w:val="000000"/>
                <w:sz w:val="20"/>
                <w:szCs w:val="20"/>
              </w:rPr>
            </w:pPr>
            <w:r>
              <w:rPr>
                <w:b/>
                <w:bCs/>
                <w:color w:val="000000"/>
                <w:sz w:val="20"/>
                <w:szCs w:val="20"/>
              </w:rPr>
              <w:t>Thanh Nho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21FC2ADF" w14:textId="77777777" w:rsidR="008063CB" w:rsidRDefault="008063CB" w:rsidP="000B1779">
            <w:pPr>
              <w:jc w:val="center"/>
              <w:rPr>
                <w:b/>
                <w:bCs/>
                <w:color w:val="000000"/>
                <w:sz w:val="20"/>
                <w:szCs w:val="20"/>
              </w:rPr>
            </w:pPr>
            <w:r>
              <w:rPr>
                <w:b/>
                <w:bCs/>
                <w:color w:val="000000"/>
                <w:sz w:val="20"/>
                <w:szCs w:val="20"/>
              </w:rPr>
              <w:t>Thanh Thịnh</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620575C4" w14:textId="77777777" w:rsidR="008063CB" w:rsidRDefault="008063CB" w:rsidP="000B1779">
            <w:pPr>
              <w:jc w:val="center"/>
              <w:rPr>
                <w:b/>
                <w:bCs/>
                <w:color w:val="000000"/>
                <w:sz w:val="20"/>
                <w:szCs w:val="20"/>
              </w:rPr>
            </w:pPr>
            <w:r>
              <w:rPr>
                <w:b/>
                <w:bCs/>
                <w:color w:val="000000"/>
                <w:sz w:val="20"/>
                <w:szCs w:val="20"/>
              </w:rPr>
              <w:t>Võ Liệt</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683C85B" w14:textId="77777777" w:rsidR="008063CB" w:rsidRDefault="008063CB" w:rsidP="000B1779">
            <w:pPr>
              <w:jc w:val="center"/>
              <w:rPr>
                <w:b/>
                <w:bCs/>
                <w:color w:val="000000"/>
                <w:sz w:val="20"/>
                <w:szCs w:val="20"/>
              </w:rPr>
            </w:pPr>
            <w:r>
              <w:rPr>
                <w:b/>
                <w:bCs/>
                <w:color w:val="000000"/>
                <w:sz w:val="20"/>
                <w:szCs w:val="20"/>
              </w:rPr>
              <w:t>Tổng</w:t>
            </w:r>
          </w:p>
        </w:tc>
      </w:tr>
      <w:tr w:rsidR="008063CB" w14:paraId="53D43F39"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59BFA0" w14:textId="77777777" w:rsidR="008063CB" w:rsidRDefault="008063CB" w:rsidP="000B1779">
            <w:pPr>
              <w:jc w:val="center"/>
              <w:rPr>
                <w:color w:val="000000"/>
                <w:sz w:val="20"/>
                <w:szCs w:val="20"/>
              </w:rPr>
            </w:pPr>
            <w:r>
              <w:rPr>
                <w:color w:val="000000"/>
                <w:sz w:val="20"/>
                <w:szCs w:val="20"/>
              </w:rPr>
              <w:t>2024</w:t>
            </w:r>
          </w:p>
        </w:tc>
        <w:tc>
          <w:tcPr>
            <w:tcW w:w="1263" w:type="dxa"/>
            <w:tcBorders>
              <w:top w:val="nil"/>
              <w:left w:val="nil"/>
              <w:bottom w:val="single" w:sz="8" w:space="0" w:color="auto"/>
              <w:right w:val="single" w:sz="8" w:space="0" w:color="auto"/>
            </w:tcBorders>
            <w:shd w:val="clear" w:color="auto" w:fill="auto"/>
            <w:vAlign w:val="center"/>
            <w:hideMark/>
          </w:tcPr>
          <w:p w14:paraId="31194C8B"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329A4E3C" w14:textId="77777777" w:rsidR="008063CB" w:rsidRDefault="008063CB" w:rsidP="000B1779">
            <w:pPr>
              <w:jc w:val="right"/>
              <w:rPr>
                <w:color w:val="000000"/>
                <w:sz w:val="20"/>
                <w:szCs w:val="20"/>
              </w:rPr>
            </w:pPr>
            <w:r>
              <w:rPr>
                <w:color w:val="000000"/>
                <w:sz w:val="20"/>
                <w:szCs w:val="20"/>
              </w:rPr>
              <w:t>408,025</w:t>
            </w:r>
          </w:p>
        </w:tc>
        <w:tc>
          <w:tcPr>
            <w:tcW w:w="1016" w:type="dxa"/>
            <w:tcBorders>
              <w:top w:val="nil"/>
              <w:left w:val="nil"/>
              <w:bottom w:val="single" w:sz="8" w:space="0" w:color="auto"/>
              <w:right w:val="single" w:sz="8" w:space="0" w:color="auto"/>
            </w:tcBorders>
            <w:shd w:val="clear" w:color="auto" w:fill="auto"/>
            <w:noWrap/>
            <w:vAlign w:val="center"/>
            <w:hideMark/>
          </w:tcPr>
          <w:p w14:paraId="64B81030" w14:textId="77777777" w:rsidR="008063CB" w:rsidRDefault="008063CB" w:rsidP="000B1779">
            <w:pPr>
              <w:jc w:val="right"/>
              <w:rPr>
                <w:color w:val="000000"/>
                <w:sz w:val="20"/>
                <w:szCs w:val="20"/>
              </w:rPr>
            </w:pPr>
            <w:r>
              <w:rPr>
                <w:color w:val="000000"/>
                <w:sz w:val="20"/>
                <w:szCs w:val="20"/>
              </w:rPr>
              <w:t>229,150</w:t>
            </w:r>
          </w:p>
        </w:tc>
        <w:tc>
          <w:tcPr>
            <w:tcW w:w="1000" w:type="dxa"/>
            <w:tcBorders>
              <w:top w:val="nil"/>
              <w:left w:val="nil"/>
              <w:bottom w:val="single" w:sz="8" w:space="0" w:color="auto"/>
              <w:right w:val="single" w:sz="8" w:space="0" w:color="auto"/>
            </w:tcBorders>
            <w:shd w:val="clear" w:color="auto" w:fill="auto"/>
            <w:noWrap/>
            <w:vAlign w:val="center"/>
            <w:hideMark/>
          </w:tcPr>
          <w:p w14:paraId="0451EAB7" w14:textId="77777777" w:rsidR="008063CB" w:rsidRDefault="008063CB" w:rsidP="000B1779">
            <w:pPr>
              <w:jc w:val="right"/>
              <w:rPr>
                <w:color w:val="000000"/>
                <w:sz w:val="20"/>
                <w:szCs w:val="20"/>
              </w:rPr>
            </w:pPr>
            <w:r>
              <w:rPr>
                <w:color w:val="000000"/>
                <w:sz w:val="20"/>
                <w:szCs w:val="20"/>
              </w:rPr>
              <w:t>2,000</w:t>
            </w:r>
          </w:p>
        </w:tc>
        <w:tc>
          <w:tcPr>
            <w:tcW w:w="1120" w:type="dxa"/>
            <w:tcBorders>
              <w:top w:val="nil"/>
              <w:left w:val="nil"/>
              <w:bottom w:val="single" w:sz="8" w:space="0" w:color="auto"/>
              <w:right w:val="single" w:sz="8" w:space="0" w:color="auto"/>
            </w:tcBorders>
            <w:shd w:val="clear" w:color="auto" w:fill="auto"/>
            <w:noWrap/>
            <w:vAlign w:val="center"/>
            <w:hideMark/>
          </w:tcPr>
          <w:p w14:paraId="55A629D3" w14:textId="77777777" w:rsidR="008063CB" w:rsidRDefault="008063CB" w:rsidP="000B1779">
            <w:pPr>
              <w:jc w:val="right"/>
              <w:rPr>
                <w:color w:val="000000"/>
                <w:sz w:val="20"/>
                <w:szCs w:val="20"/>
              </w:rPr>
            </w:pPr>
            <w:r>
              <w:rPr>
                <w:color w:val="000000"/>
                <w:sz w:val="20"/>
                <w:szCs w:val="20"/>
              </w:rPr>
              <w:t>281,025</w:t>
            </w:r>
          </w:p>
        </w:tc>
        <w:tc>
          <w:tcPr>
            <w:tcW w:w="880" w:type="dxa"/>
            <w:tcBorders>
              <w:top w:val="nil"/>
              <w:left w:val="nil"/>
              <w:bottom w:val="single" w:sz="8" w:space="0" w:color="auto"/>
              <w:right w:val="single" w:sz="8" w:space="0" w:color="auto"/>
            </w:tcBorders>
            <w:shd w:val="clear" w:color="auto" w:fill="auto"/>
            <w:noWrap/>
            <w:vAlign w:val="center"/>
            <w:hideMark/>
          </w:tcPr>
          <w:p w14:paraId="629F5818" w14:textId="77777777" w:rsidR="008063CB" w:rsidRDefault="008063CB" w:rsidP="000B1779">
            <w:pPr>
              <w:jc w:val="right"/>
              <w:rPr>
                <w:color w:val="000000"/>
                <w:sz w:val="20"/>
                <w:szCs w:val="20"/>
              </w:rPr>
            </w:pPr>
            <w:r>
              <w:rPr>
                <w:color w:val="000000"/>
                <w:sz w:val="20"/>
                <w:szCs w:val="20"/>
              </w:rPr>
              <w:t>0</w:t>
            </w:r>
          </w:p>
        </w:tc>
        <w:tc>
          <w:tcPr>
            <w:tcW w:w="1040" w:type="dxa"/>
            <w:tcBorders>
              <w:top w:val="nil"/>
              <w:left w:val="nil"/>
              <w:bottom w:val="single" w:sz="8" w:space="0" w:color="auto"/>
              <w:right w:val="single" w:sz="8" w:space="0" w:color="auto"/>
            </w:tcBorders>
            <w:shd w:val="clear" w:color="auto" w:fill="auto"/>
            <w:noWrap/>
            <w:vAlign w:val="center"/>
            <w:hideMark/>
          </w:tcPr>
          <w:p w14:paraId="160385C2" w14:textId="77777777" w:rsidR="008063CB" w:rsidRDefault="008063CB" w:rsidP="000B1779">
            <w:pPr>
              <w:jc w:val="right"/>
              <w:rPr>
                <w:color w:val="000000"/>
                <w:sz w:val="20"/>
                <w:szCs w:val="20"/>
              </w:rPr>
            </w:pPr>
            <w:r>
              <w:rPr>
                <w:color w:val="000000"/>
                <w:sz w:val="20"/>
                <w:szCs w:val="20"/>
              </w:rPr>
              <w:t>62,625</w:t>
            </w:r>
          </w:p>
        </w:tc>
        <w:tc>
          <w:tcPr>
            <w:tcW w:w="1220" w:type="dxa"/>
            <w:tcBorders>
              <w:top w:val="nil"/>
              <w:left w:val="nil"/>
              <w:bottom w:val="single" w:sz="8" w:space="0" w:color="auto"/>
              <w:right w:val="single" w:sz="8" w:space="0" w:color="auto"/>
            </w:tcBorders>
            <w:shd w:val="clear" w:color="auto" w:fill="auto"/>
            <w:noWrap/>
            <w:vAlign w:val="center"/>
            <w:hideMark/>
          </w:tcPr>
          <w:p w14:paraId="202F32AE" w14:textId="77777777" w:rsidR="008063CB" w:rsidRDefault="008063CB" w:rsidP="000B1779">
            <w:pPr>
              <w:jc w:val="right"/>
              <w:rPr>
                <w:color w:val="000000"/>
                <w:sz w:val="20"/>
                <w:szCs w:val="20"/>
              </w:rPr>
            </w:pPr>
            <w:r>
              <w:rPr>
                <w:color w:val="000000"/>
                <w:sz w:val="20"/>
                <w:szCs w:val="20"/>
              </w:rPr>
              <w:t>254,675</w:t>
            </w:r>
          </w:p>
        </w:tc>
        <w:tc>
          <w:tcPr>
            <w:tcW w:w="920" w:type="dxa"/>
            <w:tcBorders>
              <w:top w:val="nil"/>
              <w:left w:val="nil"/>
              <w:bottom w:val="single" w:sz="8" w:space="0" w:color="auto"/>
              <w:right w:val="single" w:sz="8" w:space="0" w:color="auto"/>
            </w:tcBorders>
            <w:shd w:val="clear" w:color="auto" w:fill="auto"/>
            <w:noWrap/>
            <w:vAlign w:val="center"/>
            <w:hideMark/>
          </w:tcPr>
          <w:p w14:paraId="4DB7F076" w14:textId="77777777" w:rsidR="008063CB" w:rsidRDefault="008063CB" w:rsidP="000B1779">
            <w:pPr>
              <w:jc w:val="right"/>
              <w:rPr>
                <w:color w:val="000000"/>
                <w:sz w:val="20"/>
                <w:szCs w:val="20"/>
              </w:rPr>
            </w:pPr>
            <w:r>
              <w:rPr>
                <w:color w:val="000000"/>
                <w:sz w:val="20"/>
                <w:szCs w:val="20"/>
              </w:rPr>
              <w:t>120,925</w:t>
            </w:r>
          </w:p>
        </w:tc>
        <w:tc>
          <w:tcPr>
            <w:tcW w:w="1100" w:type="dxa"/>
            <w:tcBorders>
              <w:top w:val="nil"/>
              <w:left w:val="nil"/>
              <w:bottom w:val="single" w:sz="8" w:space="0" w:color="auto"/>
              <w:right w:val="single" w:sz="8" w:space="0" w:color="auto"/>
            </w:tcBorders>
            <w:shd w:val="clear" w:color="auto" w:fill="auto"/>
            <w:noWrap/>
            <w:vAlign w:val="center"/>
            <w:hideMark/>
          </w:tcPr>
          <w:p w14:paraId="2490C200" w14:textId="77777777" w:rsidR="008063CB" w:rsidRDefault="008063CB" w:rsidP="000B1779">
            <w:pPr>
              <w:jc w:val="right"/>
              <w:rPr>
                <w:color w:val="000000"/>
                <w:sz w:val="20"/>
                <w:szCs w:val="20"/>
              </w:rPr>
            </w:pPr>
            <w:r>
              <w:rPr>
                <w:color w:val="000000"/>
                <w:sz w:val="20"/>
                <w:szCs w:val="20"/>
              </w:rPr>
              <w:t>237,500</w:t>
            </w:r>
          </w:p>
        </w:tc>
        <w:tc>
          <w:tcPr>
            <w:tcW w:w="1100" w:type="dxa"/>
            <w:tcBorders>
              <w:top w:val="nil"/>
              <w:left w:val="nil"/>
              <w:bottom w:val="single" w:sz="8" w:space="0" w:color="auto"/>
              <w:right w:val="single" w:sz="8" w:space="0" w:color="auto"/>
            </w:tcBorders>
            <w:shd w:val="clear" w:color="auto" w:fill="auto"/>
            <w:noWrap/>
            <w:vAlign w:val="center"/>
            <w:hideMark/>
          </w:tcPr>
          <w:p w14:paraId="606F3963" w14:textId="77777777" w:rsidR="008063CB" w:rsidRDefault="008063CB" w:rsidP="000B1779">
            <w:pPr>
              <w:jc w:val="right"/>
              <w:rPr>
                <w:color w:val="000000"/>
                <w:sz w:val="20"/>
                <w:szCs w:val="20"/>
              </w:rPr>
            </w:pPr>
            <w:r>
              <w:rPr>
                <w:color w:val="000000"/>
                <w:sz w:val="20"/>
                <w:szCs w:val="20"/>
              </w:rPr>
              <w:t>173,000</w:t>
            </w:r>
          </w:p>
        </w:tc>
        <w:tc>
          <w:tcPr>
            <w:tcW w:w="810" w:type="dxa"/>
            <w:tcBorders>
              <w:top w:val="nil"/>
              <w:left w:val="nil"/>
              <w:bottom w:val="single" w:sz="8" w:space="0" w:color="auto"/>
              <w:right w:val="single" w:sz="8" w:space="0" w:color="auto"/>
            </w:tcBorders>
            <w:shd w:val="clear" w:color="auto" w:fill="auto"/>
            <w:noWrap/>
            <w:vAlign w:val="center"/>
            <w:hideMark/>
          </w:tcPr>
          <w:p w14:paraId="25F97E6E" w14:textId="77777777" w:rsidR="008063CB" w:rsidRDefault="008063CB" w:rsidP="000B1779">
            <w:pPr>
              <w:jc w:val="right"/>
              <w:rPr>
                <w:color w:val="000000"/>
                <w:sz w:val="20"/>
                <w:szCs w:val="20"/>
              </w:rPr>
            </w:pPr>
            <w:r>
              <w:rPr>
                <w:color w:val="000000"/>
                <w:sz w:val="20"/>
                <w:szCs w:val="20"/>
              </w:rPr>
              <w:t>119,125</w:t>
            </w:r>
          </w:p>
        </w:tc>
        <w:tc>
          <w:tcPr>
            <w:tcW w:w="1180" w:type="dxa"/>
            <w:tcBorders>
              <w:top w:val="nil"/>
              <w:left w:val="nil"/>
              <w:bottom w:val="single" w:sz="8" w:space="0" w:color="auto"/>
              <w:right w:val="single" w:sz="8" w:space="0" w:color="auto"/>
            </w:tcBorders>
            <w:shd w:val="clear" w:color="auto" w:fill="auto"/>
            <w:noWrap/>
            <w:vAlign w:val="center"/>
            <w:hideMark/>
          </w:tcPr>
          <w:p w14:paraId="6F741847" w14:textId="77777777" w:rsidR="008063CB" w:rsidRDefault="008063CB" w:rsidP="000B1779">
            <w:pPr>
              <w:jc w:val="right"/>
              <w:rPr>
                <w:b/>
                <w:bCs/>
                <w:color w:val="000000"/>
                <w:sz w:val="20"/>
                <w:szCs w:val="20"/>
              </w:rPr>
            </w:pPr>
            <w:r>
              <w:rPr>
                <w:b/>
                <w:bCs/>
                <w:color w:val="000000"/>
                <w:sz w:val="20"/>
                <w:szCs w:val="20"/>
              </w:rPr>
              <w:t>1,888,050</w:t>
            </w:r>
          </w:p>
        </w:tc>
      </w:tr>
      <w:tr w:rsidR="008063CB" w14:paraId="266E5077"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108A490C"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242114F2"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242D5B9C" w14:textId="77777777" w:rsidR="008063CB" w:rsidRDefault="008063CB" w:rsidP="000B1779">
            <w:pPr>
              <w:jc w:val="right"/>
              <w:rPr>
                <w:color w:val="000000"/>
                <w:sz w:val="20"/>
                <w:szCs w:val="20"/>
              </w:rPr>
            </w:pPr>
            <w:r>
              <w:rPr>
                <w:color w:val="000000"/>
                <w:sz w:val="20"/>
                <w:szCs w:val="20"/>
              </w:rPr>
              <w:t>24,482</w:t>
            </w:r>
          </w:p>
        </w:tc>
        <w:tc>
          <w:tcPr>
            <w:tcW w:w="1016" w:type="dxa"/>
            <w:tcBorders>
              <w:top w:val="nil"/>
              <w:left w:val="nil"/>
              <w:bottom w:val="single" w:sz="8" w:space="0" w:color="auto"/>
              <w:right w:val="single" w:sz="8" w:space="0" w:color="auto"/>
            </w:tcBorders>
            <w:shd w:val="clear" w:color="auto" w:fill="auto"/>
            <w:noWrap/>
            <w:vAlign w:val="center"/>
            <w:hideMark/>
          </w:tcPr>
          <w:p w14:paraId="7B204563" w14:textId="77777777" w:rsidR="008063CB" w:rsidRDefault="008063CB" w:rsidP="000B1779">
            <w:pPr>
              <w:jc w:val="right"/>
              <w:rPr>
                <w:color w:val="000000"/>
                <w:sz w:val="20"/>
                <w:szCs w:val="20"/>
              </w:rPr>
            </w:pPr>
            <w:r>
              <w:rPr>
                <w:color w:val="000000"/>
                <w:sz w:val="20"/>
                <w:szCs w:val="20"/>
              </w:rPr>
              <w:t>13,749</w:t>
            </w:r>
          </w:p>
        </w:tc>
        <w:tc>
          <w:tcPr>
            <w:tcW w:w="1000" w:type="dxa"/>
            <w:tcBorders>
              <w:top w:val="nil"/>
              <w:left w:val="nil"/>
              <w:bottom w:val="single" w:sz="8" w:space="0" w:color="auto"/>
              <w:right w:val="single" w:sz="8" w:space="0" w:color="auto"/>
            </w:tcBorders>
            <w:shd w:val="clear" w:color="auto" w:fill="auto"/>
            <w:noWrap/>
            <w:vAlign w:val="center"/>
            <w:hideMark/>
          </w:tcPr>
          <w:p w14:paraId="2012DF60" w14:textId="77777777" w:rsidR="008063CB" w:rsidRDefault="008063CB" w:rsidP="000B1779">
            <w:pPr>
              <w:jc w:val="right"/>
              <w:rPr>
                <w:color w:val="000000"/>
                <w:sz w:val="20"/>
                <w:szCs w:val="20"/>
              </w:rPr>
            </w:pPr>
            <w:r>
              <w:rPr>
                <w:color w:val="000000"/>
                <w:sz w:val="20"/>
                <w:szCs w:val="20"/>
              </w:rPr>
              <w:t>120</w:t>
            </w:r>
          </w:p>
        </w:tc>
        <w:tc>
          <w:tcPr>
            <w:tcW w:w="1120" w:type="dxa"/>
            <w:tcBorders>
              <w:top w:val="nil"/>
              <w:left w:val="nil"/>
              <w:bottom w:val="single" w:sz="8" w:space="0" w:color="auto"/>
              <w:right w:val="single" w:sz="8" w:space="0" w:color="auto"/>
            </w:tcBorders>
            <w:shd w:val="clear" w:color="auto" w:fill="auto"/>
            <w:noWrap/>
            <w:vAlign w:val="center"/>
            <w:hideMark/>
          </w:tcPr>
          <w:p w14:paraId="0F103BD2" w14:textId="77777777" w:rsidR="008063CB" w:rsidRDefault="008063CB" w:rsidP="000B1779">
            <w:pPr>
              <w:jc w:val="right"/>
              <w:rPr>
                <w:color w:val="000000"/>
                <w:sz w:val="20"/>
                <w:szCs w:val="20"/>
              </w:rPr>
            </w:pPr>
            <w:r>
              <w:rPr>
                <w:color w:val="000000"/>
                <w:sz w:val="20"/>
                <w:szCs w:val="20"/>
              </w:rPr>
              <w:t>16,862</w:t>
            </w:r>
          </w:p>
        </w:tc>
        <w:tc>
          <w:tcPr>
            <w:tcW w:w="880" w:type="dxa"/>
            <w:tcBorders>
              <w:top w:val="nil"/>
              <w:left w:val="nil"/>
              <w:bottom w:val="single" w:sz="8" w:space="0" w:color="auto"/>
              <w:right w:val="single" w:sz="8" w:space="0" w:color="auto"/>
            </w:tcBorders>
            <w:shd w:val="clear" w:color="auto" w:fill="auto"/>
            <w:noWrap/>
            <w:vAlign w:val="center"/>
            <w:hideMark/>
          </w:tcPr>
          <w:p w14:paraId="7CD3A7E0" w14:textId="77777777" w:rsidR="008063CB" w:rsidRDefault="008063CB" w:rsidP="000B1779">
            <w:pPr>
              <w:jc w:val="right"/>
              <w:rPr>
                <w:color w:val="000000"/>
                <w:sz w:val="20"/>
                <w:szCs w:val="20"/>
              </w:rPr>
            </w:pPr>
            <w:r>
              <w:rPr>
                <w:color w:val="000000"/>
                <w:sz w:val="20"/>
                <w:szCs w:val="20"/>
              </w:rPr>
              <w:t>0</w:t>
            </w:r>
          </w:p>
        </w:tc>
        <w:tc>
          <w:tcPr>
            <w:tcW w:w="1040" w:type="dxa"/>
            <w:tcBorders>
              <w:top w:val="nil"/>
              <w:left w:val="nil"/>
              <w:bottom w:val="single" w:sz="8" w:space="0" w:color="auto"/>
              <w:right w:val="single" w:sz="8" w:space="0" w:color="auto"/>
            </w:tcBorders>
            <w:shd w:val="clear" w:color="auto" w:fill="auto"/>
            <w:noWrap/>
            <w:vAlign w:val="center"/>
            <w:hideMark/>
          </w:tcPr>
          <w:p w14:paraId="5EDC2C3E" w14:textId="77777777" w:rsidR="008063CB" w:rsidRDefault="008063CB" w:rsidP="000B1779">
            <w:pPr>
              <w:jc w:val="right"/>
              <w:rPr>
                <w:color w:val="000000"/>
                <w:sz w:val="20"/>
                <w:szCs w:val="20"/>
              </w:rPr>
            </w:pPr>
            <w:r>
              <w:rPr>
                <w:color w:val="000000"/>
                <w:sz w:val="20"/>
                <w:szCs w:val="20"/>
              </w:rPr>
              <w:t>3,758</w:t>
            </w:r>
          </w:p>
        </w:tc>
        <w:tc>
          <w:tcPr>
            <w:tcW w:w="1220" w:type="dxa"/>
            <w:tcBorders>
              <w:top w:val="nil"/>
              <w:left w:val="nil"/>
              <w:bottom w:val="single" w:sz="8" w:space="0" w:color="auto"/>
              <w:right w:val="single" w:sz="8" w:space="0" w:color="auto"/>
            </w:tcBorders>
            <w:shd w:val="clear" w:color="auto" w:fill="auto"/>
            <w:noWrap/>
            <w:vAlign w:val="center"/>
            <w:hideMark/>
          </w:tcPr>
          <w:p w14:paraId="3F9A27B5" w14:textId="77777777" w:rsidR="008063CB" w:rsidRDefault="008063CB" w:rsidP="000B1779">
            <w:pPr>
              <w:jc w:val="right"/>
              <w:rPr>
                <w:color w:val="000000"/>
                <w:sz w:val="20"/>
                <w:szCs w:val="20"/>
              </w:rPr>
            </w:pPr>
            <w:r>
              <w:rPr>
                <w:color w:val="000000"/>
                <w:sz w:val="20"/>
                <w:szCs w:val="20"/>
              </w:rPr>
              <w:t>15,281</w:t>
            </w:r>
          </w:p>
        </w:tc>
        <w:tc>
          <w:tcPr>
            <w:tcW w:w="920" w:type="dxa"/>
            <w:tcBorders>
              <w:top w:val="nil"/>
              <w:left w:val="nil"/>
              <w:bottom w:val="single" w:sz="8" w:space="0" w:color="auto"/>
              <w:right w:val="single" w:sz="8" w:space="0" w:color="auto"/>
            </w:tcBorders>
            <w:shd w:val="clear" w:color="auto" w:fill="auto"/>
            <w:noWrap/>
            <w:vAlign w:val="center"/>
            <w:hideMark/>
          </w:tcPr>
          <w:p w14:paraId="17F214C9" w14:textId="77777777" w:rsidR="008063CB" w:rsidRDefault="008063CB" w:rsidP="000B1779">
            <w:pPr>
              <w:jc w:val="right"/>
              <w:rPr>
                <w:color w:val="000000"/>
                <w:sz w:val="20"/>
                <w:szCs w:val="20"/>
              </w:rPr>
            </w:pPr>
            <w:r>
              <w:rPr>
                <w:color w:val="000000"/>
                <w:sz w:val="20"/>
                <w:szCs w:val="20"/>
              </w:rPr>
              <w:t>7,256</w:t>
            </w:r>
          </w:p>
        </w:tc>
        <w:tc>
          <w:tcPr>
            <w:tcW w:w="1100" w:type="dxa"/>
            <w:tcBorders>
              <w:top w:val="nil"/>
              <w:left w:val="nil"/>
              <w:bottom w:val="single" w:sz="8" w:space="0" w:color="auto"/>
              <w:right w:val="single" w:sz="8" w:space="0" w:color="auto"/>
            </w:tcBorders>
            <w:shd w:val="clear" w:color="auto" w:fill="auto"/>
            <w:noWrap/>
            <w:vAlign w:val="center"/>
            <w:hideMark/>
          </w:tcPr>
          <w:p w14:paraId="3D14282E" w14:textId="77777777" w:rsidR="008063CB" w:rsidRDefault="008063CB" w:rsidP="000B1779">
            <w:pPr>
              <w:jc w:val="right"/>
              <w:rPr>
                <w:color w:val="000000"/>
                <w:sz w:val="20"/>
                <w:szCs w:val="20"/>
              </w:rPr>
            </w:pPr>
            <w:r>
              <w:rPr>
                <w:color w:val="000000"/>
                <w:sz w:val="20"/>
                <w:szCs w:val="20"/>
              </w:rPr>
              <w:t>14,250</w:t>
            </w:r>
          </w:p>
        </w:tc>
        <w:tc>
          <w:tcPr>
            <w:tcW w:w="1100" w:type="dxa"/>
            <w:tcBorders>
              <w:top w:val="nil"/>
              <w:left w:val="nil"/>
              <w:bottom w:val="single" w:sz="8" w:space="0" w:color="auto"/>
              <w:right w:val="single" w:sz="8" w:space="0" w:color="auto"/>
            </w:tcBorders>
            <w:shd w:val="clear" w:color="auto" w:fill="auto"/>
            <w:noWrap/>
            <w:vAlign w:val="center"/>
            <w:hideMark/>
          </w:tcPr>
          <w:p w14:paraId="4956394A" w14:textId="77777777" w:rsidR="008063CB" w:rsidRDefault="008063CB" w:rsidP="000B1779">
            <w:pPr>
              <w:jc w:val="right"/>
              <w:rPr>
                <w:color w:val="000000"/>
                <w:sz w:val="20"/>
                <w:szCs w:val="20"/>
              </w:rPr>
            </w:pPr>
            <w:r>
              <w:rPr>
                <w:color w:val="000000"/>
                <w:sz w:val="20"/>
                <w:szCs w:val="20"/>
              </w:rPr>
              <w:t>10,380</w:t>
            </w:r>
          </w:p>
        </w:tc>
        <w:tc>
          <w:tcPr>
            <w:tcW w:w="810" w:type="dxa"/>
            <w:tcBorders>
              <w:top w:val="nil"/>
              <w:left w:val="nil"/>
              <w:bottom w:val="single" w:sz="8" w:space="0" w:color="auto"/>
              <w:right w:val="single" w:sz="8" w:space="0" w:color="auto"/>
            </w:tcBorders>
            <w:shd w:val="clear" w:color="auto" w:fill="auto"/>
            <w:noWrap/>
            <w:vAlign w:val="center"/>
            <w:hideMark/>
          </w:tcPr>
          <w:p w14:paraId="0BE097CA" w14:textId="77777777" w:rsidR="008063CB" w:rsidRDefault="008063CB" w:rsidP="000B1779">
            <w:pPr>
              <w:jc w:val="right"/>
              <w:rPr>
                <w:color w:val="000000"/>
                <w:sz w:val="20"/>
                <w:szCs w:val="20"/>
              </w:rPr>
            </w:pPr>
            <w:r>
              <w:rPr>
                <w:color w:val="000000"/>
                <w:sz w:val="20"/>
                <w:szCs w:val="20"/>
              </w:rPr>
              <w:t>7,148</w:t>
            </w:r>
          </w:p>
        </w:tc>
        <w:tc>
          <w:tcPr>
            <w:tcW w:w="1180" w:type="dxa"/>
            <w:tcBorders>
              <w:top w:val="nil"/>
              <w:left w:val="nil"/>
              <w:bottom w:val="single" w:sz="8" w:space="0" w:color="auto"/>
              <w:right w:val="single" w:sz="8" w:space="0" w:color="auto"/>
            </w:tcBorders>
            <w:shd w:val="clear" w:color="auto" w:fill="auto"/>
            <w:noWrap/>
            <w:vAlign w:val="center"/>
            <w:hideMark/>
          </w:tcPr>
          <w:p w14:paraId="422BD3EF" w14:textId="77777777" w:rsidR="008063CB" w:rsidRDefault="008063CB" w:rsidP="000B1779">
            <w:pPr>
              <w:jc w:val="right"/>
              <w:rPr>
                <w:b/>
                <w:bCs/>
                <w:color w:val="000000"/>
                <w:sz w:val="20"/>
                <w:szCs w:val="20"/>
              </w:rPr>
            </w:pPr>
            <w:r>
              <w:rPr>
                <w:b/>
                <w:bCs/>
                <w:color w:val="000000"/>
                <w:sz w:val="20"/>
                <w:szCs w:val="20"/>
              </w:rPr>
              <w:t>113,283</w:t>
            </w:r>
          </w:p>
        </w:tc>
      </w:tr>
      <w:tr w:rsidR="008063CB" w14:paraId="2A2C24CF"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11BA7F" w14:textId="77777777" w:rsidR="008063CB" w:rsidRDefault="008063CB" w:rsidP="000B1779">
            <w:pPr>
              <w:jc w:val="center"/>
              <w:rPr>
                <w:color w:val="000000"/>
                <w:sz w:val="20"/>
                <w:szCs w:val="20"/>
              </w:rPr>
            </w:pPr>
            <w:r>
              <w:rPr>
                <w:color w:val="000000"/>
                <w:sz w:val="20"/>
                <w:szCs w:val="20"/>
              </w:rPr>
              <w:t>2025</w:t>
            </w:r>
          </w:p>
        </w:tc>
        <w:tc>
          <w:tcPr>
            <w:tcW w:w="1263" w:type="dxa"/>
            <w:tcBorders>
              <w:top w:val="nil"/>
              <w:left w:val="nil"/>
              <w:bottom w:val="single" w:sz="8" w:space="0" w:color="auto"/>
              <w:right w:val="single" w:sz="8" w:space="0" w:color="auto"/>
            </w:tcBorders>
            <w:shd w:val="clear" w:color="auto" w:fill="auto"/>
            <w:vAlign w:val="center"/>
            <w:hideMark/>
          </w:tcPr>
          <w:p w14:paraId="502C8F19"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587AA0C0" w14:textId="77777777" w:rsidR="008063CB" w:rsidRDefault="008063CB" w:rsidP="000B1779">
            <w:pPr>
              <w:jc w:val="right"/>
              <w:rPr>
                <w:color w:val="000000"/>
                <w:sz w:val="20"/>
                <w:szCs w:val="20"/>
              </w:rPr>
            </w:pPr>
            <w:r>
              <w:rPr>
                <w:color w:val="000000"/>
                <w:sz w:val="20"/>
                <w:szCs w:val="20"/>
              </w:rPr>
              <w:t>233,400</w:t>
            </w:r>
          </w:p>
        </w:tc>
        <w:tc>
          <w:tcPr>
            <w:tcW w:w="1016" w:type="dxa"/>
            <w:tcBorders>
              <w:top w:val="nil"/>
              <w:left w:val="nil"/>
              <w:bottom w:val="single" w:sz="8" w:space="0" w:color="auto"/>
              <w:right w:val="single" w:sz="8" w:space="0" w:color="auto"/>
            </w:tcBorders>
            <w:shd w:val="clear" w:color="auto" w:fill="auto"/>
            <w:noWrap/>
            <w:vAlign w:val="center"/>
            <w:hideMark/>
          </w:tcPr>
          <w:p w14:paraId="7375CA73" w14:textId="77777777" w:rsidR="008063CB" w:rsidRDefault="008063CB" w:rsidP="000B1779">
            <w:pPr>
              <w:jc w:val="right"/>
              <w:rPr>
                <w:color w:val="000000"/>
                <w:sz w:val="20"/>
                <w:szCs w:val="20"/>
              </w:rPr>
            </w:pPr>
            <w:r>
              <w:rPr>
                <w:color w:val="000000"/>
                <w:sz w:val="20"/>
                <w:szCs w:val="20"/>
              </w:rPr>
              <w:t>157,300</w:t>
            </w:r>
          </w:p>
        </w:tc>
        <w:tc>
          <w:tcPr>
            <w:tcW w:w="1000" w:type="dxa"/>
            <w:tcBorders>
              <w:top w:val="nil"/>
              <w:left w:val="nil"/>
              <w:bottom w:val="single" w:sz="8" w:space="0" w:color="auto"/>
              <w:right w:val="single" w:sz="8" w:space="0" w:color="auto"/>
            </w:tcBorders>
            <w:shd w:val="clear" w:color="auto" w:fill="auto"/>
            <w:noWrap/>
            <w:vAlign w:val="center"/>
            <w:hideMark/>
          </w:tcPr>
          <w:p w14:paraId="08E4A2C7" w14:textId="77777777" w:rsidR="008063CB" w:rsidRDefault="008063CB" w:rsidP="000B1779">
            <w:pPr>
              <w:jc w:val="right"/>
              <w:rPr>
                <w:color w:val="000000"/>
                <w:sz w:val="20"/>
                <w:szCs w:val="20"/>
              </w:rPr>
            </w:pPr>
            <w:r>
              <w:rPr>
                <w:color w:val="000000"/>
                <w:sz w:val="20"/>
                <w:szCs w:val="20"/>
              </w:rPr>
              <w:t>2,675</w:t>
            </w:r>
          </w:p>
        </w:tc>
        <w:tc>
          <w:tcPr>
            <w:tcW w:w="1120" w:type="dxa"/>
            <w:tcBorders>
              <w:top w:val="nil"/>
              <w:left w:val="nil"/>
              <w:bottom w:val="single" w:sz="8" w:space="0" w:color="auto"/>
              <w:right w:val="single" w:sz="8" w:space="0" w:color="auto"/>
            </w:tcBorders>
            <w:shd w:val="clear" w:color="auto" w:fill="auto"/>
            <w:noWrap/>
            <w:vAlign w:val="center"/>
            <w:hideMark/>
          </w:tcPr>
          <w:p w14:paraId="46456FA7" w14:textId="77777777" w:rsidR="008063CB" w:rsidRDefault="008063CB" w:rsidP="000B1779">
            <w:pPr>
              <w:jc w:val="right"/>
              <w:rPr>
                <w:color w:val="000000"/>
                <w:sz w:val="20"/>
                <w:szCs w:val="20"/>
              </w:rPr>
            </w:pPr>
            <w:r>
              <w:rPr>
                <w:color w:val="000000"/>
                <w:sz w:val="20"/>
                <w:szCs w:val="20"/>
              </w:rPr>
              <w:t>219,525</w:t>
            </w:r>
          </w:p>
        </w:tc>
        <w:tc>
          <w:tcPr>
            <w:tcW w:w="880" w:type="dxa"/>
            <w:tcBorders>
              <w:top w:val="nil"/>
              <w:left w:val="nil"/>
              <w:bottom w:val="single" w:sz="8" w:space="0" w:color="auto"/>
              <w:right w:val="single" w:sz="8" w:space="0" w:color="auto"/>
            </w:tcBorders>
            <w:shd w:val="clear" w:color="auto" w:fill="auto"/>
            <w:noWrap/>
            <w:vAlign w:val="center"/>
            <w:hideMark/>
          </w:tcPr>
          <w:p w14:paraId="70D93ED2" w14:textId="77777777" w:rsidR="008063CB" w:rsidRDefault="008063CB" w:rsidP="000B1779">
            <w:pPr>
              <w:jc w:val="right"/>
              <w:rPr>
                <w:color w:val="000000"/>
                <w:sz w:val="20"/>
                <w:szCs w:val="20"/>
              </w:rPr>
            </w:pPr>
            <w:r>
              <w:rPr>
                <w:color w:val="000000"/>
                <w:sz w:val="20"/>
                <w:szCs w:val="20"/>
              </w:rPr>
              <w:t>36,900</w:t>
            </w:r>
          </w:p>
        </w:tc>
        <w:tc>
          <w:tcPr>
            <w:tcW w:w="1040" w:type="dxa"/>
            <w:tcBorders>
              <w:top w:val="nil"/>
              <w:left w:val="nil"/>
              <w:bottom w:val="single" w:sz="8" w:space="0" w:color="auto"/>
              <w:right w:val="single" w:sz="8" w:space="0" w:color="auto"/>
            </w:tcBorders>
            <w:shd w:val="clear" w:color="auto" w:fill="auto"/>
            <w:noWrap/>
            <w:vAlign w:val="center"/>
            <w:hideMark/>
          </w:tcPr>
          <w:p w14:paraId="594BE05E" w14:textId="77777777" w:rsidR="008063CB" w:rsidRDefault="008063CB" w:rsidP="000B1779">
            <w:pPr>
              <w:jc w:val="right"/>
              <w:rPr>
                <w:color w:val="000000"/>
                <w:sz w:val="20"/>
                <w:szCs w:val="20"/>
              </w:rPr>
            </w:pPr>
            <w:r>
              <w:rPr>
                <w:color w:val="000000"/>
                <w:sz w:val="20"/>
                <w:szCs w:val="20"/>
              </w:rPr>
              <w:t>93,100</w:t>
            </w:r>
          </w:p>
        </w:tc>
        <w:tc>
          <w:tcPr>
            <w:tcW w:w="1220" w:type="dxa"/>
            <w:tcBorders>
              <w:top w:val="nil"/>
              <w:left w:val="nil"/>
              <w:bottom w:val="single" w:sz="8" w:space="0" w:color="auto"/>
              <w:right w:val="single" w:sz="8" w:space="0" w:color="auto"/>
            </w:tcBorders>
            <w:shd w:val="clear" w:color="auto" w:fill="auto"/>
            <w:noWrap/>
            <w:vAlign w:val="center"/>
            <w:hideMark/>
          </w:tcPr>
          <w:p w14:paraId="4EEB6D82" w14:textId="77777777" w:rsidR="008063CB" w:rsidRDefault="008063CB" w:rsidP="000B1779">
            <w:pPr>
              <w:jc w:val="right"/>
              <w:rPr>
                <w:color w:val="000000"/>
                <w:sz w:val="20"/>
                <w:szCs w:val="20"/>
              </w:rPr>
            </w:pPr>
            <w:r>
              <w:rPr>
                <w:color w:val="000000"/>
                <w:sz w:val="20"/>
                <w:szCs w:val="20"/>
              </w:rPr>
              <w:t>223,900</w:t>
            </w:r>
          </w:p>
        </w:tc>
        <w:tc>
          <w:tcPr>
            <w:tcW w:w="920" w:type="dxa"/>
            <w:tcBorders>
              <w:top w:val="nil"/>
              <w:left w:val="nil"/>
              <w:bottom w:val="single" w:sz="8" w:space="0" w:color="auto"/>
              <w:right w:val="single" w:sz="8" w:space="0" w:color="auto"/>
            </w:tcBorders>
            <w:shd w:val="clear" w:color="auto" w:fill="auto"/>
            <w:noWrap/>
            <w:vAlign w:val="center"/>
            <w:hideMark/>
          </w:tcPr>
          <w:p w14:paraId="38D4FBA1" w14:textId="77777777" w:rsidR="008063CB" w:rsidRDefault="008063CB" w:rsidP="000B1779">
            <w:pPr>
              <w:jc w:val="right"/>
              <w:rPr>
                <w:color w:val="000000"/>
                <w:sz w:val="20"/>
                <w:szCs w:val="20"/>
              </w:rPr>
            </w:pPr>
            <w:r>
              <w:rPr>
                <w:color w:val="000000"/>
                <w:sz w:val="20"/>
                <w:szCs w:val="20"/>
              </w:rPr>
              <w:t>153,300</w:t>
            </w:r>
          </w:p>
        </w:tc>
        <w:tc>
          <w:tcPr>
            <w:tcW w:w="1100" w:type="dxa"/>
            <w:tcBorders>
              <w:top w:val="nil"/>
              <w:left w:val="nil"/>
              <w:bottom w:val="single" w:sz="8" w:space="0" w:color="auto"/>
              <w:right w:val="single" w:sz="8" w:space="0" w:color="auto"/>
            </w:tcBorders>
            <w:shd w:val="clear" w:color="auto" w:fill="auto"/>
            <w:noWrap/>
            <w:vAlign w:val="center"/>
            <w:hideMark/>
          </w:tcPr>
          <w:p w14:paraId="5DC61C70" w14:textId="77777777" w:rsidR="008063CB" w:rsidRDefault="008063CB" w:rsidP="000B1779">
            <w:pPr>
              <w:jc w:val="right"/>
              <w:rPr>
                <w:color w:val="000000"/>
                <w:sz w:val="20"/>
                <w:szCs w:val="20"/>
              </w:rPr>
            </w:pPr>
            <w:r>
              <w:rPr>
                <w:color w:val="000000"/>
                <w:sz w:val="20"/>
                <w:szCs w:val="20"/>
              </w:rPr>
              <w:t>183,625</w:t>
            </w:r>
          </w:p>
        </w:tc>
        <w:tc>
          <w:tcPr>
            <w:tcW w:w="1100" w:type="dxa"/>
            <w:tcBorders>
              <w:top w:val="nil"/>
              <w:left w:val="nil"/>
              <w:bottom w:val="single" w:sz="8" w:space="0" w:color="auto"/>
              <w:right w:val="single" w:sz="8" w:space="0" w:color="auto"/>
            </w:tcBorders>
            <w:shd w:val="clear" w:color="auto" w:fill="auto"/>
            <w:noWrap/>
            <w:vAlign w:val="center"/>
            <w:hideMark/>
          </w:tcPr>
          <w:p w14:paraId="143DE36F" w14:textId="77777777" w:rsidR="008063CB" w:rsidRDefault="008063CB" w:rsidP="000B1779">
            <w:pPr>
              <w:jc w:val="right"/>
              <w:rPr>
                <w:color w:val="000000"/>
                <w:sz w:val="20"/>
                <w:szCs w:val="20"/>
              </w:rPr>
            </w:pPr>
            <w:r>
              <w:rPr>
                <w:color w:val="000000"/>
                <w:sz w:val="20"/>
                <w:szCs w:val="20"/>
              </w:rPr>
              <w:t>125,325</w:t>
            </w:r>
          </w:p>
        </w:tc>
        <w:tc>
          <w:tcPr>
            <w:tcW w:w="810" w:type="dxa"/>
            <w:tcBorders>
              <w:top w:val="nil"/>
              <w:left w:val="nil"/>
              <w:bottom w:val="single" w:sz="8" w:space="0" w:color="auto"/>
              <w:right w:val="single" w:sz="8" w:space="0" w:color="auto"/>
            </w:tcBorders>
            <w:shd w:val="clear" w:color="auto" w:fill="auto"/>
            <w:noWrap/>
            <w:vAlign w:val="center"/>
            <w:hideMark/>
          </w:tcPr>
          <w:p w14:paraId="254ADEA3" w14:textId="77777777" w:rsidR="008063CB" w:rsidRDefault="008063CB" w:rsidP="000B1779">
            <w:pPr>
              <w:jc w:val="right"/>
              <w:rPr>
                <w:color w:val="000000"/>
                <w:sz w:val="20"/>
                <w:szCs w:val="20"/>
              </w:rPr>
            </w:pPr>
            <w:r>
              <w:rPr>
                <w:color w:val="000000"/>
                <w:sz w:val="20"/>
                <w:szCs w:val="20"/>
              </w:rPr>
              <w:t>95,775</w:t>
            </w:r>
          </w:p>
        </w:tc>
        <w:tc>
          <w:tcPr>
            <w:tcW w:w="1180" w:type="dxa"/>
            <w:tcBorders>
              <w:top w:val="nil"/>
              <w:left w:val="nil"/>
              <w:bottom w:val="single" w:sz="8" w:space="0" w:color="auto"/>
              <w:right w:val="single" w:sz="8" w:space="0" w:color="auto"/>
            </w:tcBorders>
            <w:shd w:val="clear" w:color="auto" w:fill="auto"/>
            <w:noWrap/>
            <w:vAlign w:val="center"/>
            <w:hideMark/>
          </w:tcPr>
          <w:p w14:paraId="444BC75D" w14:textId="77777777" w:rsidR="008063CB" w:rsidRDefault="008063CB" w:rsidP="000B1779">
            <w:pPr>
              <w:jc w:val="right"/>
              <w:rPr>
                <w:b/>
                <w:bCs/>
                <w:color w:val="000000"/>
                <w:sz w:val="20"/>
                <w:szCs w:val="20"/>
              </w:rPr>
            </w:pPr>
            <w:r>
              <w:rPr>
                <w:b/>
                <w:bCs/>
                <w:color w:val="000000"/>
                <w:sz w:val="20"/>
                <w:szCs w:val="20"/>
              </w:rPr>
              <w:t>1,524,825</w:t>
            </w:r>
          </w:p>
        </w:tc>
      </w:tr>
      <w:tr w:rsidR="008063CB" w14:paraId="50082A56"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7A8CF3DC"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0C7436E3"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616A4E99" w14:textId="77777777" w:rsidR="008063CB" w:rsidRDefault="008063CB" w:rsidP="000B1779">
            <w:pPr>
              <w:jc w:val="right"/>
              <w:rPr>
                <w:color w:val="000000"/>
                <w:sz w:val="20"/>
                <w:szCs w:val="20"/>
              </w:rPr>
            </w:pPr>
            <w:r>
              <w:rPr>
                <w:color w:val="000000"/>
                <w:sz w:val="20"/>
                <w:szCs w:val="20"/>
              </w:rPr>
              <w:t>14,004</w:t>
            </w:r>
          </w:p>
        </w:tc>
        <w:tc>
          <w:tcPr>
            <w:tcW w:w="1016" w:type="dxa"/>
            <w:tcBorders>
              <w:top w:val="nil"/>
              <w:left w:val="nil"/>
              <w:bottom w:val="single" w:sz="8" w:space="0" w:color="auto"/>
              <w:right w:val="single" w:sz="8" w:space="0" w:color="auto"/>
            </w:tcBorders>
            <w:shd w:val="clear" w:color="auto" w:fill="auto"/>
            <w:noWrap/>
            <w:vAlign w:val="center"/>
            <w:hideMark/>
          </w:tcPr>
          <w:p w14:paraId="46561CE6" w14:textId="77777777" w:rsidR="008063CB" w:rsidRDefault="008063CB" w:rsidP="000B1779">
            <w:pPr>
              <w:jc w:val="right"/>
              <w:rPr>
                <w:color w:val="000000"/>
                <w:sz w:val="20"/>
                <w:szCs w:val="20"/>
              </w:rPr>
            </w:pPr>
            <w:r>
              <w:rPr>
                <w:color w:val="000000"/>
                <w:sz w:val="20"/>
                <w:szCs w:val="20"/>
              </w:rPr>
              <w:t>9,438</w:t>
            </w:r>
          </w:p>
        </w:tc>
        <w:tc>
          <w:tcPr>
            <w:tcW w:w="1000" w:type="dxa"/>
            <w:tcBorders>
              <w:top w:val="nil"/>
              <w:left w:val="nil"/>
              <w:bottom w:val="single" w:sz="8" w:space="0" w:color="auto"/>
              <w:right w:val="single" w:sz="8" w:space="0" w:color="auto"/>
            </w:tcBorders>
            <w:shd w:val="clear" w:color="auto" w:fill="auto"/>
            <w:noWrap/>
            <w:vAlign w:val="center"/>
            <w:hideMark/>
          </w:tcPr>
          <w:p w14:paraId="709F6ACF" w14:textId="77777777" w:rsidR="008063CB" w:rsidRDefault="008063CB" w:rsidP="000B1779">
            <w:pPr>
              <w:jc w:val="right"/>
              <w:rPr>
                <w:color w:val="000000"/>
                <w:sz w:val="20"/>
                <w:szCs w:val="20"/>
              </w:rPr>
            </w:pPr>
            <w:r>
              <w:rPr>
                <w:color w:val="000000"/>
                <w:sz w:val="20"/>
                <w:szCs w:val="20"/>
              </w:rPr>
              <w:t>161</w:t>
            </w:r>
          </w:p>
        </w:tc>
        <w:tc>
          <w:tcPr>
            <w:tcW w:w="1120" w:type="dxa"/>
            <w:tcBorders>
              <w:top w:val="nil"/>
              <w:left w:val="nil"/>
              <w:bottom w:val="single" w:sz="8" w:space="0" w:color="auto"/>
              <w:right w:val="single" w:sz="8" w:space="0" w:color="auto"/>
            </w:tcBorders>
            <w:shd w:val="clear" w:color="auto" w:fill="auto"/>
            <w:noWrap/>
            <w:vAlign w:val="center"/>
            <w:hideMark/>
          </w:tcPr>
          <w:p w14:paraId="2ED17D70" w14:textId="77777777" w:rsidR="008063CB" w:rsidRDefault="008063CB" w:rsidP="000B1779">
            <w:pPr>
              <w:jc w:val="right"/>
              <w:rPr>
                <w:color w:val="000000"/>
                <w:sz w:val="20"/>
                <w:szCs w:val="20"/>
              </w:rPr>
            </w:pPr>
            <w:r>
              <w:rPr>
                <w:color w:val="000000"/>
                <w:sz w:val="20"/>
                <w:szCs w:val="20"/>
              </w:rPr>
              <w:t>13,172</w:t>
            </w:r>
          </w:p>
        </w:tc>
        <w:tc>
          <w:tcPr>
            <w:tcW w:w="880" w:type="dxa"/>
            <w:tcBorders>
              <w:top w:val="nil"/>
              <w:left w:val="nil"/>
              <w:bottom w:val="single" w:sz="8" w:space="0" w:color="auto"/>
              <w:right w:val="single" w:sz="8" w:space="0" w:color="auto"/>
            </w:tcBorders>
            <w:shd w:val="clear" w:color="auto" w:fill="auto"/>
            <w:noWrap/>
            <w:vAlign w:val="center"/>
            <w:hideMark/>
          </w:tcPr>
          <w:p w14:paraId="35C5FD71" w14:textId="77777777" w:rsidR="008063CB" w:rsidRDefault="008063CB" w:rsidP="000B1779">
            <w:pPr>
              <w:jc w:val="right"/>
              <w:rPr>
                <w:color w:val="000000"/>
                <w:sz w:val="20"/>
                <w:szCs w:val="20"/>
              </w:rPr>
            </w:pPr>
            <w:r>
              <w:rPr>
                <w:color w:val="000000"/>
                <w:sz w:val="20"/>
                <w:szCs w:val="20"/>
              </w:rPr>
              <w:t>2,214</w:t>
            </w:r>
          </w:p>
        </w:tc>
        <w:tc>
          <w:tcPr>
            <w:tcW w:w="1040" w:type="dxa"/>
            <w:tcBorders>
              <w:top w:val="nil"/>
              <w:left w:val="nil"/>
              <w:bottom w:val="single" w:sz="8" w:space="0" w:color="auto"/>
              <w:right w:val="single" w:sz="8" w:space="0" w:color="auto"/>
            </w:tcBorders>
            <w:shd w:val="clear" w:color="auto" w:fill="auto"/>
            <w:noWrap/>
            <w:vAlign w:val="center"/>
            <w:hideMark/>
          </w:tcPr>
          <w:p w14:paraId="0798A408" w14:textId="77777777" w:rsidR="008063CB" w:rsidRDefault="008063CB" w:rsidP="000B1779">
            <w:pPr>
              <w:jc w:val="right"/>
              <w:rPr>
                <w:color w:val="000000"/>
                <w:sz w:val="20"/>
                <w:szCs w:val="20"/>
              </w:rPr>
            </w:pPr>
            <w:r>
              <w:rPr>
                <w:color w:val="000000"/>
                <w:sz w:val="20"/>
                <w:szCs w:val="20"/>
              </w:rPr>
              <w:t>5,586</w:t>
            </w:r>
          </w:p>
        </w:tc>
        <w:tc>
          <w:tcPr>
            <w:tcW w:w="1220" w:type="dxa"/>
            <w:tcBorders>
              <w:top w:val="nil"/>
              <w:left w:val="nil"/>
              <w:bottom w:val="single" w:sz="8" w:space="0" w:color="auto"/>
              <w:right w:val="single" w:sz="8" w:space="0" w:color="auto"/>
            </w:tcBorders>
            <w:shd w:val="clear" w:color="auto" w:fill="auto"/>
            <w:noWrap/>
            <w:vAlign w:val="center"/>
            <w:hideMark/>
          </w:tcPr>
          <w:p w14:paraId="05D9816E" w14:textId="77777777" w:rsidR="008063CB" w:rsidRDefault="008063CB" w:rsidP="000B1779">
            <w:pPr>
              <w:jc w:val="right"/>
              <w:rPr>
                <w:color w:val="000000"/>
                <w:sz w:val="20"/>
                <w:szCs w:val="20"/>
              </w:rPr>
            </w:pPr>
            <w:r>
              <w:rPr>
                <w:color w:val="000000"/>
                <w:sz w:val="20"/>
                <w:szCs w:val="20"/>
              </w:rPr>
              <w:t>13,434</w:t>
            </w:r>
          </w:p>
        </w:tc>
        <w:tc>
          <w:tcPr>
            <w:tcW w:w="920" w:type="dxa"/>
            <w:tcBorders>
              <w:top w:val="nil"/>
              <w:left w:val="nil"/>
              <w:bottom w:val="single" w:sz="8" w:space="0" w:color="auto"/>
              <w:right w:val="single" w:sz="8" w:space="0" w:color="auto"/>
            </w:tcBorders>
            <w:shd w:val="clear" w:color="auto" w:fill="auto"/>
            <w:noWrap/>
            <w:vAlign w:val="center"/>
            <w:hideMark/>
          </w:tcPr>
          <w:p w14:paraId="0447071F" w14:textId="77777777" w:rsidR="008063CB" w:rsidRDefault="008063CB" w:rsidP="000B1779">
            <w:pPr>
              <w:jc w:val="right"/>
              <w:rPr>
                <w:color w:val="000000"/>
                <w:sz w:val="20"/>
                <w:szCs w:val="20"/>
              </w:rPr>
            </w:pPr>
            <w:r>
              <w:rPr>
                <w:color w:val="000000"/>
                <w:sz w:val="20"/>
                <w:szCs w:val="20"/>
              </w:rPr>
              <w:t>9,198</w:t>
            </w:r>
          </w:p>
        </w:tc>
        <w:tc>
          <w:tcPr>
            <w:tcW w:w="1100" w:type="dxa"/>
            <w:tcBorders>
              <w:top w:val="nil"/>
              <w:left w:val="nil"/>
              <w:bottom w:val="single" w:sz="8" w:space="0" w:color="auto"/>
              <w:right w:val="single" w:sz="8" w:space="0" w:color="auto"/>
            </w:tcBorders>
            <w:shd w:val="clear" w:color="auto" w:fill="auto"/>
            <w:noWrap/>
            <w:vAlign w:val="center"/>
            <w:hideMark/>
          </w:tcPr>
          <w:p w14:paraId="33E8DF8B" w14:textId="77777777" w:rsidR="008063CB" w:rsidRDefault="008063CB" w:rsidP="000B1779">
            <w:pPr>
              <w:jc w:val="right"/>
              <w:rPr>
                <w:color w:val="000000"/>
                <w:sz w:val="20"/>
                <w:szCs w:val="20"/>
              </w:rPr>
            </w:pPr>
            <w:r>
              <w:rPr>
                <w:color w:val="000000"/>
                <w:sz w:val="20"/>
                <w:szCs w:val="20"/>
              </w:rPr>
              <w:t>11,018</w:t>
            </w:r>
          </w:p>
        </w:tc>
        <w:tc>
          <w:tcPr>
            <w:tcW w:w="1100" w:type="dxa"/>
            <w:tcBorders>
              <w:top w:val="nil"/>
              <w:left w:val="nil"/>
              <w:bottom w:val="single" w:sz="8" w:space="0" w:color="auto"/>
              <w:right w:val="single" w:sz="8" w:space="0" w:color="auto"/>
            </w:tcBorders>
            <w:shd w:val="clear" w:color="auto" w:fill="auto"/>
            <w:noWrap/>
            <w:vAlign w:val="center"/>
            <w:hideMark/>
          </w:tcPr>
          <w:p w14:paraId="07D4A294" w14:textId="77777777" w:rsidR="008063CB" w:rsidRDefault="008063CB" w:rsidP="000B1779">
            <w:pPr>
              <w:jc w:val="right"/>
              <w:rPr>
                <w:color w:val="000000"/>
                <w:sz w:val="20"/>
                <w:szCs w:val="20"/>
              </w:rPr>
            </w:pPr>
            <w:r>
              <w:rPr>
                <w:color w:val="000000"/>
                <w:sz w:val="20"/>
                <w:szCs w:val="20"/>
              </w:rPr>
              <w:t>7,520</w:t>
            </w:r>
          </w:p>
        </w:tc>
        <w:tc>
          <w:tcPr>
            <w:tcW w:w="810" w:type="dxa"/>
            <w:tcBorders>
              <w:top w:val="nil"/>
              <w:left w:val="nil"/>
              <w:bottom w:val="single" w:sz="8" w:space="0" w:color="auto"/>
              <w:right w:val="single" w:sz="8" w:space="0" w:color="auto"/>
            </w:tcBorders>
            <w:shd w:val="clear" w:color="auto" w:fill="auto"/>
            <w:noWrap/>
            <w:vAlign w:val="center"/>
            <w:hideMark/>
          </w:tcPr>
          <w:p w14:paraId="036DBB65" w14:textId="77777777" w:rsidR="008063CB" w:rsidRDefault="008063CB" w:rsidP="000B1779">
            <w:pPr>
              <w:jc w:val="right"/>
              <w:rPr>
                <w:color w:val="000000"/>
                <w:sz w:val="20"/>
                <w:szCs w:val="20"/>
              </w:rPr>
            </w:pPr>
            <w:r>
              <w:rPr>
                <w:color w:val="000000"/>
                <w:sz w:val="20"/>
                <w:szCs w:val="20"/>
              </w:rPr>
              <w:t>5,747</w:t>
            </w:r>
          </w:p>
        </w:tc>
        <w:tc>
          <w:tcPr>
            <w:tcW w:w="1180" w:type="dxa"/>
            <w:tcBorders>
              <w:top w:val="nil"/>
              <w:left w:val="nil"/>
              <w:bottom w:val="single" w:sz="8" w:space="0" w:color="auto"/>
              <w:right w:val="single" w:sz="8" w:space="0" w:color="auto"/>
            </w:tcBorders>
            <w:shd w:val="clear" w:color="auto" w:fill="auto"/>
            <w:noWrap/>
            <w:vAlign w:val="center"/>
            <w:hideMark/>
          </w:tcPr>
          <w:p w14:paraId="23BACAF0" w14:textId="77777777" w:rsidR="008063CB" w:rsidRDefault="008063CB" w:rsidP="000B1779">
            <w:pPr>
              <w:jc w:val="right"/>
              <w:rPr>
                <w:b/>
                <w:bCs/>
                <w:color w:val="000000"/>
                <w:sz w:val="20"/>
                <w:szCs w:val="20"/>
              </w:rPr>
            </w:pPr>
            <w:r>
              <w:rPr>
                <w:b/>
                <w:bCs/>
                <w:color w:val="000000"/>
                <w:sz w:val="20"/>
                <w:szCs w:val="20"/>
              </w:rPr>
              <w:t>91,490</w:t>
            </w:r>
          </w:p>
        </w:tc>
      </w:tr>
      <w:tr w:rsidR="008063CB" w14:paraId="35C79FD3"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4CF437" w14:textId="77777777" w:rsidR="008063CB" w:rsidRDefault="008063CB" w:rsidP="000B1779">
            <w:pPr>
              <w:jc w:val="center"/>
              <w:rPr>
                <w:color w:val="000000"/>
                <w:sz w:val="20"/>
                <w:szCs w:val="20"/>
              </w:rPr>
            </w:pPr>
            <w:r>
              <w:rPr>
                <w:color w:val="000000"/>
                <w:sz w:val="20"/>
                <w:szCs w:val="20"/>
              </w:rPr>
              <w:t>2026</w:t>
            </w:r>
          </w:p>
        </w:tc>
        <w:tc>
          <w:tcPr>
            <w:tcW w:w="1263" w:type="dxa"/>
            <w:tcBorders>
              <w:top w:val="nil"/>
              <w:left w:val="nil"/>
              <w:bottom w:val="single" w:sz="8" w:space="0" w:color="auto"/>
              <w:right w:val="single" w:sz="8" w:space="0" w:color="auto"/>
            </w:tcBorders>
            <w:shd w:val="clear" w:color="auto" w:fill="auto"/>
            <w:vAlign w:val="center"/>
            <w:hideMark/>
          </w:tcPr>
          <w:p w14:paraId="7741CD0D"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32645B38" w14:textId="77777777" w:rsidR="008063CB" w:rsidRDefault="008063CB" w:rsidP="000B1779">
            <w:pPr>
              <w:jc w:val="right"/>
              <w:rPr>
                <w:color w:val="000000"/>
                <w:sz w:val="20"/>
                <w:szCs w:val="20"/>
              </w:rPr>
            </w:pPr>
            <w:r>
              <w:rPr>
                <w:color w:val="000000"/>
                <w:sz w:val="20"/>
                <w:szCs w:val="20"/>
              </w:rPr>
              <w:t>245,950</w:t>
            </w:r>
          </w:p>
        </w:tc>
        <w:tc>
          <w:tcPr>
            <w:tcW w:w="1016" w:type="dxa"/>
            <w:tcBorders>
              <w:top w:val="nil"/>
              <w:left w:val="nil"/>
              <w:bottom w:val="single" w:sz="8" w:space="0" w:color="auto"/>
              <w:right w:val="single" w:sz="8" w:space="0" w:color="auto"/>
            </w:tcBorders>
            <w:shd w:val="clear" w:color="auto" w:fill="auto"/>
            <w:noWrap/>
            <w:vAlign w:val="center"/>
            <w:hideMark/>
          </w:tcPr>
          <w:p w14:paraId="4F0C319C" w14:textId="77777777" w:rsidR="008063CB" w:rsidRDefault="008063CB" w:rsidP="000B1779">
            <w:pPr>
              <w:jc w:val="right"/>
              <w:rPr>
                <w:color w:val="000000"/>
                <w:sz w:val="20"/>
                <w:szCs w:val="20"/>
              </w:rPr>
            </w:pPr>
            <w:r>
              <w:rPr>
                <w:color w:val="000000"/>
                <w:sz w:val="20"/>
                <w:szCs w:val="20"/>
              </w:rPr>
              <w:t>235,850</w:t>
            </w:r>
          </w:p>
        </w:tc>
        <w:tc>
          <w:tcPr>
            <w:tcW w:w="1000" w:type="dxa"/>
            <w:tcBorders>
              <w:top w:val="nil"/>
              <w:left w:val="nil"/>
              <w:bottom w:val="single" w:sz="8" w:space="0" w:color="auto"/>
              <w:right w:val="single" w:sz="8" w:space="0" w:color="auto"/>
            </w:tcBorders>
            <w:shd w:val="clear" w:color="auto" w:fill="auto"/>
            <w:noWrap/>
            <w:vAlign w:val="center"/>
            <w:hideMark/>
          </w:tcPr>
          <w:p w14:paraId="21D80557" w14:textId="77777777" w:rsidR="008063CB" w:rsidRDefault="008063CB" w:rsidP="000B1779">
            <w:pPr>
              <w:jc w:val="right"/>
              <w:rPr>
                <w:color w:val="000000"/>
                <w:sz w:val="20"/>
                <w:szCs w:val="20"/>
              </w:rPr>
            </w:pPr>
            <w:r>
              <w:rPr>
                <w:color w:val="000000"/>
                <w:sz w:val="20"/>
                <w:szCs w:val="20"/>
              </w:rPr>
              <w:t>4,325</w:t>
            </w:r>
          </w:p>
        </w:tc>
        <w:tc>
          <w:tcPr>
            <w:tcW w:w="1120" w:type="dxa"/>
            <w:tcBorders>
              <w:top w:val="nil"/>
              <w:left w:val="nil"/>
              <w:bottom w:val="single" w:sz="8" w:space="0" w:color="auto"/>
              <w:right w:val="single" w:sz="8" w:space="0" w:color="auto"/>
            </w:tcBorders>
            <w:shd w:val="clear" w:color="auto" w:fill="auto"/>
            <w:noWrap/>
            <w:vAlign w:val="center"/>
            <w:hideMark/>
          </w:tcPr>
          <w:p w14:paraId="7751A202" w14:textId="77777777" w:rsidR="008063CB" w:rsidRDefault="008063CB" w:rsidP="000B1779">
            <w:pPr>
              <w:jc w:val="right"/>
              <w:rPr>
                <w:color w:val="000000"/>
                <w:sz w:val="20"/>
                <w:szCs w:val="20"/>
              </w:rPr>
            </w:pPr>
            <w:r>
              <w:rPr>
                <w:color w:val="000000"/>
                <w:sz w:val="20"/>
                <w:szCs w:val="20"/>
              </w:rPr>
              <w:t>331,675</w:t>
            </w:r>
          </w:p>
        </w:tc>
        <w:tc>
          <w:tcPr>
            <w:tcW w:w="880" w:type="dxa"/>
            <w:tcBorders>
              <w:top w:val="nil"/>
              <w:left w:val="nil"/>
              <w:bottom w:val="single" w:sz="8" w:space="0" w:color="auto"/>
              <w:right w:val="single" w:sz="8" w:space="0" w:color="auto"/>
            </w:tcBorders>
            <w:shd w:val="clear" w:color="auto" w:fill="auto"/>
            <w:noWrap/>
            <w:vAlign w:val="center"/>
            <w:hideMark/>
          </w:tcPr>
          <w:p w14:paraId="11C12AE7" w14:textId="77777777" w:rsidR="008063CB" w:rsidRDefault="008063CB" w:rsidP="000B1779">
            <w:pPr>
              <w:jc w:val="right"/>
              <w:rPr>
                <w:color w:val="000000"/>
                <w:sz w:val="20"/>
                <w:szCs w:val="20"/>
              </w:rPr>
            </w:pPr>
            <w:r>
              <w:rPr>
                <w:color w:val="000000"/>
                <w:sz w:val="20"/>
                <w:szCs w:val="20"/>
              </w:rPr>
              <w:t>62,125</w:t>
            </w:r>
          </w:p>
        </w:tc>
        <w:tc>
          <w:tcPr>
            <w:tcW w:w="1040" w:type="dxa"/>
            <w:tcBorders>
              <w:top w:val="nil"/>
              <w:left w:val="nil"/>
              <w:bottom w:val="single" w:sz="8" w:space="0" w:color="auto"/>
              <w:right w:val="single" w:sz="8" w:space="0" w:color="auto"/>
            </w:tcBorders>
            <w:shd w:val="clear" w:color="auto" w:fill="auto"/>
            <w:noWrap/>
            <w:vAlign w:val="center"/>
            <w:hideMark/>
          </w:tcPr>
          <w:p w14:paraId="3A97A347" w14:textId="77777777" w:rsidR="008063CB" w:rsidRDefault="008063CB" w:rsidP="000B1779">
            <w:pPr>
              <w:jc w:val="right"/>
              <w:rPr>
                <w:color w:val="000000"/>
                <w:sz w:val="20"/>
                <w:szCs w:val="20"/>
              </w:rPr>
            </w:pPr>
            <w:r>
              <w:rPr>
                <w:color w:val="000000"/>
                <w:sz w:val="20"/>
                <w:szCs w:val="20"/>
              </w:rPr>
              <w:t>90,800</w:t>
            </w:r>
          </w:p>
        </w:tc>
        <w:tc>
          <w:tcPr>
            <w:tcW w:w="1220" w:type="dxa"/>
            <w:tcBorders>
              <w:top w:val="nil"/>
              <w:left w:val="nil"/>
              <w:bottom w:val="single" w:sz="8" w:space="0" w:color="auto"/>
              <w:right w:val="single" w:sz="8" w:space="0" w:color="auto"/>
            </w:tcBorders>
            <w:shd w:val="clear" w:color="auto" w:fill="auto"/>
            <w:noWrap/>
            <w:vAlign w:val="center"/>
            <w:hideMark/>
          </w:tcPr>
          <w:p w14:paraId="665FBFF2" w14:textId="77777777" w:rsidR="008063CB" w:rsidRDefault="008063CB" w:rsidP="000B1779">
            <w:pPr>
              <w:jc w:val="right"/>
              <w:rPr>
                <w:color w:val="000000"/>
                <w:sz w:val="20"/>
                <w:szCs w:val="20"/>
              </w:rPr>
            </w:pPr>
            <w:r>
              <w:rPr>
                <w:color w:val="000000"/>
                <w:sz w:val="20"/>
                <w:szCs w:val="20"/>
              </w:rPr>
              <w:t>346,025</w:t>
            </w:r>
          </w:p>
        </w:tc>
        <w:tc>
          <w:tcPr>
            <w:tcW w:w="920" w:type="dxa"/>
            <w:tcBorders>
              <w:top w:val="nil"/>
              <w:left w:val="nil"/>
              <w:bottom w:val="single" w:sz="8" w:space="0" w:color="auto"/>
              <w:right w:val="single" w:sz="8" w:space="0" w:color="auto"/>
            </w:tcBorders>
            <w:shd w:val="clear" w:color="auto" w:fill="auto"/>
            <w:noWrap/>
            <w:vAlign w:val="center"/>
            <w:hideMark/>
          </w:tcPr>
          <w:p w14:paraId="02538900" w14:textId="77777777" w:rsidR="008063CB" w:rsidRDefault="008063CB" w:rsidP="000B1779">
            <w:pPr>
              <w:jc w:val="right"/>
              <w:rPr>
                <w:color w:val="000000"/>
                <w:sz w:val="20"/>
                <w:szCs w:val="20"/>
              </w:rPr>
            </w:pPr>
            <w:r>
              <w:rPr>
                <w:color w:val="000000"/>
                <w:sz w:val="20"/>
                <w:szCs w:val="20"/>
              </w:rPr>
              <w:t>145,625</w:t>
            </w:r>
          </w:p>
        </w:tc>
        <w:tc>
          <w:tcPr>
            <w:tcW w:w="1100" w:type="dxa"/>
            <w:tcBorders>
              <w:top w:val="nil"/>
              <w:left w:val="nil"/>
              <w:bottom w:val="single" w:sz="8" w:space="0" w:color="auto"/>
              <w:right w:val="single" w:sz="8" w:space="0" w:color="auto"/>
            </w:tcBorders>
            <w:shd w:val="clear" w:color="auto" w:fill="auto"/>
            <w:noWrap/>
            <w:vAlign w:val="center"/>
            <w:hideMark/>
          </w:tcPr>
          <w:p w14:paraId="59BB6F8F" w14:textId="77777777" w:rsidR="008063CB" w:rsidRDefault="008063CB" w:rsidP="000B1779">
            <w:pPr>
              <w:jc w:val="right"/>
              <w:rPr>
                <w:color w:val="000000"/>
                <w:sz w:val="20"/>
                <w:szCs w:val="20"/>
              </w:rPr>
            </w:pPr>
            <w:r>
              <w:rPr>
                <w:color w:val="000000"/>
                <w:sz w:val="20"/>
                <w:szCs w:val="20"/>
              </w:rPr>
              <w:t>171,350</w:t>
            </w:r>
          </w:p>
        </w:tc>
        <w:tc>
          <w:tcPr>
            <w:tcW w:w="1100" w:type="dxa"/>
            <w:tcBorders>
              <w:top w:val="nil"/>
              <w:left w:val="nil"/>
              <w:bottom w:val="single" w:sz="8" w:space="0" w:color="auto"/>
              <w:right w:val="single" w:sz="8" w:space="0" w:color="auto"/>
            </w:tcBorders>
            <w:shd w:val="clear" w:color="auto" w:fill="auto"/>
            <w:noWrap/>
            <w:vAlign w:val="center"/>
            <w:hideMark/>
          </w:tcPr>
          <w:p w14:paraId="06B3A163" w14:textId="77777777" w:rsidR="008063CB" w:rsidRDefault="008063CB" w:rsidP="000B1779">
            <w:pPr>
              <w:jc w:val="right"/>
              <w:rPr>
                <w:color w:val="000000"/>
                <w:sz w:val="20"/>
                <w:szCs w:val="20"/>
              </w:rPr>
            </w:pPr>
            <w:r>
              <w:rPr>
                <w:color w:val="000000"/>
                <w:sz w:val="20"/>
                <w:szCs w:val="20"/>
              </w:rPr>
              <w:t>179,700</w:t>
            </w:r>
          </w:p>
        </w:tc>
        <w:tc>
          <w:tcPr>
            <w:tcW w:w="810" w:type="dxa"/>
            <w:tcBorders>
              <w:top w:val="nil"/>
              <w:left w:val="nil"/>
              <w:bottom w:val="single" w:sz="8" w:space="0" w:color="auto"/>
              <w:right w:val="single" w:sz="8" w:space="0" w:color="auto"/>
            </w:tcBorders>
            <w:shd w:val="clear" w:color="auto" w:fill="auto"/>
            <w:noWrap/>
            <w:vAlign w:val="center"/>
            <w:hideMark/>
          </w:tcPr>
          <w:p w14:paraId="344314AE" w14:textId="77777777" w:rsidR="008063CB" w:rsidRDefault="008063CB" w:rsidP="000B1779">
            <w:pPr>
              <w:jc w:val="right"/>
              <w:rPr>
                <w:color w:val="000000"/>
                <w:sz w:val="20"/>
                <w:szCs w:val="20"/>
              </w:rPr>
            </w:pPr>
            <w:r>
              <w:rPr>
                <w:color w:val="000000"/>
                <w:sz w:val="20"/>
                <w:szCs w:val="20"/>
              </w:rPr>
              <w:t>147,575</w:t>
            </w:r>
          </w:p>
        </w:tc>
        <w:tc>
          <w:tcPr>
            <w:tcW w:w="1180" w:type="dxa"/>
            <w:tcBorders>
              <w:top w:val="nil"/>
              <w:left w:val="nil"/>
              <w:bottom w:val="single" w:sz="8" w:space="0" w:color="auto"/>
              <w:right w:val="single" w:sz="8" w:space="0" w:color="auto"/>
            </w:tcBorders>
            <w:shd w:val="clear" w:color="auto" w:fill="auto"/>
            <w:noWrap/>
            <w:vAlign w:val="center"/>
            <w:hideMark/>
          </w:tcPr>
          <w:p w14:paraId="0C7D1627" w14:textId="77777777" w:rsidR="008063CB" w:rsidRDefault="008063CB" w:rsidP="000B1779">
            <w:pPr>
              <w:jc w:val="right"/>
              <w:rPr>
                <w:b/>
                <w:bCs/>
                <w:color w:val="000000"/>
                <w:sz w:val="20"/>
                <w:szCs w:val="20"/>
              </w:rPr>
            </w:pPr>
            <w:r>
              <w:rPr>
                <w:b/>
                <w:bCs/>
                <w:color w:val="000000"/>
                <w:sz w:val="20"/>
                <w:szCs w:val="20"/>
              </w:rPr>
              <w:t>1,961,025</w:t>
            </w:r>
          </w:p>
        </w:tc>
      </w:tr>
      <w:tr w:rsidR="008063CB" w14:paraId="675F39EA"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464B2A55"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4CA3E00F"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45D78FD7" w14:textId="77777777" w:rsidR="008063CB" w:rsidRDefault="008063CB" w:rsidP="000B1779">
            <w:pPr>
              <w:jc w:val="right"/>
              <w:rPr>
                <w:color w:val="000000"/>
                <w:sz w:val="20"/>
                <w:szCs w:val="20"/>
              </w:rPr>
            </w:pPr>
            <w:r>
              <w:rPr>
                <w:color w:val="000000"/>
                <w:sz w:val="20"/>
                <w:szCs w:val="20"/>
              </w:rPr>
              <w:t>14,757</w:t>
            </w:r>
          </w:p>
        </w:tc>
        <w:tc>
          <w:tcPr>
            <w:tcW w:w="1016" w:type="dxa"/>
            <w:tcBorders>
              <w:top w:val="nil"/>
              <w:left w:val="nil"/>
              <w:bottom w:val="single" w:sz="8" w:space="0" w:color="auto"/>
              <w:right w:val="single" w:sz="8" w:space="0" w:color="auto"/>
            </w:tcBorders>
            <w:shd w:val="clear" w:color="auto" w:fill="auto"/>
            <w:noWrap/>
            <w:vAlign w:val="center"/>
            <w:hideMark/>
          </w:tcPr>
          <w:p w14:paraId="79B616A0" w14:textId="77777777" w:rsidR="008063CB" w:rsidRDefault="008063CB" w:rsidP="000B1779">
            <w:pPr>
              <w:jc w:val="right"/>
              <w:rPr>
                <w:color w:val="000000"/>
                <w:sz w:val="20"/>
                <w:szCs w:val="20"/>
              </w:rPr>
            </w:pPr>
            <w:r>
              <w:rPr>
                <w:color w:val="000000"/>
                <w:sz w:val="20"/>
                <w:szCs w:val="20"/>
              </w:rPr>
              <w:t>14,151</w:t>
            </w:r>
          </w:p>
        </w:tc>
        <w:tc>
          <w:tcPr>
            <w:tcW w:w="1000" w:type="dxa"/>
            <w:tcBorders>
              <w:top w:val="nil"/>
              <w:left w:val="nil"/>
              <w:bottom w:val="single" w:sz="8" w:space="0" w:color="auto"/>
              <w:right w:val="single" w:sz="8" w:space="0" w:color="auto"/>
            </w:tcBorders>
            <w:shd w:val="clear" w:color="auto" w:fill="auto"/>
            <w:noWrap/>
            <w:vAlign w:val="center"/>
            <w:hideMark/>
          </w:tcPr>
          <w:p w14:paraId="598EEB10" w14:textId="77777777" w:rsidR="008063CB" w:rsidRDefault="008063CB" w:rsidP="000B1779">
            <w:pPr>
              <w:jc w:val="right"/>
              <w:rPr>
                <w:color w:val="000000"/>
                <w:sz w:val="20"/>
                <w:szCs w:val="20"/>
              </w:rPr>
            </w:pPr>
            <w:r>
              <w:rPr>
                <w:color w:val="000000"/>
                <w:sz w:val="20"/>
                <w:szCs w:val="20"/>
              </w:rPr>
              <w:t>260</w:t>
            </w:r>
          </w:p>
        </w:tc>
        <w:tc>
          <w:tcPr>
            <w:tcW w:w="1120" w:type="dxa"/>
            <w:tcBorders>
              <w:top w:val="nil"/>
              <w:left w:val="nil"/>
              <w:bottom w:val="single" w:sz="8" w:space="0" w:color="auto"/>
              <w:right w:val="single" w:sz="8" w:space="0" w:color="auto"/>
            </w:tcBorders>
            <w:shd w:val="clear" w:color="auto" w:fill="auto"/>
            <w:noWrap/>
            <w:vAlign w:val="center"/>
            <w:hideMark/>
          </w:tcPr>
          <w:p w14:paraId="5ADCB73A" w14:textId="77777777" w:rsidR="008063CB" w:rsidRDefault="008063CB" w:rsidP="000B1779">
            <w:pPr>
              <w:jc w:val="right"/>
              <w:rPr>
                <w:color w:val="000000"/>
                <w:sz w:val="20"/>
                <w:szCs w:val="20"/>
              </w:rPr>
            </w:pPr>
            <w:r>
              <w:rPr>
                <w:color w:val="000000"/>
                <w:sz w:val="20"/>
                <w:szCs w:val="20"/>
              </w:rPr>
              <w:t>19,901</w:t>
            </w:r>
          </w:p>
        </w:tc>
        <w:tc>
          <w:tcPr>
            <w:tcW w:w="880" w:type="dxa"/>
            <w:tcBorders>
              <w:top w:val="nil"/>
              <w:left w:val="nil"/>
              <w:bottom w:val="single" w:sz="8" w:space="0" w:color="auto"/>
              <w:right w:val="single" w:sz="8" w:space="0" w:color="auto"/>
            </w:tcBorders>
            <w:shd w:val="clear" w:color="auto" w:fill="auto"/>
            <w:noWrap/>
            <w:vAlign w:val="center"/>
            <w:hideMark/>
          </w:tcPr>
          <w:p w14:paraId="606E13EB" w14:textId="77777777" w:rsidR="008063CB" w:rsidRDefault="008063CB" w:rsidP="000B1779">
            <w:pPr>
              <w:jc w:val="right"/>
              <w:rPr>
                <w:color w:val="000000"/>
                <w:sz w:val="20"/>
                <w:szCs w:val="20"/>
              </w:rPr>
            </w:pPr>
            <w:r>
              <w:rPr>
                <w:color w:val="000000"/>
                <w:sz w:val="20"/>
                <w:szCs w:val="20"/>
              </w:rPr>
              <w:t>3,728</w:t>
            </w:r>
          </w:p>
        </w:tc>
        <w:tc>
          <w:tcPr>
            <w:tcW w:w="1040" w:type="dxa"/>
            <w:tcBorders>
              <w:top w:val="nil"/>
              <w:left w:val="nil"/>
              <w:bottom w:val="single" w:sz="8" w:space="0" w:color="auto"/>
              <w:right w:val="single" w:sz="8" w:space="0" w:color="auto"/>
            </w:tcBorders>
            <w:shd w:val="clear" w:color="auto" w:fill="auto"/>
            <w:noWrap/>
            <w:vAlign w:val="center"/>
            <w:hideMark/>
          </w:tcPr>
          <w:p w14:paraId="79FF1521" w14:textId="77777777" w:rsidR="008063CB" w:rsidRDefault="008063CB" w:rsidP="000B1779">
            <w:pPr>
              <w:jc w:val="right"/>
              <w:rPr>
                <w:color w:val="000000"/>
                <w:sz w:val="20"/>
                <w:szCs w:val="20"/>
              </w:rPr>
            </w:pPr>
            <w:r>
              <w:rPr>
                <w:color w:val="000000"/>
                <w:sz w:val="20"/>
                <w:szCs w:val="20"/>
              </w:rPr>
              <w:t>5,448</w:t>
            </w:r>
          </w:p>
        </w:tc>
        <w:tc>
          <w:tcPr>
            <w:tcW w:w="1220" w:type="dxa"/>
            <w:tcBorders>
              <w:top w:val="nil"/>
              <w:left w:val="nil"/>
              <w:bottom w:val="single" w:sz="8" w:space="0" w:color="auto"/>
              <w:right w:val="single" w:sz="8" w:space="0" w:color="auto"/>
            </w:tcBorders>
            <w:shd w:val="clear" w:color="auto" w:fill="auto"/>
            <w:noWrap/>
            <w:vAlign w:val="center"/>
            <w:hideMark/>
          </w:tcPr>
          <w:p w14:paraId="49DA8F5E" w14:textId="77777777" w:rsidR="008063CB" w:rsidRDefault="008063CB" w:rsidP="000B1779">
            <w:pPr>
              <w:jc w:val="right"/>
              <w:rPr>
                <w:color w:val="000000"/>
                <w:sz w:val="20"/>
                <w:szCs w:val="20"/>
              </w:rPr>
            </w:pPr>
            <w:r>
              <w:rPr>
                <w:color w:val="000000"/>
                <w:sz w:val="20"/>
                <w:szCs w:val="20"/>
              </w:rPr>
              <w:t>20,762</w:t>
            </w:r>
          </w:p>
        </w:tc>
        <w:tc>
          <w:tcPr>
            <w:tcW w:w="920" w:type="dxa"/>
            <w:tcBorders>
              <w:top w:val="nil"/>
              <w:left w:val="nil"/>
              <w:bottom w:val="single" w:sz="8" w:space="0" w:color="auto"/>
              <w:right w:val="single" w:sz="8" w:space="0" w:color="auto"/>
            </w:tcBorders>
            <w:shd w:val="clear" w:color="auto" w:fill="auto"/>
            <w:noWrap/>
            <w:vAlign w:val="center"/>
            <w:hideMark/>
          </w:tcPr>
          <w:p w14:paraId="60BAF711" w14:textId="77777777" w:rsidR="008063CB" w:rsidRDefault="008063CB" w:rsidP="000B1779">
            <w:pPr>
              <w:jc w:val="right"/>
              <w:rPr>
                <w:color w:val="000000"/>
                <w:sz w:val="20"/>
                <w:szCs w:val="20"/>
              </w:rPr>
            </w:pPr>
            <w:r>
              <w:rPr>
                <w:color w:val="000000"/>
                <w:sz w:val="20"/>
                <w:szCs w:val="20"/>
              </w:rPr>
              <w:t>8,738</w:t>
            </w:r>
          </w:p>
        </w:tc>
        <w:tc>
          <w:tcPr>
            <w:tcW w:w="1100" w:type="dxa"/>
            <w:tcBorders>
              <w:top w:val="nil"/>
              <w:left w:val="nil"/>
              <w:bottom w:val="single" w:sz="8" w:space="0" w:color="auto"/>
              <w:right w:val="single" w:sz="8" w:space="0" w:color="auto"/>
            </w:tcBorders>
            <w:shd w:val="clear" w:color="auto" w:fill="auto"/>
            <w:noWrap/>
            <w:vAlign w:val="center"/>
            <w:hideMark/>
          </w:tcPr>
          <w:p w14:paraId="7FA532EB" w14:textId="77777777" w:rsidR="008063CB" w:rsidRDefault="008063CB" w:rsidP="000B1779">
            <w:pPr>
              <w:jc w:val="right"/>
              <w:rPr>
                <w:color w:val="000000"/>
                <w:sz w:val="20"/>
                <w:szCs w:val="20"/>
              </w:rPr>
            </w:pPr>
            <w:r>
              <w:rPr>
                <w:color w:val="000000"/>
                <w:sz w:val="20"/>
                <w:szCs w:val="20"/>
              </w:rPr>
              <w:t>10,281</w:t>
            </w:r>
          </w:p>
        </w:tc>
        <w:tc>
          <w:tcPr>
            <w:tcW w:w="1100" w:type="dxa"/>
            <w:tcBorders>
              <w:top w:val="nil"/>
              <w:left w:val="nil"/>
              <w:bottom w:val="single" w:sz="8" w:space="0" w:color="auto"/>
              <w:right w:val="single" w:sz="8" w:space="0" w:color="auto"/>
            </w:tcBorders>
            <w:shd w:val="clear" w:color="auto" w:fill="auto"/>
            <w:noWrap/>
            <w:vAlign w:val="center"/>
            <w:hideMark/>
          </w:tcPr>
          <w:p w14:paraId="7F9F6936" w14:textId="77777777" w:rsidR="008063CB" w:rsidRDefault="008063CB" w:rsidP="000B1779">
            <w:pPr>
              <w:jc w:val="right"/>
              <w:rPr>
                <w:color w:val="000000"/>
                <w:sz w:val="20"/>
                <w:szCs w:val="20"/>
              </w:rPr>
            </w:pPr>
            <w:r>
              <w:rPr>
                <w:color w:val="000000"/>
                <w:sz w:val="20"/>
                <w:szCs w:val="20"/>
              </w:rPr>
              <w:t>10,782</w:t>
            </w:r>
          </w:p>
        </w:tc>
        <w:tc>
          <w:tcPr>
            <w:tcW w:w="810" w:type="dxa"/>
            <w:tcBorders>
              <w:top w:val="nil"/>
              <w:left w:val="nil"/>
              <w:bottom w:val="single" w:sz="8" w:space="0" w:color="auto"/>
              <w:right w:val="single" w:sz="8" w:space="0" w:color="auto"/>
            </w:tcBorders>
            <w:shd w:val="clear" w:color="auto" w:fill="auto"/>
            <w:noWrap/>
            <w:vAlign w:val="center"/>
            <w:hideMark/>
          </w:tcPr>
          <w:p w14:paraId="219448F6" w14:textId="77777777" w:rsidR="008063CB" w:rsidRDefault="008063CB" w:rsidP="000B1779">
            <w:pPr>
              <w:jc w:val="right"/>
              <w:rPr>
                <w:color w:val="000000"/>
                <w:sz w:val="20"/>
                <w:szCs w:val="20"/>
              </w:rPr>
            </w:pPr>
            <w:r>
              <w:rPr>
                <w:color w:val="000000"/>
                <w:sz w:val="20"/>
                <w:szCs w:val="20"/>
              </w:rPr>
              <w:t>8,855</w:t>
            </w:r>
          </w:p>
        </w:tc>
        <w:tc>
          <w:tcPr>
            <w:tcW w:w="1180" w:type="dxa"/>
            <w:tcBorders>
              <w:top w:val="nil"/>
              <w:left w:val="nil"/>
              <w:bottom w:val="single" w:sz="8" w:space="0" w:color="auto"/>
              <w:right w:val="single" w:sz="8" w:space="0" w:color="auto"/>
            </w:tcBorders>
            <w:shd w:val="clear" w:color="auto" w:fill="auto"/>
            <w:noWrap/>
            <w:vAlign w:val="center"/>
            <w:hideMark/>
          </w:tcPr>
          <w:p w14:paraId="50BFC116" w14:textId="77777777" w:rsidR="008063CB" w:rsidRDefault="008063CB" w:rsidP="000B1779">
            <w:pPr>
              <w:jc w:val="right"/>
              <w:rPr>
                <w:b/>
                <w:bCs/>
                <w:color w:val="000000"/>
                <w:sz w:val="20"/>
                <w:szCs w:val="20"/>
              </w:rPr>
            </w:pPr>
            <w:r>
              <w:rPr>
                <w:b/>
                <w:bCs/>
                <w:color w:val="000000"/>
                <w:sz w:val="20"/>
                <w:szCs w:val="20"/>
              </w:rPr>
              <w:t>117,660</w:t>
            </w:r>
          </w:p>
        </w:tc>
      </w:tr>
      <w:tr w:rsidR="008063CB" w14:paraId="701BB4FA"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3DA671" w14:textId="77777777" w:rsidR="008063CB" w:rsidRDefault="008063CB" w:rsidP="000B1779">
            <w:pPr>
              <w:jc w:val="center"/>
              <w:rPr>
                <w:color w:val="000000"/>
                <w:sz w:val="20"/>
                <w:szCs w:val="20"/>
              </w:rPr>
            </w:pPr>
            <w:r>
              <w:rPr>
                <w:color w:val="000000"/>
                <w:sz w:val="20"/>
                <w:szCs w:val="20"/>
              </w:rPr>
              <w:t>2027</w:t>
            </w:r>
          </w:p>
        </w:tc>
        <w:tc>
          <w:tcPr>
            <w:tcW w:w="1263" w:type="dxa"/>
            <w:tcBorders>
              <w:top w:val="nil"/>
              <w:left w:val="nil"/>
              <w:bottom w:val="single" w:sz="8" w:space="0" w:color="auto"/>
              <w:right w:val="single" w:sz="8" w:space="0" w:color="auto"/>
            </w:tcBorders>
            <w:shd w:val="clear" w:color="auto" w:fill="auto"/>
            <w:vAlign w:val="center"/>
            <w:hideMark/>
          </w:tcPr>
          <w:p w14:paraId="17270E20"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5055A9A1" w14:textId="77777777" w:rsidR="008063CB" w:rsidRDefault="008063CB" w:rsidP="000B1779">
            <w:pPr>
              <w:jc w:val="right"/>
              <w:rPr>
                <w:color w:val="000000"/>
                <w:sz w:val="20"/>
                <w:szCs w:val="20"/>
              </w:rPr>
            </w:pPr>
            <w:r>
              <w:rPr>
                <w:color w:val="000000"/>
                <w:sz w:val="20"/>
                <w:szCs w:val="20"/>
              </w:rPr>
              <w:t>404,725</w:t>
            </w:r>
          </w:p>
        </w:tc>
        <w:tc>
          <w:tcPr>
            <w:tcW w:w="1016" w:type="dxa"/>
            <w:tcBorders>
              <w:top w:val="nil"/>
              <w:left w:val="nil"/>
              <w:bottom w:val="single" w:sz="8" w:space="0" w:color="auto"/>
              <w:right w:val="single" w:sz="8" w:space="0" w:color="auto"/>
            </w:tcBorders>
            <w:shd w:val="clear" w:color="auto" w:fill="auto"/>
            <w:noWrap/>
            <w:vAlign w:val="center"/>
            <w:hideMark/>
          </w:tcPr>
          <w:p w14:paraId="015974B0" w14:textId="77777777" w:rsidR="008063CB" w:rsidRDefault="008063CB" w:rsidP="000B1779">
            <w:pPr>
              <w:jc w:val="right"/>
              <w:rPr>
                <w:color w:val="000000"/>
                <w:sz w:val="20"/>
                <w:szCs w:val="20"/>
              </w:rPr>
            </w:pPr>
            <w:r>
              <w:rPr>
                <w:color w:val="000000"/>
                <w:sz w:val="20"/>
                <w:szCs w:val="20"/>
              </w:rPr>
              <w:t>143,375</w:t>
            </w:r>
          </w:p>
        </w:tc>
        <w:tc>
          <w:tcPr>
            <w:tcW w:w="1000" w:type="dxa"/>
            <w:tcBorders>
              <w:top w:val="nil"/>
              <w:left w:val="nil"/>
              <w:bottom w:val="single" w:sz="8" w:space="0" w:color="auto"/>
              <w:right w:val="single" w:sz="8" w:space="0" w:color="auto"/>
            </w:tcBorders>
            <w:shd w:val="clear" w:color="auto" w:fill="auto"/>
            <w:noWrap/>
            <w:vAlign w:val="center"/>
            <w:hideMark/>
          </w:tcPr>
          <w:p w14:paraId="5FDE2654" w14:textId="77777777" w:rsidR="008063CB" w:rsidRDefault="008063CB" w:rsidP="000B1779">
            <w:pPr>
              <w:jc w:val="right"/>
              <w:rPr>
                <w:color w:val="000000"/>
                <w:sz w:val="20"/>
                <w:szCs w:val="20"/>
              </w:rPr>
            </w:pPr>
            <w:r>
              <w:rPr>
                <w:color w:val="000000"/>
                <w:sz w:val="20"/>
                <w:szCs w:val="20"/>
              </w:rPr>
              <w:t>1,650</w:t>
            </w:r>
          </w:p>
        </w:tc>
        <w:tc>
          <w:tcPr>
            <w:tcW w:w="1120" w:type="dxa"/>
            <w:tcBorders>
              <w:top w:val="nil"/>
              <w:left w:val="nil"/>
              <w:bottom w:val="single" w:sz="8" w:space="0" w:color="auto"/>
              <w:right w:val="single" w:sz="8" w:space="0" w:color="auto"/>
            </w:tcBorders>
            <w:shd w:val="clear" w:color="auto" w:fill="auto"/>
            <w:noWrap/>
            <w:vAlign w:val="center"/>
            <w:hideMark/>
          </w:tcPr>
          <w:p w14:paraId="68714CAA" w14:textId="77777777" w:rsidR="008063CB" w:rsidRDefault="008063CB" w:rsidP="000B1779">
            <w:pPr>
              <w:jc w:val="right"/>
              <w:rPr>
                <w:color w:val="000000"/>
                <w:sz w:val="20"/>
                <w:szCs w:val="20"/>
              </w:rPr>
            </w:pPr>
            <w:r>
              <w:rPr>
                <w:color w:val="000000"/>
                <w:sz w:val="20"/>
                <w:szCs w:val="20"/>
              </w:rPr>
              <w:t>255,825</w:t>
            </w:r>
          </w:p>
        </w:tc>
        <w:tc>
          <w:tcPr>
            <w:tcW w:w="880" w:type="dxa"/>
            <w:tcBorders>
              <w:top w:val="nil"/>
              <w:left w:val="nil"/>
              <w:bottom w:val="single" w:sz="8" w:space="0" w:color="auto"/>
              <w:right w:val="single" w:sz="8" w:space="0" w:color="auto"/>
            </w:tcBorders>
            <w:shd w:val="clear" w:color="auto" w:fill="auto"/>
            <w:noWrap/>
            <w:vAlign w:val="center"/>
            <w:hideMark/>
          </w:tcPr>
          <w:p w14:paraId="5D970D7E" w14:textId="77777777" w:rsidR="008063CB" w:rsidRDefault="008063CB" w:rsidP="000B1779">
            <w:pPr>
              <w:jc w:val="right"/>
              <w:rPr>
                <w:color w:val="000000"/>
                <w:sz w:val="20"/>
                <w:szCs w:val="20"/>
              </w:rPr>
            </w:pPr>
            <w:r>
              <w:rPr>
                <w:color w:val="000000"/>
                <w:sz w:val="20"/>
                <w:szCs w:val="20"/>
              </w:rPr>
              <w:t>22,825</w:t>
            </w:r>
          </w:p>
        </w:tc>
        <w:tc>
          <w:tcPr>
            <w:tcW w:w="1040" w:type="dxa"/>
            <w:tcBorders>
              <w:top w:val="nil"/>
              <w:left w:val="nil"/>
              <w:bottom w:val="single" w:sz="8" w:space="0" w:color="auto"/>
              <w:right w:val="single" w:sz="8" w:space="0" w:color="auto"/>
            </w:tcBorders>
            <w:shd w:val="clear" w:color="auto" w:fill="auto"/>
            <w:noWrap/>
            <w:vAlign w:val="center"/>
            <w:hideMark/>
          </w:tcPr>
          <w:p w14:paraId="06ED7EA8" w14:textId="77777777" w:rsidR="008063CB" w:rsidRDefault="008063CB" w:rsidP="000B1779">
            <w:pPr>
              <w:jc w:val="right"/>
              <w:rPr>
                <w:color w:val="000000"/>
                <w:sz w:val="20"/>
                <w:szCs w:val="20"/>
              </w:rPr>
            </w:pPr>
            <w:r>
              <w:rPr>
                <w:color w:val="000000"/>
                <w:sz w:val="20"/>
                <w:szCs w:val="20"/>
              </w:rPr>
              <w:t>267,400</w:t>
            </w:r>
          </w:p>
        </w:tc>
        <w:tc>
          <w:tcPr>
            <w:tcW w:w="1220" w:type="dxa"/>
            <w:tcBorders>
              <w:top w:val="nil"/>
              <w:left w:val="nil"/>
              <w:bottom w:val="single" w:sz="8" w:space="0" w:color="auto"/>
              <w:right w:val="single" w:sz="8" w:space="0" w:color="auto"/>
            </w:tcBorders>
            <w:shd w:val="clear" w:color="auto" w:fill="auto"/>
            <w:noWrap/>
            <w:vAlign w:val="center"/>
            <w:hideMark/>
          </w:tcPr>
          <w:p w14:paraId="6020AB60" w14:textId="77777777" w:rsidR="008063CB" w:rsidRDefault="008063CB" w:rsidP="000B1779">
            <w:pPr>
              <w:jc w:val="right"/>
              <w:rPr>
                <w:color w:val="000000"/>
                <w:sz w:val="20"/>
                <w:szCs w:val="20"/>
              </w:rPr>
            </w:pPr>
            <w:r>
              <w:rPr>
                <w:color w:val="000000"/>
                <w:sz w:val="20"/>
                <w:szCs w:val="20"/>
              </w:rPr>
              <w:t>327,000</w:t>
            </w:r>
          </w:p>
        </w:tc>
        <w:tc>
          <w:tcPr>
            <w:tcW w:w="920" w:type="dxa"/>
            <w:tcBorders>
              <w:top w:val="nil"/>
              <w:left w:val="nil"/>
              <w:bottom w:val="single" w:sz="8" w:space="0" w:color="auto"/>
              <w:right w:val="single" w:sz="8" w:space="0" w:color="auto"/>
            </w:tcBorders>
            <w:shd w:val="clear" w:color="auto" w:fill="auto"/>
            <w:noWrap/>
            <w:vAlign w:val="center"/>
            <w:hideMark/>
          </w:tcPr>
          <w:p w14:paraId="605B727E" w14:textId="77777777" w:rsidR="008063CB" w:rsidRDefault="008063CB" w:rsidP="000B1779">
            <w:pPr>
              <w:jc w:val="right"/>
              <w:rPr>
                <w:color w:val="000000"/>
                <w:sz w:val="20"/>
                <w:szCs w:val="20"/>
              </w:rPr>
            </w:pPr>
            <w:r>
              <w:rPr>
                <w:color w:val="000000"/>
                <w:sz w:val="20"/>
                <w:szCs w:val="20"/>
              </w:rPr>
              <w:t>154,900</w:t>
            </w:r>
          </w:p>
        </w:tc>
        <w:tc>
          <w:tcPr>
            <w:tcW w:w="1100" w:type="dxa"/>
            <w:tcBorders>
              <w:top w:val="nil"/>
              <w:left w:val="nil"/>
              <w:bottom w:val="single" w:sz="8" w:space="0" w:color="auto"/>
              <w:right w:val="single" w:sz="8" w:space="0" w:color="auto"/>
            </w:tcBorders>
            <w:shd w:val="clear" w:color="auto" w:fill="auto"/>
            <w:noWrap/>
            <w:vAlign w:val="center"/>
            <w:hideMark/>
          </w:tcPr>
          <w:p w14:paraId="2F4425D7" w14:textId="77777777" w:rsidR="008063CB" w:rsidRDefault="008063CB" w:rsidP="000B1779">
            <w:pPr>
              <w:jc w:val="right"/>
              <w:rPr>
                <w:color w:val="000000"/>
                <w:sz w:val="20"/>
                <w:szCs w:val="20"/>
              </w:rPr>
            </w:pPr>
            <w:r>
              <w:rPr>
                <w:color w:val="000000"/>
                <w:sz w:val="20"/>
                <w:szCs w:val="20"/>
              </w:rPr>
              <w:t>165,500</w:t>
            </w:r>
          </w:p>
        </w:tc>
        <w:tc>
          <w:tcPr>
            <w:tcW w:w="1100" w:type="dxa"/>
            <w:tcBorders>
              <w:top w:val="nil"/>
              <w:left w:val="nil"/>
              <w:bottom w:val="single" w:sz="8" w:space="0" w:color="auto"/>
              <w:right w:val="single" w:sz="8" w:space="0" w:color="auto"/>
            </w:tcBorders>
            <w:shd w:val="clear" w:color="auto" w:fill="auto"/>
            <w:noWrap/>
            <w:vAlign w:val="center"/>
            <w:hideMark/>
          </w:tcPr>
          <w:p w14:paraId="646C6951" w14:textId="77777777" w:rsidR="008063CB" w:rsidRDefault="008063CB" w:rsidP="000B1779">
            <w:pPr>
              <w:jc w:val="right"/>
              <w:rPr>
                <w:color w:val="000000"/>
                <w:sz w:val="20"/>
                <w:szCs w:val="20"/>
              </w:rPr>
            </w:pPr>
            <w:r>
              <w:rPr>
                <w:color w:val="000000"/>
                <w:sz w:val="20"/>
                <w:szCs w:val="20"/>
              </w:rPr>
              <w:t>136,300</w:t>
            </w:r>
          </w:p>
        </w:tc>
        <w:tc>
          <w:tcPr>
            <w:tcW w:w="810" w:type="dxa"/>
            <w:tcBorders>
              <w:top w:val="nil"/>
              <w:left w:val="nil"/>
              <w:bottom w:val="single" w:sz="8" w:space="0" w:color="auto"/>
              <w:right w:val="single" w:sz="8" w:space="0" w:color="auto"/>
            </w:tcBorders>
            <w:shd w:val="clear" w:color="auto" w:fill="auto"/>
            <w:noWrap/>
            <w:vAlign w:val="center"/>
            <w:hideMark/>
          </w:tcPr>
          <w:p w14:paraId="2E113BD1" w14:textId="77777777" w:rsidR="008063CB" w:rsidRDefault="008063CB" w:rsidP="000B1779">
            <w:pPr>
              <w:jc w:val="right"/>
              <w:rPr>
                <w:color w:val="000000"/>
                <w:sz w:val="20"/>
                <w:szCs w:val="20"/>
              </w:rPr>
            </w:pPr>
            <w:r>
              <w:rPr>
                <w:color w:val="000000"/>
                <w:sz w:val="20"/>
                <w:szCs w:val="20"/>
              </w:rPr>
              <w:t>81,550</w:t>
            </w:r>
          </w:p>
        </w:tc>
        <w:tc>
          <w:tcPr>
            <w:tcW w:w="1180" w:type="dxa"/>
            <w:tcBorders>
              <w:top w:val="nil"/>
              <w:left w:val="nil"/>
              <w:bottom w:val="single" w:sz="8" w:space="0" w:color="auto"/>
              <w:right w:val="single" w:sz="8" w:space="0" w:color="auto"/>
            </w:tcBorders>
            <w:shd w:val="clear" w:color="auto" w:fill="auto"/>
            <w:noWrap/>
            <w:vAlign w:val="center"/>
            <w:hideMark/>
          </w:tcPr>
          <w:p w14:paraId="66309046" w14:textId="77777777" w:rsidR="008063CB" w:rsidRDefault="008063CB" w:rsidP="000B1779">
            <w:pPr>
              <w:jc w:val="right"/>
              <w:rPr>
                <w:b/>
                <w:bCs/>
                <w:color w:val="000000"/>
                <w:sz w:val="20"/>
                <w:szCs w:val="20"/>
              </w:rPr>
            </w:pPr>
            <w:r>
              <w:rPr>
                <w:b/>
                <w:bCs/>
                <w:color w:val="000000"/>
                <w:sz w:val="20"/>
                <w:szCs w:val="20"/>
              </w:rPr>
              <w:t>1,961,025</w:t>
            </w:r>
          </w:p>
        </w:tc>
      </w:tr>
      <w:tr w:rsidR="008063CB" w14:paraId="56E85993"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71FADC12"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3FD9851E"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16D49D01" w14:textId="77777777" w:rsidR="008063CB" w:rsidRDefault="008063CB" w:rsidP="000B1779">
            <w:pPr>
              <w:jc w:val="right"/>
              <w:rPr>
                <w:color w:val="000000"/>
                <w:sz w:val="20"/>
                <w:szCs w:val="20"/>
              </w:rPr>
            </w:pPr>
            <w:r>
              <w:rPr>
                <w:color w:val="000000"/>
                <w:sz w:val="20"/>
                <w:szCs w:val="20"/>
              </w:rPr>
              <w:t>24,284</w:t>
            </w:r>
          </w:p>
        </w:tc>
        <w:tc>
          <w:tcPr>
            <w:tcW w:w="1016" w:type="dxa"/>
            <w:tcBorders>
              <w:top w:val="nil"/>
              <w:left w:val="nil"/>
              <w:bottom w:val="single" w:sz="8" w:space="0" w:color="auto"/>
              <w:right w:val="single" w:sz="8" w:space="0" w:color="auto"/>
            </w:tcBorders>
            <w:shd w:val="clear" w:color="auto" w:fill="auto"/>
            <w:noWrap/>
            <w:vAlign w:val="center"/>
            <w:hideMark/>
          </w:tcPr>
          <w:p w14:paraId="7597DF50" w14:textId="77777777" w:rsidR="008063CB" w:rsidRDefault="008063CB" w:rsidP="000B1779">
            <w:pPr>
              <w:jc w:val="right"/>
              <w:rPr>
                <w:color w:val="000000"/>
                <w:sz w:val="20"/>
                <w:szCs w:val="20"/>
              </w:rPr>
            </w:pPr>
            <w:r>
              <w:rPr>
                <w:color w:val="000000"/>
                <w:sz w:val="20"/>
                <w:szCs w:val="20"/>
              </w:rPr>
              <w:t>8,603</w:t>
            </w:r>
          </w:p>
        </w:tc>
        <w:tc>
          <w:tcPr>
            <w:tcW w:w="1000" w:type="dxa"/>
            <w:tcBorders>
              <w:top w:val="nil"/>
              <w:left w:val="nil"/>
              <w:bottom w:val="single" w:sz="8" w:space="0" w:color="auto"/>
              <w:right w:val="single" w:sz="8" w:space="0" w:color="auto"/>
            </w:tcBorders>
            <w:shd w:val="clear" w:color="auto" w:fill="auto"/>
            <w:noWrap/>
            <w:vAlign w:val="center"/>
            <w:hideMark/>
          </w:tcPr>
          <w:p w14:paraId="5E5F09DB" w14:textId="77777777" w:rsidR="008063CB" w:rsidRDefault="008063CB" w:rsidP="000B1779">
            <w:pPr>
              <w:jc w:val="right"/>
              <w:rPr>
                <w:color w:val="000000"/>
                <w:sz w:val="20"/>
                <w:szCs w:val="20"/>
              </w:rPr>
            </w:pPr>
            <w:r>
              <w:rPr>
                <w:color w:val="000000"/>
                <w:sz w:val="20"/>
                <w:szCs w:val="20"/>
              </w:rPr>
              <w:t>99</w:t>
            </w:r>
          </w:p>
        </w:tc>
        <w:tc>
          <w:tcPr>
            <w:tcW w:w="1120" w:type="dxa"/>
            <w:tcBorders>
              <w:top w:val="nil"/>
              <w:left w:val="nil"/>
              <w:bottom w:val="single" w:sz="8" w:space="0" w:color="auto"/>
              <w:right w:val="single" w:sz="8" w:space="0" w:color="auto"/>
            </w:tcBorders>
            <w:shd w:val="clear" w:color="auto" w:fill="auto"/>
            <w:noWrap/>
            <w:vAlign w:val="center"/>
            <w:hideMark/>
          </w:tcPr>
          <w:p w14:paraId="7F09F1E5" w14:textId="77777777" w:rsidR="008063CB" w:rsidRDefault="008063CB" w:rsidP="000B1779">
            <w:pPr>
              <w:jc w:val="right"/>
              <w:rPr>
                <w:color w:val="000000"/>
                <w:sz w:val="20"/>
                <w:szCs w:val="20"/>
              </w:rPr>
            </w:pPr>
            <w:r>
              <w:rPr>
                <w:color w:val="000000"/>
                <w:sz w:val="20"/>
                <w:szCs w:val="20"/>
              </w:rPr>
              <w:t>15,350</w:t>
            </w:r>
          </w:p>
        </w:tc>
        <w:tc>
          <w:tcPr>
            <w:tcW w:w="880" w:type="dxa"/>
            <w:tcBorders>
              <w:top w:val="nil"/>
              <w:left w:val="nil"/>
              <w:bottom w:val="single" w:sz="8" w:space="0" w:color="auto"/>
              <w:right w:val="single" w:sz="8" w:space="0" w:color="auto"/>
            </w:tcBorders>
            <w:shd w:val="clear" w:color="auto" w:fill="auto"/>
            <w:noWrap/>
            <w:vAlign w:val="center"/>
            <w:hideMark/>
          </w:tcPr>
          <w:p w14:paraId="3B91C824" w14:textId="77777777" w:rsidR="008063CB" w:rsidRDefault="008063CB" w:rsidP="000B1779">
            <w:pPr>
              <w:jc w:val="right"/>
              <w:rPr>
                <w:color w:val="000000"/>
                <w:sz w:val="20"/>
                <w:szCs w:val="20"/>
              </w:rPr>
            </w:pPr>
            <w:r>
              <w:rPr>
                <w:color w:val="000000"/>
                <w:sz w:val="20"/>
                <w:szCs w:val="20"/>
              </w:rPr>
              <w:t>1,370</w:t>
            </w:r>
          </w:p>
        </w:tc>
        <w:tc>
          <w:tcPr>
            <w:tcW w:w="1040" w:type="dxa"/>
            <w:tcBorders>
              <w:top w:val="nil"/>
              <w:left w:val="nil"/>
              <w:bottom w:val="single" w:sz="8" w:space="0" w:color="auto"/>
              <w:right w:val="single" w:sz="8" w:space="0" w:color="auto"/>
            </w:tcBorders>
            <w:shd w:val="clear" w:color="auto" w:fill="auto"/>
            <w:noWrap/>
            <w:vAlign w:val="center"/>
            <w:hideMark/>
          </w:tcPr>
          <w:p w14:paraId="62B7E0EC" w14:textId="77777777" w:rsidR="008063CB" w:rsidRDefault="008063CB" w:rsidP="000B1779">
            <w:pPr>
              <w:jc w:val="right"/>
              <w:rPr>
                <w:color w:val="000000"/>
                <w:sz w:val="20"/>
                <w:szCs w:val="20"/>
              </w:rPr>
            </w:pPr>
            <w:r>
              <w:rPr>
                <w:color w:val="000000"/>
                <w:sz w:val="20"/>
                <w:szCs w:val="20"/>
              </w:rPr>
              <w:t>16,044</w:t>
            </w:r>
          </w:p>
        </w:tc>
        <w:tc>
          <w:tcPr>
            <w:tcW w:w="1220" w:type="dxa"/>
            <w:tcBorders>
              <w:top w:val="nil"/>
              <w:left w:val="nil"/>
              <w:bottom w:val="single" w:sz="8" w:space="0" w:color="auto"/>
              <w:right w:val="single" w:sz="8" w:space="0" w:color="auto"/>
            </w:tcBorders>
            <w:shd w:val="clear" w:color="auto" w:fill="auto"/>
            <w:noWrap/>
            <w:vAlign w:val="center"/>
            <w:hideMark/>
          </w:tcPr>
          <w:p w14:paraId="433CA164" w14:textId="77777777" w:rsidR="008063CB" w:rsidRDefault="008063CB" w:rsidP="000B1779">
            <w:pPr>
              <w:jc w:val="right"/>
              <w:rPr>
                <w:color w:val="000000"/>
                <w:sz w:val="20"/>
                <w:szCs w:val="20"/>
              </w:rPr>
            </w:pPr>
            <w:r>
              <w:rPr>
                <w:color w:val="000000"/>
                <w:sz w:val="20"/>
                <w:szCs w:val="20"/>
              </w:rPr>
              <w:t>19,620</w:t>
            </w:r>
          </w:p>
        </w:tc>
        <w:tc>
          <w:tcPr>
            <w:tcW w:w="920" w:type="dxa"/>
            <w:tcBorders>
              <w:top w:val="nil"/>
              <w:left w:val="nil"/>
              <w:bottom w:val="single" w:sz="8" w:space="0" w:color="auto"/>
              <w:right w:val="single" w:sz="8" w:space="0" w:color="auto"/>
            </w:tcBorders>
            <w:shd w:val="clear" w:color="auto" w:fill="auto"/>
            <w:noWrap/>
            <w:vAlign w:val="center"/>
            <w:hideMark/>
          </w:tcPr>
          <w:p w14:paraId="08084323" w14:textId="77777777" w:rsidR="008063CB" w:rsidRDefault="008063CB" w:rsidP="000B1779">
            <w:pPr>
              <w:jc w:val="right"/>
              <w:rPr>
                <w:color w:val="000000"/>
                <w:sz w:val="20"/>
                <w:szCs w:val="20"/>
              </w:rPr>
            </w:pPr>
            <w:r>
              <w:rPr>
                <w:color w:val="000000"/>
                <w:sz w:val="20"/>
                <w:szCs w:val="20"/>
              </w:rPr>
              <w:t>9,294</w:t>
            </w:r>
          </w:p>
        </w:tc>
        <w:tc>
          <w:tcPr>
            <w:tcW w:w="1100" w:type="dxa"/>
            <w:tcBorders>
              <w:top w:val="nil"/>
              <w:left w:val="nil"/>
              <w:bottom w:val="single" w:sz="8" w:space="0" w:color="auto"/>
              <w:right w:val="single" w:sz="8" w:space="0" w:color="auto"/>
            </w:tcBorders>
            <w:shd w:val="clear" w:color="auto" w:fill="auto"/>
            <w:noWrap/>
            <w:vAlign w:val="center"/>
            <w:hideMark/>
          </w:tcPr>
          <w:p w14:paraId="400445F8" w14:textId="77777777" w:rsidR="008063CB" w:rsidRDefault="008063CB" w:rsidP="000B1779">
            <w:pPr>
              <w:jc w:val="right"/>
              <w:rPr>
                <w:color w:val="000000"/>
                <w:sz w:val="20"/>
                <w:szCs w:val="20"/>
              </w:rPr>
            </w:pPr>
            <w:r>
              <w:rPr>
                <w:color w:val="000000"/>
                <w:sz w:val="20"/>
                <w:szCs w:val="20"/>
              </w:rPr>
              <w:t>9,930</w:t>
            </w:r>
          </w:p>
        </w:tc>
        <w:tc>
          <w:tcPr>
            <w:tcW w:w="1100" w:type="dxa"/>
            <w:tcBorders>
              <w:top w:val="nil"/>
              <w:left w:val="nil"/>
              <w:bottom w:val="single" w:sz="8" w:space="0" w:color="auto"/>
              <w:right w:val="single" w:sz="8" w:space="0" w:color="auto"/>
            </w:tcBorders>
            <w:shd w:val="clear" w:color="auto" w:fill="auto"/>
            <w:noWrap/>
            <w:vAlign w:val="center"/>
            <w:hideMark/>
          </w:tcPr>
          <w:p w14:paraId="7EFD1408" w14:textId="77777777" w:rsidR="008063CB" w:rsidRDefault="008063CB" w:rsidP="000B1779">
            <w:pPr>
              <w:jc w:val="right"/>
              <w:rPr>
                <w:color w:val="000000"/>
                <w:sz w:val="20"/>
                <w:szCs w:val="20"/>
              </w:rPr>
            </w:pPr>
            <w:r>
              <w:rPr>
                <w:color w:val="000000"/>
                <w:sz w:val="20"/>
                <w:szCs w:val="20"/>
              </w:rPr>
              <w:t>8,178</w:t>
            </w:r>
          </w:p>
        </w:tc>
        <w:tc>
          <w:tcPr>
            <w:tcW w:w="810" w:type="dxa"/>
            <w:tcBorders>
              <w:top w:val="nil"/>
              <w:left w:val="nil"/>
              <w:bottom w:val="single" w:sz="8" w:space="0" w:color="auto"/>
              <w:right w:val="single" w:sz="8" w:space="0" w:color="auto"/>
            </w:tcBorders>
            <w:shd w:val="clear" w:color="auto" w:fill="auto"/>
            <w:noWrap/>
            <w:vAlign w:val="center"/>
            <w:hideMark/>
          </w:tcPr>
          <w:p w14:paraId="4DF6680C" w14:textId="77777777" w:rsidR="008063CB" w:rsidRDefault="008063CB" w:rsidP="000B1779">
            <w:pPr>
              <w:jc w:val="right"/>
              <w:rPr>
                <w:color w:val="000000"/>
                <w:sz w:val="20"/>
                <w:szCs w:val="20"/>
              </w:rPr>
            </w:pPr>
            <w:r>
              <w:rPr>
                <w:color w:val="000000"/>
                <w:sz w:val="20"/>
                <w:szCs w:val="20"/>
              </w:rPr>
              <w:t>4,893</w:t>
            </w:r>
          </w:p>
        </w:tc>
        <w:tc>
          <w:tcPr>
            <w:tcW w:w="1180" w:type="dxa"/>
            <w:tcBorders>
              <w:top w:val="nil"/>
              <w:left w:val="nil"/>
              <w:bottom w:val="single" w:sz="8" w:space="0" w:color="auto"/>
              <w:right w:val="single" w:sz="8" w:space="0" w:color="auto"/>
            </w:tcBorders>
            <w:shd w:val="clear" w:color="auto" w:fill="auto"/>
            <w:noWrap/>
            <w:vAlign w:val="center"/>
            <w:hideMark/>
          </w:tcPr>
          <w:p w14:paraId="010278FE" w14:textId="77777777" w:rsidR="008063CB" w:rsidRDefault="008063CB" w:rsidP="000B1779">
            <w:pPr>
              <w:jc w:val="right"/>
              <w:rPr>
                <w:b/>
                <w:bCs/>
                <w:color w:val="000000"/>
                <w:sz w:val="20"/>
                <w:szCs w:val="20"/>
              </w:rPr>
            </w:pPr>
            <w:r>
              <w:rPr>
                <w:b/>
                <w:bCs/>
                <w:color w:val="000000"/>
                <w:sz w:val="20"/>
                <w:szCs w:val="20"/>
              </w:rPr>
              <w:t>117,663</w:t>
            </w:r>
          </w:p>
        </w:tc>
      </w:tr>
      <w:tr w:rsidR="008063CB" w14:paraId="3C1666B8"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14A2D" w14:textId="77777777" w:rsidR="008063CB" w:rsidRDefault="008063CB" w:rsidP="000B1779">
            <w:pPr>
              <w:jc w:val="center"/>
              <w:rPr>
                <w:color w:val="000000"/>
                <w:sz w:val="20"/>
                <w:szCs w:val="20"/>
              </w:rPr>
            </w:pPr>
            <w:r>
              <w:rPr>
                <w:color w:val="000000"/>
                <w:sz w:val="20"/>
                <w:szCs w:val="20"/>
              </w:rPr>
              <w:t>2028</w:t>
            </w:r>
          </w:p>
        </w:tc>
        <w:tc>
          <w:tcPr>
            <w:tcW w:w="1263" w:type="dxa"/>
            <w:tcBorders>
              <w:top w:val="nil"/>
              <w:left w:val="nil"/>
              <w:bottom w:val="single" w:sz="8" w:space="0" w:color="auto"/>
              <w:right w:val="single" w:sz="8" w:space="0" w:color="auto"/>
            </w:tcBorders>
            <w:shd w:val="clear" w:color="auto" w:fill="auto"/>
            <w:vAlign w:val="center"/>
            <w:hideMark/>
          </w:tcPr>
          <w:p w14:paraId="54476342"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51B7BCAF" w14:textId="77777777" w:rsidR="008063CB" w:rsidRDefault="008063CB" w:rsidP="000B1779">
            <w:pPr>
              <w:jc w:val="right"/>
              <w:rPr>
                <w:color w:val="000000"/>
                <w:sz w:val="20"/>
                <w:szCs w:val="20"/>
              </w:rPr>
            </w:pPr>
            <w:r>
              <w:rPr>
                <w:color w:val="000000"/>
                <w:sz w:val="20"/>
                <w:szCs w:val="20"/>
              </w:rPr>
              <w:t>301,925</w:t>
            </w:r>
          </w:p>
        </w:tc>
        <w:tc>
          <w:tcPr>
            <w:tcW w:w="1016" w:type="dxa"/>
            <w:tcBorders>
              <w:top w:val="nil"/>
              <w:left w:val="nil"/>
              <w:bottom w:val="single" w:sz="8" w:space="0" w:color="auto"/>
              <w:right w:val="single" w:sz="8" w:space="0" w:color="auto"/>
            </w:tcBorders>
            <w:shd w:val="clear" w:color="auto" w:fill="auto"/>
            <w:noWrap/>
            <w:vAlign w:val="center"/>
            <w:hideMark/>
          </w:tcPr>
          <w:p w14:paraId="10CE5A06" w14:textId="77777777" w:rsidR="008063CB" w:rsidRDefault="008063CB" w:rsidP="000B1779">
            <w:pPr>
              <w:jc w:val="right"/>
              <w:rPr>
                <w:color w:val="000000"/>
                <w:sz w:val="20"/>
                <w:szCs w:val="20"/>
              </w:rPr>
            </w:pPr>
            <w:r>
              <w:rPr>
                <w:color w:val="000000"/>
                <w:sz w:val="20"/>
                <w:szCs w:val="20"/>
              </w:rPr>
              <w:t>201,475</w:t>
            </w:r>
          </w:p>
        </w:tc>
        <w:tc>
          <w:tcPr>
            <w:tcW w:w="1000" w:type="dxa"/>
            <w:tcBorders>
              <w:top w:val="nil"/>
              <w:left w:val="nil"/>
              <w:bottom w:val="single" w:sz="8" w:space="0" w:color="auto"/>
              <w:right w:val="single" w:sz="8" w:space="0" w:color="auto"/>
            </w:tcBorders>
            <w:shd w:val="clear" w:color="auto" w:fill="auto"/>
            <w:noWrap/>
            <w:vAlign w:val="center"/>
            <w:hideMark/>
          </w:tcPr>
          <w:p w14:paraId="5760407D" w14:textId="77777777" w:rsidR="008063CB" w:rsidRDefault="008063CB" w:rsidP="000B1779">
            <w:pPr>
              <w:jc w:val="right"/>
              <w:rPr>
                <w:color w:val="000000"/>
                <w:sz w:val="20"/>
                <w:szCs w:val="20"/>
              </w:rPr>
            </w:pPr>
            <w:r>
              <w:rPr>
                <w:color w:val="000000"/>
                <w:sz w:val="20"/>
                <w:szCs w:val="20"/>
              </w:rPr>
              <w:t>5,400</w:t>
            </w:r>
          </w:p>
        </w:tc>
        <w:tc>
          <w:tcPr>
            <w:tcW w:w="1120" w:type="dxa"/>
            <w:tcBorders>
              <w:top w:val="nil"/>
              <w:left w:val="nil"/>
              <w:bottom w:val="single" w:sz="8" w:space="0" w:color="auto"/>
              <w:right w:val="single" w:sz="8" w:space="0" w:color="auto"/>
            </w:tcBorders>
            <w:shd w:val="clear" w:color="auto" w:fill="auto"/>
            <w:noWrap/>
            <w:vAlign w:val="center"/>
            <w:hideMark/>
          </w:tcPr>
          <w:p w14:paraId="2296F0FA" w14:textId="77777777" w:rsidR="008063CB" w:rsidRDefault="008063CB" w:rsidP="000B1779">
            <w:pPr>
              <w:jc w:val="right"/>
              <w:rPr>
                <w:color w:val="000000"/>
                <w:sz w:val="20"/>
                <w:szCs w:val="20"/>
              </w:rPr>
            </w:pPr>
            <w:r>
              <w:rPr>
                <w:color w:val="000000"/>
                <w:sz w:val="20"/>
                <w:szCs w:val="20"/>
              </w:rPr>
              <w:t>310,800</w:t>
            </w:r>
          </w:p>
        </w:tc>
        <w:tc>
          <w:tcPr>
            <w:tcW w:w="880" w:type="dxa"/>
            <w:tcBorders>
              <w:top w:val="nil"/>
              <w:left w:val="nil"/>
              <w:bottom w:val="single" w:sz="8" w:space="0" w:color="auto"/>
              <w:right w:val="single" w:sz="8" w:space="0" w:color="auto"/>
            </w:tcBorders>
            <w:shd w:val="clear" w:color="auto" w:fill="auto"/>
            <w:noWrap/>
            <w:vAlign w:val="center"/>
            <w:hideMark/>
          </w:tcPr>
          <w:p w14:paraId="13A75A13" w14:textId="77777777" w:rsidR="008063CB" w:rsidRDefault="008063CB" w:rsidP="000B1779">
            <w:pPr>
              <w:jc w:val="right"/>
              <w:rPr>
                <w:color w:val="000000"/>
                <w:sz w:val="20"/>
                <w:szCs w:val="20"/>
              </w:rPr>
            </w:pPr>
            <w:r>
              <w:rPr>
                <w:color w:val="000000"/>
                <w:sz w:val="20"/>
                <w:szCs w:val="20"/>
              </w:rPr>
              <w:t>19,750</w:t>
            </w:r>
          </w:p>
        </w:tc>
        <w:tc>
          <w:tcPr>
            <w:tcW w:w="1040" w:type="dxa"/>
            <w:tcBorders>
              <w:top w:val="nil"/>
              <w:left w:val="nil"/>
              <w:bottom w:val="single" w:sz="8" w:space="0" w:color="auto"/>
              <w:right w:val="single" w:sz="8" w:space="0" w:color="auto"/>
            </w:tcBorders>
            <w:shd w:val="clear" w:color="auto" w:fill="auto"/>
            <w:noWrap/>
            <w:vAlign w:val="center"/>
            <w:hideMark/>
          </w:tcPr>
          <w:p w14:paraId="163747AC" w14:textId="77777777" w:rsidR="008063CB" w:rsidRDefault="008063CB" w:rsidP="000B1779">
            <w:pPr>
              <w:jc w:val="right"/>
              <w:rPr>
                <w:color w:val="000000"/>
                <w:sz w:val="20"/>
                <w:szCs w:val="20"/>
              </w:rPr>
            </w:pPr>
            <w:r>
              <w:rPr>
                <w:color w:val="000000"/>
                <w:sz w:val="20"/>
                <w:szCs w:val="20"/>
              </w:rPr>
              <w:t>141,825</w:t>
            </w:r>
          </w:p>
        </w:tc>
        <w:tc>
          <w:tcPr>
            <w:tcW w:w="1220" w:type="dxa"/>
            <w:tcBorders>
              <w:top w:val="nil"/>
              <w:left w:val="nil"/>
              <w:bottom w:val="single" w:sz="8" w:space="0" w:color="auto"/>
              <w:right w:val="single" w:sz="8" w:space="0" w:color="auto"/>
            </w:tcBorders>
            <w:shd w:val="clear" w:color="auto" w:fill="auto"/>
            <w:noWrap/>
            <w:vAlign w:val="center"/>
            <w:hideMark/>
          </w:tcPr>
          <w:p w14:paraId="61C550DF" w14:textId="77777777" w:rsidR="008063CB" w:rsidRDefault="008063CB" w:rsidP="000B1779">
            <w:pPr>
              <w:jc w:val="right"/>
              <w:rPr>
                <w:color w:val="000000"/>
                <w:sz w:val="20"/>
                <w:szCs w:val="20"/>
              </w:rPr>
            </w:pPr>
            <w:r>
              <w:rPr>
                <w:color w:val="000000"/>
                <w:sz w:val="20"/>
                <w:szCs w:val="20"/>
              </w:rPr>
              <w:t>312,675</w:t>
            </w:r>
          </w:p>
        </w:tc>
        <w:tc>
          <w:tcPr>
            <w:tcW w:w="920" w:type="dxa"/>
            <w:tcBorders>
              <w:top w:val="nil"/>
              <w:left w:val="nil"/>
              <w:bottom w:val="single" w:sz="8" w:space="0" w:color="auto"/>
              <w:right w:val="single" w:sz="8" w:space="0" w:color="auto"/>
            </w:tcBorders>
            <w:shd w:val="clear" w:color="auto" w:fill="auto"/>
            <w:noWrap/>
            <w:vAlign w:val="center"/>
            <w:hideMark/>
          </w:tcPr>
          <w:p w14:paraId="69BC6E79" w14:textId="77777777" w:rsidR="008063CB" w:rsidRDefault="008063CB" w:rsidP="000B1779">
            <w:pPr>
              <w:jc w:val="right"/>
              <w:rPr>
                <w:color w:val="000000"/>
                <w:sz w:val="20"/>
                <w:szCs w:val="20"/>
              </w:rPr>
            </w:pPr>
            <w:r>
              <w:rPr>
                <w:color w:val="000000"/>
                <w:sz w:val="20"/>
                <w:szCs w:val="20"/>
              </w:rPr>
              <w:t>158,100</w:t>
            </w:r>
          </w:p>
        </w:tc>
        <w:tc>
          <w:tcPr>
            <w:tcW w:w="1100" w:type="dxa"/>
            <w:tcBorders>
              <w:top w:val="nil"/>
              <w:left w:val="nil"/>
              <w:bottom w:val="single" w:sz="8" w:space="0" w:color="auto"/>
              <w:right w:val="single" w:sz="8" w:space="0" w:color="auto"/>
            </w:tcBorders>
            <w:shd w:val="clear" w:color="auto" w:fill="auto"/>
            <w:noWrap/>
            <w:vAlign w:val="center"/>
            <w:hideMark/>
          </w:tcPr>
          <w:p w14:paraId="7CE714A2" w14:textId="77777777" w:rsidR="008063CB" w:rsidRDefault="008063CB" w:rsidP="000B1779">
            <w:pPr>
              <w:jc w:val="right"/>
              <w:rPr>
                <w:color w:val="000000"/>
                <w:sz w:val="20"/>
                <w:szCs w:val="20"/>
              </w:rPr>
            </w:pPr>
            <w:r>
              <w:rPr>
                <w:color w:val="000000"/>
                <w:sz w:val="20"/>
                <w:szCs w:val="20"/>
              </w:rPr>
              <w:t>225,000</w:t>
            </w:r>
          </w:p>
        </w:tc>
        <w:tc>
          <w:tcPr>
            <w:tcW w:w="1100" w:type="dxa"/>
            <w:tcBorders>
              <w:top w:val="nil"/>
              <w:left w:val="nil"/>
              <w:bottom w:val="single" w:sz="8" w:space="0" w:color="auto"/>
              <w:right w:val="single" w:sz="8" w:space="0" w:color="auto"/>
            </w:tcBorders>
            <w:shd w:val="clear" w:color="auto" w:fill="auto"/>
            <w:noWrap/>
            <w:vAlign w:val="center"/>
            <w:hideMark/>
          </w:tcPr>
          <w:p w14:paraId="480F94A5" w14:textId="77777777" w:rsidR="008063CB" w:rsidRDefault="008063CB" w:rsidP="000B1779">
            <w:pPr>
              <w:jc w:val="right"/>
              <w:rPr>
                <w:color w:val="000000"/>
                <w:sz w:val="20"/>
                <w:szCs w:val="20"/>
              </w:rPr>
            </w:pPr>
            <w:r>
              <w:rPr>
                <w:color w:val="000000"/>
                <w:sz w:val="20"/>
                <w:szCs w:val="20"/>
              </w:rPr>
              <w:t>137,975</w:t>
            </w:r>
          </w:p>
        </w:tc>
        <w:tc>
          <w:tcPr>
            <w:tcW w:w="810" w:type="dxa"/>
            <w:tcBorders>
              <w:top w:val="nil"/>
              <w:left w:val="nil"/>
              <w:bottom w:val="single" w:sz="8" w:space="0" w:color="auto"/>
              <w:right w:val="single" w:sz="8" w:space="0" w:color="auto"/>
            </w:tcBorders>
            <w:shd w:val="clear" w:color="auto" w:fill="auto"/>
            <w:noWrap/>
            <w:vAlign w:val="center"/>
            <w:hideMark/>
          </w:tcPr>
          <w:p w14:paraId="18C65948" w14:textId="77777777" w:rsidR="008063CB" w:rsidRDefault="008063CB" w:rsidP="000B1779">
            <w:pPr>
              <w:jc w:val="right"/>
              <w:rPr>
                <w:color w:val="000000"/>
                <w:sz w:val="20"/>
                <w:szCs w:val="20"/>
              </w:rPr>
            </w:pPr>
            <w:r>
              <w:rPr>
                <w:color w:val="000000"/>
                <w:sz w:val="20"/>
                <w:szCs w:val="20"/>
              </w:rPr>
              <w:t>146,075</w:t>
            </w:r>
          </w:p>
        </w:tc>
        <w:tc>
          <w:tcPr>
            <w:tcW w:w="1180" w:type="dxa"/>
            <w:tcBorders>
              <w:top w:val="nil"/>
              <w:left w:val="nil"/>
              <w:bottom w:val="single" w:sz="8" w:space="0" w:color="auto"/>
              <w:right w:val="single" w:sz="8" w:space="0" w:color="auto"/>
            </w:tcBorders>
            <w:shd w:val="clear" w:color="auto" w:fill="auto"/>
            <w:noWrap/>
            <w:vAlign w:val="center"/>
            <w:hideMark/>
          </w:tcPr>
          <w:p w14:paraId="0C5BE2BF" w14:textId="77777777" w:rsidR="008063CB" w:rsidRDefault="008063CB" w:rsidP="000B1779">
            <w:pPr>
              <w:jc w:val="right"/>
              <w:rPr>
                <w:b/>
                <w:bCs/>
                <w:color w:val="000000"/>
                <w:sz w:val="20"/>
                <w:szCs w:val="20"/>
              </w:rPr>
            </w:pPr>
            <w:r>
              <w:rPr>
                <w:b/>
                <w:bCs/>
                <w:color w:val="000000"/>
                <w:sz w:val="20"/>
                <w:szCs w:val="20"/>
              </w:rPr>
              <w:t>1,961,025</w:t>
            </w:r>
          </w:p>
        </w:tc>
      </w:tr>
      <w:tr w:rsidR="008063CB" w14:paraId="76ED92F3"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426F7690"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4924445C"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0F5F534B" w14:textId="77777777" w:rsidR="008063CB" w:rsidRDefault="008063CB" w:rsidP="000B1779">
            <w:pPr>
              <w:jc w:val="right"/>
              <w:rPr>
                <w:color w:val="000000"/>
                <w:sz w:val="20"/>
                <w:szCs w:val="20"/>
              </w:rPr>
            </w:pPr>
            <w:r>
              <w:rPr>
                <w:color w:val="000000"/>
                <w:sz w:val="20"/>
                <w:szCs w:val="20"/>
              </w:rPr>
              <w:t>18,116</w:t>
            </w:r>
          </w:p>
        </w:tc>
        <w:tc>
          <w:tcPr>
            <w:tcW w:w="1016" w:type="dxa"/>
            <w:tcBorders>
              <w:top w:val="nil"/>
              <w:left w:val="nil"/>
              <w:bottom w:val="single" w:sz="8" w:space="0" w:color="auto"/>
              <w:right w:val="single" w:sz="8" w:space="0" w:color="auto"/>
            </w:tcBorders>
            <w:shd w:val="clear" w:color="auto" w:fill="auto"/>
            <w:noWrap/>
            <w:vAlign w:val="center"/>
            <w:hideMark/>
          </w:tcPr>
          <w:p w14:paraId="570B1DDD" w14:textId="77777777" w:rsidR="008063CB" w:rsidRDefault="008063CB" w:rsidP="000B1779">
            <w:pPr>
              <w:jc w:val="right"/>
              <w:rPr>
                <w:color w:val="000000"/>
                <w:sz w:val="20"/>
                <w:szCs w:val="20"/>
              </w:rPr>
            </w:pPr>
            <w:r>
              <w:rPr>
                <w:color w:val="000000"/>
                <w:sz w:val="20"/>
                <w:szCs w:val="20"/>
              </w:rPr>
              <w:t>12,089</w:t>
            </w:r>
          </w:p>
        </w:tc>
        <w:tc>
          <w:tcPr>
            <w:tcW w:w="1000" w:type="dxa"/>
            <w:tcBorders>
              <w:top w:val="nil"/>
              <w:left w:val="nil"/>
              <w:bottom w:val="single" w:sz="8" w:space="0" w:color="auto"/>
              <w:right w:val="single" w:sz="8" w:space="0" w:color="auto"/>
            </w:tcBorders>
            <w:shd w:val="clear" w:color="auto" w:fill="auto"/>
            <w:noWrap/>
            <w:vAlign w:val="center"/>
            <w:hideMark/>
          </w:tcPr>
          <w:p w14:paraId="60859B46" w14:textId="77777777" w:rsidR="008063CB" w:rsidRDefault="008063CB" w:rsidP="000B1779">
            <w:pPr>
              <w:jc w:val="right"/>
              <w:rPr>
                <w:color w:val="000000"/>
                <w:sz w:val="20"/>
                <w:szCs w:val="20"/>
              </w:rPr>
            </w:pPr>
            <w:r>
              <w:rPr>
                <w:color w:val="000000"/>
                <w:sz w:val="20"/>
                <w:szCs w:val="20"/>
              </w:rPr>
              <w:t>324</w:t>
            </w:r>
          </w:p>
        </w:tc>
        <w:tc>
          <w:tcPr>
            <w:tcW w:w="1120" w:type="dxa"/>
            <w:tcBorders>
              <w:top w:val="nil"/>
              <w:left w:val="nil"/>
              <w:bottom w:val="single" w:sz="8" w:space="0" w:color="auto"/>
              <w:right w:val="single" w:sz="8" w:space="0" w:color="auto"/>
            </w:tcBorders>
            <w:shd w:val="clear" w:color="auto" w:fill="auto"/>
            <w:noWrap/>
            <w:vAlign w:val="center"/>
            <w:hideMark/>
          </w:tcPr>
          <w:p w14:paraId="00A2AD2B" w14:textId="77777777" w:rsidR="008063CB" w:rsidRDefault="008063CB" w:rsidP="000B1779">
            <w:pPr>
              <w:jc w:val="right"/>
              <w:rPr>
                <w:color w:val="000000"/>
                <w:sz w:val="20"/>
                <w:szCs w:val="20"/>
              </w:rPr>
            </w:pPr>
            <w:r>
              <w:rPr>
                <w:color w:val="000000"/>
                <w:sz w:val="20"/>
                <w:szCs w:val="20"/>
              </w:rPr>
              <w:t>18,648</w:t>
            </w:r>
          </w:p>
        </w:tc>
        <w:tc>
          <w:tcPr>
            <w:tcW w:w="880" w:type="dxa"/>
            <w:tcBorders>
              <w:top w:val="nil"/>
              <w:left w:val="nil"/>
              <w:bottom w:val="single" w:sz="8" w:space="0" w:color="auto"/>
              <w:right w:val="single" w:sz="8" w:space="0" w:color="auto"/>
            </w:tcBorders>
            <w:shd w:val="clear" w:color="auto" w:fill="auto"/>
            <w:noWrap/>
            <w:vAlign w:val="center"/>
            <w:hideMark/>
          </w:tcPr>
          <w:p w14:paraId="7BD9EAD6" w14:textId="77777777" w:rsidR="008063CB" w:rsidRDefault="008063CB" w:rsidP="000B1779">
            <w:pPr>
              <w:jc w:val="right"/>
              <w:rPr>
                <w:color w:val="000000"/>
                <w:sz w:val="20"/>
                <w:szCs w:val="20"/>
              </w:rPr>
            </w:pPr>
            <w:r>
              <w:rPr>
                <w:color w:val="000000"/>
                <w:sz w:val="20"/>
                <w:szCs w:val="20"/>
              </w:rPr>
              <w:t>1,185</w:t>
            </w:r>
          </w:p>
        </w:tc>
        <w:tc>
          <w:tcPr>
            <w:tcW w:w="1040" w:type="dxa"/>
            <w:tcBorders>
              <w:top w:val="nil"/>
              <w:left w:val="nil"/>
              <w:bottom w:val="single" w:sz="8" w:space="0" w:color="auto"/>
              <w:right w:val="single" w:sz="8" w:space="0" w:color="auto"/>
            </w:tcBorders>
            <w:shd w:val="clear" w:color="auto" w:fill="auto"/>
            <w:noWrap/>
            <w:vAlign w:val="center"/>
            <w:hideMark/>
          </w:tcPr>
          <w:p w14:paraId="721317FD" w14:textId="77777777" w:rsidR="008063CB" w:rsidRDefault="008063CB" w:rsidP="000B1779">
            <w:pPr>
              <w:jc w:val="right"/>
              <w:rPr>
                <w:color w:val="000000"/>
                <w:sz w:val="20"/>
                <w:szCs w:val="20"/>
              </w:rPr>
            </w:pPr>
            <w:r>
              <w:rPr>
                <w:color w:val="000000"/>
                <w:sz w:val="20"/>
                <w:szCs w:val="20"/>
              </w:rPr>
              <w:t>8,510</w:t>
            </w:r>
          </w:p>
        </w:tc>
        <w:tc>
          <w:tcPr>
            <w:tcW w:w="1220" w:type="dxa"/>
            <w:tcBorders>
              <w:top w:val="nil"/>
              <w:left w:val="nil"/>
              <w:bottom w:val="single" w:sz="8" w:space="0" w:color="auto"/>
              <w:right w:val="single" w:sz="8" w:space="0" w:color="auto"/>
            </w:tcBorders>
            <w:shd w:val="clear" w:color="auto" w:fill="auto"/>
            <w:noWrap/>
            <w:vAlign w:val="center"/>
            <w:hideMark/>
          </w:tcPr>
          <w:p w14:paraId="618C4137" w14:textId="77777777" w:rsidR="008063CB" w:rsidRDefault="008063CB" w:rsidP="000B1779">
            <w:pPr>
              <w:jc w:val="right"/>
              <w:rPr>
                <w:color w:val="000000"/>
                <w:sz w:val="20"/>
                <w:szCs w:val="20"/>
              </w:rPr>
            </w:pPr>
            <w:r>
              <w:rPr>
                <w:color w:val="000000"/>
                <w:sz w:val="20"/>
                <w:szCs w:val="20"/>
              </w:rPr>
              <w:t>18,761</w:t>
            </w:r>
          </w:p>
        </w:tc>
        <w:tc>
          <w:tcPr>
            <w:tcW w:w="920" w:type="dxa"/>
            <w:tcBorders>
              <w:top w:val="nil"/>
              <w:left w:val="nil"/>
              <w:bottom w:val="single" w:sz="8" w:space="0" w:color="auto"/>
              <w:right w:val="single" w:sz="8" w:space="0" w:color="auto"/>
            </w:tcBorders>
            <w:shd w:val="clear" w:color="auto" w:fill="auto"/>
            <w:noWrap/>
            <w:vAlign w:val="center"/>
            <w:hideMark/>
          </w:tcPr>
          <w:p w14:paraId="5CAEC201" w14:textId="77777777" w:rsidR="008063CB" w:rsidRDefault="008063CB" w:rsidP="000B1779">
            <w:pPr>
              <w:jc w:val="right"/>
              <w:rPr>
                <w:color w:val="000000"/>
                <w:sz w:val="20"/>
                <w:szCs w:val="20"/>
              </w:rPr>
            </w:pPr>
            <w:r>
              <w:rPr>
                <w:color w:val="000000"/>
                <w:sz w:val="20"/>
                <w:szCs w:val="20"/>
              </w:rPr>
              <w:t>9,486</w:t>
            </w:r>
          </w:p>
        </w:tc>
        <w:tc>
          <w:tcPr>
            <w:tcW w:w="1100" w:type="dxa"/>
            <w:tcBorders>
              <w:top w:val="nil"/>
              <w:left w:val="nil"/>
              <w:bottom w:val="single" w:sz="8" w:space="0" w:color="auto"/>
              <w:right w:val="single" w:sz="8" w:space="0" w:color="auto"/>
            </w:tcBorders>
            <w:shd w:val="clear" w:color="auto" w:fill="auto"/>
            <w:noWrap/>
            <w:vAlign w:val="center"/>
            <w:hideMark/>
          </w:tcPr>
          <w:p w14:paraId="37559733" w14:textId="77777777" w:rsidR="008063CB" w:rsidRDefault="008063CB" w:rsidP="000B1779">
            <w:pPr>
              <w:jc w:val="right"/>
              <w:rPr>
                <w:color w:val="000000"/>
                <w:sz w:val="20"/>
                <w:szCs w:val="20"/>
              </w:rPr>
            </w:pPr>
            <w:r>
              <w:rPr>
                <w:color w:val="000000"/>
                <w:sz w:val="20"/>
                <w:szCs w:val="20"/>
              </w:rPr>
              <w:t>13,500</w:t>
            </w:r>
          </w:p>
        </w:tc>
        <w:tc>
          <w:tcPr>
            <w:tcW w:w="1100" w:type="dxa"/>
            <w:tcBorders>
              <w:top w:val="nil"/>
              <w:left w:val="nil"/>
              <w:bottom w:val="single" w:sz="8" w:space="0" w:color="auto"/>
              <w:right w:val="single" w:sz="8" w:space="0" w:color="auto"/>
            </w:tcBorders>
            <w:shd w:val="clear" w:color="auto" w:fill="auto"/>
            <w:noWrap/>
            <w:vAlign w:val="center"/>
            <w:hideMark/>
          </w:tcPr>
          <w:p w14:paraId="69965C83" w14:textId="77777777" w:rsidR="008063CB" w:rsidRDefault="008063CB" w:rsidP="000B1779">
            <w:pPr>
              <w:jc w:val="right"/>
              <w:rPr>
                <w:color w:val="000000"/>
                <w:sz w:val="20"/>
                <w:szCs w:val="20"/>
              </w:rPr>
            </w:pPr>
            <w:r>
              <w:rPr>
                <w:color w:val="000000"/>
                <w:sz w:val="20"/>
                <w:szCs w:val="20"/>
              </w:rPr>
              <w:t>8,279</w:t>
            </w:r>
          </w:p>
        </w:tc>
        <w:tc>
          <w:tcPr>
            <w:tcW w:w="810" w:type="dxa"/>
            <w:tcBorders>
              <w:top w:val="nil"/>
              <w:left w:val="nil"/>
              <w:bottom w:val="single" w:sz="8" w:space="0" w:color="auto"/>
              <w:right w:val="single" w:sz="8" w:space="0" w:color="auto"/>
            </w:tcBorders>
            <w:shd w:val="clear" w:color="auto" w:fill="auto"/>
            <w:noWrap/>
            <w:vAlign w:val="center"/>
            <w:hideMark/>
          </w:tcPr>
          <w:p w14:paraId="4867F763" w14:textId="77777777" w:rsidR="008063CB" w:rsidRDefault="008063CB" w:rsidP="000B1779">
            <w:pPr>
              <w:jc w:val="right"/>
              <w:rPr>
                <w:color w:val="000000"/>
                <w:sz w:val="20"/>
                <w:szCs w:val="20"/>
              </w:rPr>
            </w:pPr>
            <w:r>
              <w:rPr>
                <w:color w:val="000000"/>
                <w:sz w:val="20"/>
                <w:szCs w:val="20"/>
              </w:rPr>
              <w:t>8,765</w:t>
            </w:r>
          </w:p>
        </w:tc>
        <w:tc>
          <w:tcPr>
            <w:tcW w:w="1180" w:type="dxa"/>
            <w:tcBorders>
              <w:top w:val="nil"/>
              <w:left w:val="nil"/>
              <w:bottom w:val="single" w:sz="8" w:space="0" w:color="auto"/>
              <w:right w:val="single" w:sz="8" w:space="0" w:color="auto"/>
            </w:tcBorders>
            <w:shd w:val="clear" w:color="auto" w:fill="auto"/>
            <w:noWrap/>
            <w:vAlign w:val="center"/>
            <w:hideMark/>
          </w:tcPr>
          <w:p w14:paraId="578A7D16" w14:textId="77777777" w:rsidR="008063CB" w:rsidRDefault="008063CB" w:rsidP="000B1779">
            <w:pPr>
              <w:jc w:val="right"/>
              <w:rPr>
                <w:b/>
                <w:bCs/>
                <w:color w:val="000000"/>
                <w:sz w:val="20"/>
                <w:szCs w:val="20"/>
              </w:rPr>
            </w:pPr>
            <w:r>
              <w:rPr>
                <w:b/>
                <w:bCs/>
                <w:color w:val="000000"/>
                <w:sz w:val="20"/>
                <w:szCs w:val="20"/>
              </w:rPr>
              <w:t>117,660</w:t>
            </w:r>
          </w:p>
        </w:tc>
      </w:tr>
      <w:tr w:rsidR="008063CB" w14:paraId="740A1DA3"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2B6BF1" w14:textId="77777777" w:rsidR="008063CB" w:rsidRDefault="008063CB" w:rsidP="000B1779">
            <w:pPr>
              <w:jc w:val="center"/>
              <w:rPr>
                <w:color w:val="000000"/>
                <w:sz w:val="20"/>
                <w:szCs w:val="20"/>
              </w:rPr>
            </w:pPr>
            <w:r>
              <w:rPr>
                <w:color w:val="000000"/>
                <w:sz w:val="20"/>
                <w:szCs w:val="20"/>
              </w:rPr>
              <w:t>2029</w:t>
            </w:r>
          </w:p>
        </w:tc>
        <w:tc>
          <w:tcPr>
            <w:tcW w:w="1263" w:type="dxa"/>
            <w:tcBorders>
              <w:top w:val="nil"/>
              <w:left w:val="nil"/>
              <w:bottom w:val="single" w:sz="8" w:space="0" w:color="auto"/>
              <w:right w:val="single" w:sz="8" w:space="0" w:color="auto"/>
            </w:tcBorders>
            <w:shd w:val="clear" w:color="auto" w:fill="auto"/>
            <w:vAlign w:val="center"/>
            <w:hideMark/>
          </w:tcPr>
          <w:p w14:paraId="03D8B32D"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2B5E88C9" w14:textId="77777777" w:rsidR="008063CB" w:rsidRDefault="008063CB" w:rsidP="000B1779">
            <w:pPr>
              <w:jc w:val="right"/>
              <w:rPr>
                <w:color w:val="000000"/>
                <w:sz w:val="20"/>
                <w:szCs w:val="20"/>
              </w:rPr>
            </w:pPr>
            <w:r>
              <w:rPr>
                <w:color w:val="000000"/>
                <w:sz w:val="20"/>
                <w:szCs w:val="20"/>
              </w:rPr>
              <w:t>199,375</w:t>
            </w:r>
          </w:p>
        </w:tc>
        <w:tc>
          <w:tcPr>
            <w:tcW w:w="1016" w:type="dxa"/>
            <w:tcBorders>
              <w:top w:val="nil"/>
              <w:left w:val="nil"/>
              <w:bottom w:val="single" w:sz="8" w:space="0" w:color="auto"/>
              <w:right w:val="single" w:sz="8" w:space="0" w:color="auto"/>
            </w:tcBorders>
            <w:shd w:val="clear" w:color="auto" w:fill="auto"/>
            <w:noWrap/>
            <w:vAlign w:val="center"/>
            <w:hideMark/>
          </w:tcPr>
          <w:p w14:paraId="64B24CC7" w14:textId="77777777" w:rsidR="008063CB" w:rsidRDefault="008063CB" w:rsidP="000B1779">
            <w:pPr>
              <w:jc w:val="right"/>
              <w:rPr>
                <w:color w:val="000000"/>
                <w:sz w:val="20"/>
                <w:szCs w:val="20"/>
              </w:rPr>
            </w:pPr>
            <w:r>
              <w:rPr>
                <w:color w:val="000000"/>
                <w:sz w:val="20"/>
                <w:szCs w:val="20"/>
              </w:rPr>
              <w:t>86,200</w:t>
            </w:r>
          </w:p>
        </w:tc>
        <w:tc>
          <w:tcPr>
            <w:tcW w:w="1000" w:type="dxa"/>
            <w:tcBorders>
              <w:top w:val="nil"/>
              <w:left w:val="nil"/>
              <w:bottom w:val="single" w:sz="8" w:space="0" w:color="auto"/>
              <w:right w:val="single" w:sz="8" w:space="0" w:color="auto"/>
            </w:tcBorders>
            <w:shd w:val="clear" w:color="auto" w:fill="auto"/>
            <w:noWrap/>
            <w:vAlign w:val="center"/>
            <w:hideMark/>
          </w:tcPr>
          <w:p w14:paraId="27384C41" w14:textId="77777777" w:rsidR="008063CB" w:rsidRDefault="008063CB" w:rsidP="000B1779">
            <w:pPr>
              <w:jc w:val="right"/>
              <w:rPr>
                <w:color w:val="000000"/>
                <w:sz w:val="20"/>
                <w:szCs w:val="20"/>
              </w:rPr>
            </w:pPr>
            <w:r>
              <w:rPr>
                <w:color w:val="000000"/>
                <w:sz w:val="20"/>
                <w:szCs w:val="20"/>
              </w:rPr>
              <w:t>1,150</w:t>
            </w:r>
          </w:p>
        </w:tc>
        <w:tc>
          <w:tcPr>
            <w:tcW w:w="1120" w:type="dxa"/>
            <w:tcBorders>
              <w:top w:val="nil"/>
              <w:left w:val="nil"/>
              <w:bottom w:val="single" w:sz="8" w:space="0" w:color="auto"/>
              <w:right w:val="single" w:sz="8" w:space="0" w:color="auto"/>
            </w:tcBorders>
            <w:shd w:val="clear" w:color="auto" w:fill="auto"/>
            <w:noWrap/>
            <w:vAlign w:val="center"/>
            <w:hideMark/>
          </w:tcPr>
          <w:p w14:paraId="35D22AE9" w14:textId="77777777" w:rsidR="008063CB" w:rsidRDefault="008063CB" w:rsidP="000B1779">
            <w:pPr>
              <w:jc w:val="right"/>
              <w:rPr>
                <w:color w:val="000000"/>
                <w:sz w:val="20"/>
                <w:szCs w:val="20"/>
              </w:rPr>
            </w:pPr>
            <w:r>
              <w:rPr>
                <w:color w:val="000000"/>
                <w:sz w:val="20"/>
                <w:szCs w:val="20"/>
              </w:rPr>
              <w:t>144,475</w:t>
            </w:r>
          </w:p>
        </w:tc>
        <w:tc>
          <w:tcPr>
            <w:tcW w:w="880" w:type="dxa"/>
            <w:tcBorders>
              <w:top w:val="nil"/>
              <w:left w:val="nil"/>
              <w:bottom w:val="single" w:sz="8" w:space="0" w:color="auto"/>
              <w:right w:val="single" w:sz="8" w:space="0" w:color="auto"/>
            </w:tcBorders>
            <w:shd w:val="clear" w:color="auto" w:fill="auto"/>
            <w:noWrap/>
            <w:vAlign w:val="center"/>
            <w:hideMark/>
          </w:tcPr>
          <w:p w14:paraId="5AC5098E" w14:textId="77777777" w:rsidR="008063CB" w:rsidRDefault="008063CB" w:rsidP="000B1779">
            <w:pPr>
              <w:jc w:val="right"/>
              <w:rPr>
                <w:color w:val="000000"/>
                <w:sz w:val="20"/>
                <w:szCs w:val="20"/>
              </w:rPr>
            </w:pPr>
            <w:r>
              <w:rPr>
                <w:color w:val="000000"/>
                <w:sz w:val="20"/>
                <w:szCs w:val="20"/>
              </w:rPr>
              <w:t>16,300</w:t>
            </w:r>
          </w:p>
        </w:tc>
        <w:tc>
          <w:tcPr>
            <w:tcW w:w="1040" w:type="dxa"/>
            <w:tcBorders>
              <w:top w:val="nil"/>
              <w:left w:val="nil"/>
              <w:bottom w:val="single" w:sz="8" w:space="0" w:color="auto"/>
              <w:right w:val="single" w:sz="8" w:space="0" w:color="auto"/>
            </w:tcBorders>
            <w:shd w:val="clear" w:color="auto" w:fill="auto"/>
            <w:noWrap/>
            <w:vAlign w:val="center"/>
            <w:hideMark/>
          </w:tcPr>
          <w:p w14:paraId="540C6F6A" w14:textId="77777777" w:rsidR="008063CB" w:rsidRDefault="008063CB" w:rsidP="000B1779">
            <w:pPr>
              <w:jc w:val="right"/>
              <w:rPr>
                <w:color w:val="000000"/>
                <w:sz w:val="20"/>
                <w:szCs w:val="20"/>
              </w:rPr>
            </w:pPr>
            <w:r>
              <w:rPr>
                <w:color w:val="000000"/>
                <w:sz w:val="20"/>
                <w:szCs w:val="20"/>
              </w:rPr>
              <w:t>124,225</w:t>
            </w:r>
          </w:p>
        </w:tc>
        <w:tc>
          <w:tcPr>
            <w:tcW w:w="1220" w:type="dxa"/>
            <w:tcBorders>
              <w:top w:val="nil"/>
              <w:left w:val="nil"/>
              <w:bottom w:val="single" w:sz="8" w:space="0" w:color="auto"/>
              <w:right w:val="single" w:sz="8" w:space="0" w:color="auto"/>
            </w:tcBorders>
            <w:shd w:val="clear" w:color="auto" w:fill="auto"/>
            <w:noWrap/>
            <w:vAlign w:val="center"/>
            <w:hideMark/>
          </w:tcPr>
          <w:p w14:paraId="7C1B25BF" w14:textId="77777777" w:rsidR="008063CB" w:rsidRDefault="008063CB" w:rsidP="000B1779">
            <w:pPr>
              <w:jc w:val="right"/>
              <w:rPr>
                <w:color w:val="000000"/>
                <w:sz w:val="20"/>
                <w:szCs w:val="20"/>
              </w:rPr>
            </w:pPr>
            <w:r>
              <w:rPr>
                <w:color w:val="000000"/>
                <w:sz w:val="20"/>
                <w:szCs w:val="20"/>
              </w:rPr>
              <w:t>176,500</w:t>
            </w:r>
          </w:p>
        </w:tc>
        <w:tc>
          <w:tcPr>
            <w:tcW w:w="920" w:type="dxa"/>
            <w:tcBorders>
              <w:top w:val="nil"/>
              <w:left w:val="nil"/>
              <w:bottom w:val="single" w:sz="8" w:space="0" w:color="auto"/>
              <w:right w:val="single" w:sz="8" w:space="0" w:color="auto"/>
            </w:tcBorders>
            <w:shd w:val="clear" w:color="auto" w:fill="auto"/>
            <w:noWrap/>
            <w:vAlign w:val="center"/>
            <w:hideMark/>
          </w:tcPr>
          <w:p w14:paraId="38841456" w14:textId="77777777" w:rsidR="008063CB" w:rsidRDefault="008063CB" w:rsidP="000B1779">
            <w:pPr>
              <w:jc w:val="right"/>
              <w:rPr>
                <w:color w:val="000000"/>
                <w:sz w:val="20"/>
                <w:szCs w:val="20"/>
              </w:rPr>
            </w:pPr>
            <w:r>
              <w:rPr>
                <w:color w:val="000000"/>
                <w:sz w:val="20"/>
                <w:szCs w:val="20"/>
              </w:rPr>
              <w:t>81,700</w:t>
            </w:r>
          </w:p>
        </w:tc>
        <w:tc>
          <w:tcPr>
            <w:tcW w:w="1100" w:type="dxa"/>
            <w:tcBorders>
              <w:top w:val="nil"/>
              <w:left w:val="nil"/>
              <w:bottom w:val="single" w:sz="8" w:space="0" w:color="auto"/>
              <w:right w:val="single" w:sz="8" w:space="0" w:color="auto"/>
            </w:tcBorders>
            <w:shd w:val="clear" w:color="auto" w:fill="auto"/>
            <w:noWrap/>
            <w:vAlign w:val="center"/>
            <w:hideMark/>
          </w:tcPr>
          <w:p w14:paraId="3E0CFC23" w14:textId="77777777" w:rsidR="008063CB" w:rsidRDefault="008063CB" w:rsidP="000B1779">
            <w:pPr>
              <w:jc w:val="right"/>
              <w:rPr>
                <w:color w:val="000000"/>
                <w:sz w:val="20"/>
                <w:szCs w:val="20"/>
              </w:rPr>
            </w:pPr>
            <w:r>
              <w:rPr>
                <w:color w:val="000000"/>
                <w:sz w:val="20"/>
                <w:szCs w:val="20"/>
              </w:rPr>
              <w:t>88,925</w:t>
            </w:r>
          </w:p>
        </w:tc>
        <w:tc>
          <w:tcPr>
            <w:tcW w:w="1100" w:type="dxa"/>
            <w:tcBorders>
              <w:top w:val="nil"/>
              <w:left w:val="nil"/>
              <w:bottom w:val="single" w:sz="8" w:space="0" w:color="auto"/>
              <w:right w:val="single" w:sz="8" w:space="0" w:color="auto"/>
            </w:tcBorders>
            <w:shd w:val="clear" w:color="auto" w:fill="auto"/>
            <w:noWrap/>
            <w:vAlign w:val="center"/>
            <w:hideMark/>
          </w:tcPr>
          <w:p w14:paraId="13319CD7" w14:textId="77777777" w:rsidR="008063CB" w:rsidRDefault="008063CB" w:rsidP="000B1779">
            <w:pPr>
              <w:jc w:val="right"/>
              <w:rPr>
                <w:color w:val="000000"/>
                <w:sz w:val="20"/>
                <w:szCs w:val="20"/>
              </w:rPr>
            </w:pPr>
            <w:r>
              <w:rPr>
                <w:color w:val="000000"/>
                <w:sz w:val="20"/>
                <w:szCs w:val="20"/>
              </w:rPr>
              <w:t>77,300</w:t>
            </w:r>
          </w:p>
        </w:tc>
        <w:tc>
          <w:tcPr>
            <w:tcW w:w="810" w:type="dxa"/>
            <w:tcBorders>
              <w:top w:val="nil"/>
              <w:left w:val="nil"/>
              <w:bottom w:val="single" w:sz="8" w:space="0" w:color="auto"/>
              <w:right w:val="single" w:sz="8" w:space="0" w:color="auto"/>
            </w:tcBorders>
            <w:shd w:val="clear" w:color="auto" w:fill="auto"/>
            <w:noWrap/>
            <w:vAlign w:val="center"/>
            <w:hideMark/>
          </w:tcPr>
          <w:p w14:paraId="715A9A93" w14:textId="77777777" w:rsidR="008063CB" w:rsidRDefault="008063CB" w:rsidP="000B1779">
            <w:pPr>
              <w:jc w:val="right"/>
              <w:rPr>
                <w:color w:val="000000"/>
                <w:sz w:val="20"/>
                <w:szCs w:val="20"/>
              </w:rPr>
            </w:pPr>
            <w:r>
              <w:rPr>
                <w:color w:val="000000"/>
                <w:sz w:val="20"/>
                <w:szCs w:val="20"/>
              </w:rPr>
              <w:t>50,450</w:t>
            </w:r>
          </w:p>
        </w:tc>
        <w:tc>
          <w:tcPr>
            <w:tcW w:w="1180" w:type="dxa"/>
            <w:tcBorders>
              <w:top w:val="nil"/>
              <w:left w:val="nil"/>
              <w:bottom w:val="single" w:sz="8" w:space="0" w:color="auto"/>
              <w:right w:val="single" w:sz="8" w:space="0" w:color="auto"/>
            </w:tcBorders>
            <w:shd w:val="clear" w:color="auto" w:fill="auto"/>
            <w:noWrap/>
            <w:vAlign w:val="center"/>
            <w:hideMark/>
          </w:tcPr>
          <w:p w14:paraId="3BE8FBA1" w14:textId="77777777" w:rsidR="008063CB" w:rsidRDefault="008063CB" w:rsidP="000B1779">
            <w:pPr>
              <w:jc w:val="right"/>
              <w:rPr>
                <w:b/>
                <w:bCs/>
                <w:color w:val="000000"/>
                <w:sz w:val="20"/>
                <w:szCs w:val="20"/>
              </w:rPr>
            </w:pPr>
            <w:r>
              <w:rPr>
                <w:b/>
                <w:bCs/>
                <w:color w:val="000000"/>
                <w:sz w:val="20"/>
                <w:szCs w:val="20"/>
              </w:rPr>
              <w:t>1,046,575</w:t>
            </w:r>
          </w:p>
        </w:tc>
      </w:tr>
      <w:tr w:rsidR="008063CB" w14:paraId="535699CF"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431FE15D" w14:textId="77777777" w:rsidR="008063CB" w:rsidRDefault="008063CB" w:rsidP="000B1779">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39157D09"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086A8A5B" w14:textId="77777777" w:rsidR="008063CB" w:rsidRDefault="008063CB" w:rsidP="000B1779">
            <w:pPr>
              <w:jc w:val="right"/>
              <w:rPr>
                <w:color w:val="000000"/>
                <w:sz w:val="20"/>
                <w:szCs w:val="20"/>
              </w:rPr>
            </w:pPr>
            <w:r>
              <w:rPr>
                <w:color w:val="000000"/>
                <w:sz w:val="20"/>
                <w:szCs w:val="20"/>
              </w:rPr>
              <w:t>11,963</w:t>
            </w:r>
          </w:p>
        </w:tc>
        <w:tc>
          <w:tcPr>
            <w:tcW w:w="1016" w:type="dxa"/>
            <w:tcBorders>
              <w:top w:val="nil"/>
              <w:left w:val="nil"/>
              <w:bottom w:val="single" w:sz="8" w:space="0" w:color="auto"/>
              <w:right w:val="single" w:sz="8" w:space="0" w:color="auto"/>
            </w:tcBorders>
            <w:shd w:val="clear" w:color="auto" w:fill="auto"/>
            <w:noWrap/>
            <w:vAlign w:val="center"/>
            <w:hideMark/>
          </w:tcPr>
          <w:p w14:paraId="7A4A6E7E" w14:textId="77777777" w:rsidR="008063CB" w:rsidRDefault="008063CB" w:rsidP="000B1779">
            <w:pPr>
              <w:jc w:val="right"/>
              <w:rPr>
                <w:color w:val="000000"/>
                <w:sz w:val="20"/>
                <w:szCs w:val="20"/>
              </w:rPr>
            </w:pPr>
            <w:r>
              <w:rPr>
                <w:color w:val="000000"/>
                <w:sz w:val="20"/>
                <w:szCs w:val="20"/>
              </w:rPr>
              <w:t>5,172</w:t>
            </w:r>
          </w:p>
        </w:tc>
        <w:tc>
          <w:tcPr>
            <w:tcW w:w="1000" w:type="dxa"/>
            <w:tcBorders>
              <w:top w:val="nil"/>
              <w:left w:val="nil"/>
              <w:bottom w:val="single" w:sz="8" w:space="0" w:color="auto"/>
              <w:right w:val="single" w:sz="8" w:space="0" w:color="auto"/>
            </w:tcBorders>
            <w:shd w:val="clear" w:color="auto" w:fill="auto"/>
            <w:noWrap/>
            <w:vAlign w:val="center"/>
            <w:hideMark/>
          </w:tcPr>
          <w:p w14:paraId="147DC2C6" w14:textId="77777777" w:rsidR="008063CB" w:rsidRDefault="008063CB" w:rsidP="000B1779">
            <w:pPr>
              <w:jc w:val="right"/>
              <w:rPr>
                <w:color w:val="000000"/>
                <w:sz w:val="20"/>
                <w:szCs w:val="20"/>
              </w:rPr>
            </w:pPr>
            <w:r>
              <w:rPr>
                <w:color w:val="000000"/>
                <w:sz w:val="20"/>
                <w:szCs w:val="20"/>
              </w:rPr>
              <w:t>69</w:t>
            </w:r>
          </w:p>
        </w:tc>
        <w:tc>
          <w:tcPr>
            <w:tcW w:w="1120" w:type="dxa"/>
            <w:tcBorders>
              <w:top w:val="nil"/>
              <w:left w:val="nil"/>
              <w:bottom w:val="single" w:sz="8" w:space="0" w:color="auto"/>
              <w:right w:val="single" w:sz="8" w:space="0" w:color="auto"/>
            </w:tcBorders>
            <w:shd w:val="clear" w:color="auto" w:fill="auto"/>
            <w:noWrap/>
            <w:vAlign w:val="center"/>
            <w:hideMark/>
          </w:tcPr>
          <w:p w14:paraId="37A5E818" w14:textId="77777777" w:rsidR="008063CB" w:rsidRDefault="008063CB" w:rsidP="000B1779">
            <w:pPr>
              <w:jc w:val="right"/>
              <w:rPr>
                <w:color w:val="000000"/>
                <w:sz w:val="20"/>
                <w:szCs w:val="20"/>
              </w:rPr>
            </w:pPr>
            <w:r>
              <w:rPr>
                <w:color w:val="000000"/>
                <w:sz w:val="20"/>
                <w:szCs w:val="20"/>
              </w:rPr>
              <w:t>8,669</w:t>
            </w:r>
          </w:p>
        </w:tc>
        <w:tc>
          <w:tcPr>
            <w:tcW w:w="880" w:type="dxa"/>
            <w:tcBorders>
              <w:top w:val="nil"/>
              <w:left w:val="nil"/>
              <w:bottom w:val="single" w:sz="8" w:space="0" w:color="auto"/>
              <w:right w:val="single" w:sz="8" w:space="0" w:color="auto"/>
            </w:tcBorders>
            <w:shd w:val="clear" w:color="auto" w:fill="auto"/>
            <w:noWrap/>
            <w:vAlign w:val="center"/>
            <w:hideMark/>
          </w:tcPr>
          <w:p w14:paraId="72C5A31A" w14:textId="77777777" w:rsidR="008063CB" w:rsidRDefault="008063CB" w:rsidP="000B1779">
            <w:pPr>
              <w:jc w:val="right"/>
              <w:rPr>
                <w:color w:val="000000"/>
                <w:sz w:val="20"/>
                <w:szCs w:val="20"/>
              </w:rPr>
            </w:pPr>
            <w:r>
              <w:rPr>
                <w:color w:val="000000"/>
                <w:sz w:val="20"/>
                <w:szCs w:val="20"/>
              </w:rPr>
              <w:t>978</w:t>
            </w:r>
          </w:p>
        </w:tc>
        <w:tc>
          <w:tcPr>
            <w:tcW w:w="1040" w:type="dxa"/>
            <w:tcBorders>
              <w:top w:val="nil"/>
              <w:left w:val="nil"/>
              <w:bottom w:val="single" w:sz="8" w:space="0" w:color="auto"/>
              <w:right w:val="single" w:sz="8" w:space="0" w:color="auto"/>
            </w:tcBorders>
            <w:shd w:val="clear" w:color="auto" w:fill="auto"/>
            <w:noWrap/>
            <w:vAlign w:val="center"/>
            <w:hideMark/>
          </w:tcPr>
          <w:p w14:paraId="230F1A1A" w14:textId="77777777" w:rsidR="008063CB" w:rsidRDefault="008063CB" w:rsidP="000B1779">
            <w:pPr>
              <w:jc w:val="right"/>
              <w:rPr>
                <w:color w:val="000000"/>
                <w:sz w:val="20"/>
                <w:szCs w:val="20"/>
              </w:rPr>
            </w:pPr>
            <w:r>
              <w:rPr>
                <w:color w:val="000000"/>
                <w:sz w:val="20"/>
                <w:szCs w:val="20"/>
              </w:rPr>
              <w:t>7,454</w:t>
            </w:r>
          </w:p>
        </w:tc>
        <w:tc>
          <w:tcPr>
            <w:tcW w:w="1220" w:type="dxa"/>
            <w:tcBorders>
              <w:top w:val="nil"/>
              <w:left w:val="nil"/>
              <w:bottom w:val="single" w:sz="8" w:space="0" w:color="auto"/>
              <w:right w:val="single" w:sz="8" w:space="0" w:color="auto"/>
            </w:tcBorders>
            <w:shd w:val="clear" w:color="auto" w:fill="auto"/>
            <w:noWrap/>
            <w:vAlign w:val="center"/>
            <w:hideMark/>
          </w:tcPr>
          <w:p w14:paraId="15692274" w14:textId="77777777" w:rsidR="008063CB" w:rsidRDefault="008063CB" w:rsidP="000B1779">
            <w:pPr>
              <w:jc w:val="right"/>
              <w:rPr>
                <w:color w:val="000000"/>
                <w:sz w:val="20"/>
                <w:szCs w:val="20"/>
              </w:rPr>
            </w:pPr>
            <w:r>
              <w:rPr>
                <w:color w:val="000000"/>
                <w:sz w:val="20"/>
                <w:szCs w:val="20"/>
              </w:rPr>
              <w:t>10,590</w:t>
            </w:r>
          </w:p>
        </w:tc>
        <w:tc>
          <w:tcPr>
            <w:tcW w:w="920" w:type="dxa"/>
            <w:tcBorders>
              <w:top w:val="nil"/>
              <w:left w:val="nil"/>
              <w:bottom w:val="single" w:sz="8" w:space="0" w:color="auto"/>
              <w:right w:val="single" w:sz="8" w:space="0" w:color="auto"/>
            </w:tcBorders>
            <w:shd w:val="clear" w:color="auto" w:fill="auto"/>
            <w:noWrap/>
            <w:vAlign w:val="center"/>
            <w:hideMark/>
          </w:tcPr>
          <w:p w14:paraId="7D5B68CB" w14:textId="77777777" w:rsidR="008063CB" w:rsidRDefault="008063CB" w:rsidP="000B1779">
            <w:pPr>
              <w:jc w:val="right"/>
              <w:rPr>
                <w:color w:val="000000"/>
                <w:sz w:val="20"/>
                <w:szCs w:val="20"/>
              </w:rPr>
            </w:pPr>
            <w:r>
              <w:rPr>
                <w:color w:val="000000"/>
                <w:sz w:val="20"/>
                <w:szCs w:val="20"/>
              </w:rPr>
              <w:t>4,902</w:t>
            </w:r>
          </w:p>
        </w:tc>
        <w:tc>
          <w:tcPr>
            <w:tcW w:w="1100" w:type="dxa"/>
            <w:tcBorders>
              <w:top w:val="nil"/>
              <w:left w:val="nil"/>
              <w:bottom w:val="single" w:sz="8" w:space="0" w:color="auto"/>
              <w:right w:val="single" w:sz="8" w:space="0" w:color="auto"/>
            </w:tcBorders>
            <w:shd w:val="clear" w:color="auto" w:fill="auto"/>
            <w:noWrap/>
            <w:vAlign w:val="center"/>
            <w:hideMark/>
          </w:tcPr>
          <w:p w14:paraId="36D03DD7" w14:textId="77777777" w:rsidR="008063CB" w:rsidRDefault="008063CB" w:rsidP="000B1779">
            <w:pPr>
              <w:jc w:val="right"/>
              <w:rPr>
                <w:color w:val="000000"/>
                <w:sz w:val="20"/>
                <w:szCs w:val="20"/>
              </w:rPr>
            </w:pPr>
            <w:r>
              <w:rPr>
                <w:color w:val="000000"/>
                <w:sz w:val="20"/>
                <w:szCs w:val="20"/>
              </w:rPr>
              <w:t>5,336</w:t>
            </w:r>
          </w:p>
        </w:tc>
        <w:tc>
          <w:tcPr>
            <w:tcW w:w="1100" w:type="dxa"/>
            <w:tcBorders>
              <w:top w:val="nil"/>
              <w:left w:val="nil"/>
              <w:bottom w:val="single" w:sz="8" w:space="0" w:color="auto"/>
              <w:right w:val="single" w:sz="8" w:space="0" w:color="auto"/>
            </w:tcBorders>
            <w:shd w:val="clear" w:color="auto" w:fill="auto"/>
            <w:noWrap/>
            <w:vAlign w:val="center"/>
            <w:hideMark/>
          </w:tcPr>
          <w:p w14:paraId="6DE131F3" w14:textId="77777777" w:rsidR="008063CB" w:rsidRDefault="008063CB" w:rsidP="000B1779">
            <w:pPr>
              <w:jc w:val="right"/>
              <w:rPr>
                <w:color w:val="000000"/>
                <w:sz w:val="20"/>
                <w:szCs w:val="20"/>
              </w:rPr>
            </w:pPr>
            <w:r>
              <w:rPr>
                <w:color w:val="000000"/>
                <w:sz w:val="20"/>
                <w:szCs w:val="20"/>
              </w:rPr>
              <w:t>4,638</w:t>
            </w:r>
          </w:p>
        </w:tc>
        <w:tc>
          <w:tcPr>
            <w:tcW w:w="810" w:type="dxa"/>
            <w:tcBorders>
              <w:top w:val="nil"/>
              <w:left w:val="nil"/>
              <w:bottom w:val="single" w:sz="8" w:space="0" w:color="auto"/>
              <w:right w:val="single" w:sz="8" w:space="0" w:color="auto"/>
            </w:tcBorders>
            <w:shd w:val="clear" w:color="auto" w:fill="auto"/>
            <w:noWrap/>
            <w:vAlign w:val="center"/>
            <w:hideMark/>
          </w:tcPr>
          <w:p w14:paraId="7346371A" w14:textId="77777777" w:rsidR="008063CB" w:rsidRDefault="008063CB" w:rsidP="000B1779">
            <w:pPr>
              <w:jc w:val="right"/>
              <w:rPr>
                <w:color w:val="000000"/>
                <w:sz w:val="20"/>
                <w:szCs w:val="20"/>
              </w:rPr>
            </w:pPr>
            <w:r>
              <w:rPr>
                <w:color w:val="000000"/>
                <w:sz w:val="20"/>
                <w:szCs w:val="20"/>
              </w:rPr>
              <w:t>3,027</w:t>
            </w:r>
          </w:p>
        </w:tc>
        <w:tc>
          <w:tcPr>
            <w:tcW w:w="1180" w:type="dxa"/>
            <w:tcBorders>
              <w:top w:val="nil"/>
              <w:left w:val="nil"/>
              <w:bottom w:val="single" w:sz="8" w:space="0" w:color="auto"/>
              <w:right w:val="single" w:sz="8" w:space="0" w:color="auto"/>
            </w:tcBorders>
            <w:shd w:val="clear" w:color="auto" w:fill="auto"/>
            <w:noWrap/>
            <w:vAlign w:val="center"/>
            <w:hideMark/>
          </w:tcPr>
          <w:p w14:paraId="67BCDC26" w14:textId="77777777" w:rsidR="008063CB" w:rsidRDefault="008063CB" w:rsidP="000B1779">
            <w:pPr>
              <w:jc w:val="right"/>
              <w:rPr>
                <w:b/>
                <w:bCs/>
                <w:color w:val="000000"/>
                <w:sz w:val="20"/>
                <w:szCs w:val="20"/>
              </w:rPr>
            </w:pPr>
            <w:r>
              <w:rPr>
                <w:b/>
                <w:bCs/>
                <w:color w:val="000000"/>
                <w:sz w:val="20"/>
                <w:szCs w:val="20"/>
              </w:rPr>
              <w:t>62,796</w:t>
            </w:r>
          </w:p>
        </w:tc>
      </w:tr>
      <w:tr w:rsidR="008063CB" w14:paraId="378A5C12" w14:textId="77777777" w:rsidTr="000B1779">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578BA4" w14:textId="77777777" w:rsidR="008063CB" w:rsidRDefault="008063CB" w:rsidP="000B1779">
            <w:pPr>
              <w:jc w:val="center"/>
              <w:rPr>
                <w:b/>
                <w:bCs/>
                <w:color w:val="000000"/>
                <w:sz w:val="20"/>
                <w:szCs w:val="20"/>
              </w:rPr>
            </w:pPr>
            <w:r>
              <w:rPr>
                <w:b/>
                <w:bCs/>
                <w:color w:val="000000"/>
                <w:sz w:val="20"/>
                <w:szCs w:val="20"/>
              </w:rPr>
              <w:t>Tổng</w:t>
            </w:r>
          </w:p>
        </w:tc>
        <w:tc>
          <w:tcPr>
            <w:tcW w:w="1263" w:type="dxa"/>
            <w:tcBorders>
              <w:top w:val="nil"/>
              <w:left w:val="nil"/>
              <w:bottom w:val="single" w:sz="8" w:space="0" w:color="auto"/>
              <w:right w:val="single" w:sz="8" w:space="0" w:color="auto"/>
            </w:tcBorders>
            <w:shd w:val="clear" w:color="auto" w:fill="auto"/>
            <w:vAlign w:val="center"/>
            <w:hideMark/>
          </w:tcPr>
          <w:p w14:paraId="0594EC92" w14:textId="77777777" w:rsidR="008063CB" w:rsidRDefault="008063CB" w:rsidP="000B1779">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3D445649" w14:textId="77777777" w:rsidR="008063CB" w:rsidRDefault="008063CB" w:rsidP="000B1779">
            <w:pPr>
              <w:jc w:val="right"/>
              <w:rPr>
                <w:b/>
                <w:bCs/>
                <w:color w:val="000000"/>
                <w:sz w:val="20"/>
                <w:szCs w:val="20"/>
              </w:rPr>
            </w:pPr>
            <w:r>
              <w:rPr>
                <w:b/>
                <w:bCs/>
                <w:color w:val="000000"/>
                <w:sz w:val="20"/>
                <w:szCs w:val="20"/>
              </w:rPr>
              <w:t>1,793,400</w:t>
            </w:r>
          </w:p>
        </w:tc>
        <w:tc>
          <w:tcPr>
            <w:tcW w:w="1016" w:type="dxa"/>
            <w:tcBorders>
              <w:top w:val="nil"/>
              <w:left w:val="nil"/>
              <w:bottom w:val="single" w:sz="8" w:space="0" w:color="auto"/>
              <w:right w:val="single" w:sz="8" w:space="0" w:color="auto"/>
            </w:tcBorders>
            <w:shd w:val="clear" w:color="auto" w:fill="auto"/>
            <w:noWrap/>
            <w:vAlign w:val="center"/>
            <w:hideMark/>
          </w:tcPr>
          <w:p w14:paraId="01AEFFAC" w14:textId="77777777" w:rsidR="008063CB" w:rsidRDefault="008063CB" w:rsidP="000B1779">
            <w:pPr>
              <w:jc w:val="right"/>
              <w:rPr>
                <w:b/>
                <w:bCs/>
                <w:color w:val="000000"/>
                <w:sz w:val="20"/>
                <w:szCs w:val="20"/>
              </w:rPr>
            </w:pPr>
            <w:r>
              <w:rPr>
                <w:b/>
                <w:bCs/>
                <w:color w:val="000000"/>
                <w:sz w:val="20"/>
                <w:szCs w:val="20"/>
              </w:rPr>
              <w:t>1,053,350</w:t>
            </w:r>
          </w:p>
        </w:tc>
        <w:tc>
          <w:tcPr>
            <w:tcW w:w="1000" w:type="dxa"/>
            <w:tcBorders>
              <w:top w:val="nil"/>
              <w:left w:val="nil"/>
              <w:bottom w:val="single" w:sz="8" w:space="0" w:color="auto"/>
              <w:right w:val="single" w:sz="8" w:space="0" w:color="auto"/>
            </w:tcBorders>
            <w:shd w:val="clear" w:color="auto" w:fill="auto"/>
            <w:noWrap/>
            <w:vAlign w:val="center"/>
            <w:hideMark/>
          </w:tcPr>
          <w:p w14:paraId="31931219" w14:textId="77777777" w:rsidR="008063CB" w:rsidRDefault="008063CB" w:rsidP="000B1779">
            <w:pPr>
              <w:jc w:val="right"/>
              <w:rPr>
                <w:b/>
                <w:bCs/>
                <w:color w:val="000000"/>
                <w:sz w:val="20"/>
                <w:szCs w:val="20"/>
              </w:rPr>
            </w:pPr>
            <w:r>
              <w:rPr>
                <w:b/>
                <w:bCs/>
                <w:color w:val="000000"/>
                <w:sz w:val="20"/>
                <w:szCs w:val="20"/>
              </w:rPr>
              <w:t>17,200</w:t>
            </w:r>
          </w:p>
        </w:tc>
        <w:tc>
          <w:tcPr>
            <w:tcW w:w="1120" w:type="dxa"/>
            <w:tcBorders>
              <w:top w:val="nil"/>
              <w:left w:val="nil"/>
              <w:bottom w:val="single" w:sz="8" w:space="0" w:color="auto"/>
              <w:right w:val="single" w:sz="8" w:space="0" w:color="auto"/>
            </w:tcBorders>
            <w:shd w:val="clear" w:color="auto" w:fill="auto"/>
            <w:noWrap/>
            <w:vAlign w:val="center"/>
            <w:hideMark/>
          </w:tcPr>
          <w:p w14:paraId="722A0DCA" w14:textId="77777777" w:rsidR="008063CB" w:rsidRDefault="008063CB" w:rsidP="000B1779">
            <w:pPr>
              <w:jc w:val="right"/>
              <w:rPr>
                <w:b/>
                <w:bCs/>
                <w:color w:val="000000"/>
                <w:sz w:val="20"/>
                <w:szCs w:val="20"/>
              </w:rPr>
            </w:pPr>
            <w:r>
              <w:rPr>
                <w:b/>
                <w:bCs/>
                <w:color w:val="000000"/>
                <w:sz w:val="20"/>
                <w:szCs w:val="20"/>
              </w:rPr>
              <w:t>1,543,325</w:t>
            </w:r>
          </w:p>
        </w:tc>
        <w:tc>
          <w:tcPr>
            <w:tcW w:w="880" w:type="dxa"/>
            <w:tcBorders>
              <w:top w:val="nil"/>
              <w:left w:val="nil"/>
              <w:bottom w:val="single" w:sz="8" w:space="0" w:color="auto"/>
              <w:right w:val="single" w:sz="8" w:space="0" w:color="auto"/>
            </w:tcBorders>
            <w:shd w:val="clear" w:color="auto" w:fill="auto"/>
            <w:noWrap/>
            <w:vAlign w:val="center"/>
            <w:hideMark/>
          </w:tcPr>
          <w:p w14:paraId="526004E1" w14:textId="77777777" w:rsidR="008063CB" w:rsidRDefault="008063CB" w:rsidP="000B1779">
            <w:pPr>
              <w:jc w:val="right"/>
              <w:rPr>
                <w:b/>
                <w:bCs/>
                <w:color w:val="000000"/>
                <w:sz w:val="20"/>
                <w:szCs w:val="20"/>
              </w:rPr>
            </w:pPr>
            <w:r>
              <w:rPr>
                <w:b/>
                <w:bCs/>
                <w:color w:val="000000"/>
                <w:sz w:val="20"/>
                <w:szCs w:val="20"/>
              </w:rPr>
              <w:t>157,900</w:t>
            </w:r>
          </w:p>
        </w:tc>
        <w:tc>
          <w:tcPr>
            <w:tcW w:w="1040" w:type="dxa"/>
            <w:tcBorders>
              <w:top w:val="nil"/>
              <w:left w:val="nil"/>
              <w:bottom w:val="single" w:sz="8" w:space="0" w:color="auto"/>
              <w:right w:val="single" w:sz="8" w:space="0" w:color="auto"/>
            </w:tcBorders>
            <w:shd w:val="clear" w:color="auto" w:fill="auto"/>
            <w:noWrap/>
            <w:vAlign w:val="center"/>
            <w:hideMark/>
          </w:tcPr>
          <w:p w14:paraId="48A80760" w14:textId="77777777" w:rsidR="008063CB" w:rsidRDefault="008063CB" w:rsidP="000B1779">
            <w:pPr>
              <w:jc w:val="right"/>
              <w:rPr>
                <w:b/>
                <w:bCs/>
                <w:color w:val="000000"/>
                <w:sz w:val="20"/>
                <w:szCs w:val="20"/>
              </w:rPr>
            </w:pPr>
            <w:r>
              <w:rPr>
                <w:b/>
                <w:bCs/>
                <w:color w:val="000000"/>
                <w:sz w:val="20"/>
                <w:szCs w:val="20"/>
              </w:rPr>
              <w:t>779,975</w:t>
            </w:r>
          </w:p>
        </w:tc>
        <w:tc>
          <w:tcPr>
            <w:tcW w:w="1220" w:type="dxa"/>
            <w:tcBorders>
              <w:top w:val="nil"/>
              <w:left w:val="nil"/>
              <w:bottom w:val="single" w:sz="8" w:space="0" w:color="auto"/>
              <w:right w:val="single" w:sz="8" w:space="0" w:color="auto"/>
            </w:tcBorders>
            <w:shd w:val="clear" w:color="auto" w:fill="auto"/>
            <w:noWrap/>
            <w:vAlign w:val="center"/>
            <w:hideMark/>
          </w:tcPr>
          <w:p w14:paraId="712FCD55" w14:textId="77777777" w:rsidR="008063CB" w:rsidRDefault="008063CB" w:rsidP="000B1779">
            <w:pPr>
              <w:jc w:val="right"/>
              <w:rPr>
                <w:b/>
                <w:bCs/>
                <w:color w:val="000000"/>
                <w:sz w:val="20"/>
                <w:szCs w:val="20"/>
              </w:rPr>
            </w:pPr>
            <w:r>
              <w:rPr>
                <w:b/>
                <w:bCs/>
                <w:color w:val="000000"/>
                <w:sz w:val="20"/>
                <w:szCs w:val="20"/>
              </w:rPr>
              <w:t>1,640,775</w:t>
            </w:r>
          </w:p>
        </w:tc>
        <w:tc>
          <w:tcPr>
            <w:tcW w:w="920" w:type="dxa"/>
            <w:tcBorders>
              <w:top w:val="nil"/>
              <w:left w:val="nil"/>
              <w:bottom w:val="single" w:sz="8" w:space="0" w:color="auto"/>
              <w:right w:val="single" w:sz="8" w:space="0" w:color="auto"/>
            </w:tcBorders>
            <w:shd w:val="clear" w:color="auto" w:fill="auto"/>
            <w:noWrap/>
            <w:vAlign w:val="center"/>
            <w:hideMark/>
          </w:tcPr>
          <w:p w14:paraId="51E51F74" w14:textId="77777777" w:rsidR="008063CB" w:rsidRDefault="008063CB" w:rsidP="000B1779">
            <w:pPr>
              <w:jc w:val="right"/>
              <w:rPr>
                <w:b/>
                <w:bCs/>
                <w:color w:val="000000"/>
                <w:sz w:val="20"/>
                <w:szCs w:val="20"/>
              </w:rPr>
            </w:pPr>
            <w:r>
              <w:rPr>
                <w:b/>
                <w:bCs/>
                <w:color w:val="000000"/>
                <w:sz w:val="20"/>
                <w:szCs w:val="20"/>
              </w:rPr>
              <w:t>814,525</w:t>
            </w:r>
          </w:p>
        </w:tc>
        <w:tc>
          <w:tcPr>
            <w:tcW w:w="1100" w:type="dxa"/>
            <w:tcBorders>
              <w:top w:val="nil"/>
              <w:left w:val="nil"/>
              <w:bottom w:val="single" w:sz="8" w:space="0" w:color="auto"/>
              <w:right w:val="single" w:sz="8" w:space="0" w:color="auto"/>
            </w:tcBorders>
            <w:shd w:val="clear" w:color="auto" w:fill="auto"/>
            <w:noWrap/>
            <w:vAlign w:val="center"/>
            <w:hideMark/>
          </w:tcPr>
          <w:p w14:paraId="5DF47C6E" w14:textId="77777777" w:rsidR="008063CB" w:rsidRDefault="008063CB" w:rsidP="000B1779">
            <w:pPr>
              <w:jc w:val="right"/>
              <w:rPr>
                <w:b/>
                <w:bCs/>
                <w:color w:val="000000"/>
                <w:sz w:val="20"/>
                <w:szCs w:val="20"/>
              </w:rPr>
            </w:pPr>
            <w:r>
              <w:rPr>
                <w:b/>
                <w:bCs/>
                <w:color w:val="000000"/>
                <w:sz w:val="20"/>
                <w:szCs w:val="20"/>
              </w:rPr>
              <w:t>1,071,900</w:t>
            </w:r>
          </w:p>
        </w:tc>
        <w:tc>
          <w:tcPr>
            <w:tcW w:w="1100" w:type="dxa"/>
            <w:tcBorders>
              <w:top w:val="nil"/>
              <w:left w:val="nil"/>
              <w:bottom w:val="single" w:sz="8" w:space="0" w:color="auto"/>
              <w:right w:val="single" w:sz="8" w:space="0" w:color="auto"/>
            </w:tcBorders>
            <w:shd w:val="clear" w:color="auto" w:fill="auto"/>
            <w:noWrap/>
            <w:vAlign w:val="center"/>
            <w:hideMark/>
          </w:tcPr>
          <w:p w14:paraId="07567942" w14:textId="77777777" w:rsidR="008063CB" w:rsidRDefault="008063CB" w:rsidP="000B1779">
            <w:pPr>
              <w:jc w:val="right"/>
              <w:rPr>
                <w:b/>
                <w:bCs/>
                <w:color w:val="000000"/>
                <w:sz w:val="20"/>
                <w:szCs w:val="20"/>
              </w:rPr>
            </w:pPr>
            <w:r>
              <w:rPr>
                <w:b/>
                <w:bCs/>
                <w:color w:val="000000"/>
                <w:sz w:val="20"/>
                <w:szCs w:val="20"/>
              </w:rPr>
              <w:t>829,600</w:t>
            </w:r>
          </w:p>
        </w:tc>
        <w:tc>
          <w:tcPr>
            <w:tcW w:w="810" w:type="dxa"/>
            <w:tcBorders>
              <w:top w:val="nil"/>
              <w:left w:val="nil"/>
              <w:bottom w:val="single" w:sz="8" w:space="0" w:color="auto"/>
              <w:right w:val="single" w:sz="8" w:space="0" w:color="auto"/>
            </w:tcBorders>
            <w:shd w:val="clear" w:color="auto" w:fill="auto"/>
            <w:noWrap/>
            <w:vAlign w:val="center"/>
            <w:hideMark/>
          </w:tcPr>
          <w:p w14:paraId="1B767EAB" w14:textId="77777777" w:rsidR="008063CB" w:rsidRDefault="008063CB" w:rsidP="000B1779">
            <w:pPr>
              <w:jc w:val="right"/>
              <w:rPr>
                <w:b/>
                <w:bCs/>
                <w:color w:val="000000"/>
                <w:sz w:val="20"/>
                <w:szCs w:val="20"/>
              </w:rPr>
            </w:pPr>
            <w:r>
              <w:rPr>
                <w:b/>
                <w:bCs/>
                <w:color w:val="000000"/>
                <w:sz w:val="20"/>
                <w:szCs w:val="20"/>
              </w:rPr>
              <w:t>640,550</w:t>
            </w:r>
          </w:p>
        </w:tc>
        <w:tc>
          <w:tcPr>
            <w:tcW w:w="1180" w:type="dxa"/>
            <w:tcBorders>
              <w:top w:val="nil"/>
              <w:left w:val="nil"/>
              <w:bottom w:val="single" w:sz="8" w:space="0" w:color="auto"/>
              <w:right w:val="single" w:sz="8" w:space="0" w:color="auto"/>
            </w:tcBorders>
            <w:shd w:val="clear" w:color="auto" w:fill="auto"/>
            <w:noWrap/>
            <w:vAlign w:val="center"/>
            <w:hideMark/>
          </w:tcPr>
          <w:p w14:paraId="2BE6279C" w14:textId="77777777" w:rsidR="008063CB" w:rsidRDefault="008063CB" w:rsidP="000B1779">
            <w:pPr>
              <w:jc w:val="right"/>
              <w:rPr>
                <w:b/>
                <w:bCs/>
                <w:color w:val="000000"/>
                <w:sz w:val="20"/>
                <w:szCs w:val="20"/>
              </w:rPr>
            </w:pPr>
            <w:r>
              <w:rPr>
                <w:b/>
                <w:bCs/>
                <w:color w:val="000000"/>
                <w:sz w:val="20"/>
                <w:szCs w:val="20"/>
              </w:rPr>
              <w:t>10,394,425</w:t>
            </w:r>
          </w:p>
        </w:tc>
      </w:tr>
      <w:tr w:rsidR="008063CB" w14:paraId="4741D404" w14:textId="77777777" w:rsidTr="000B1779">
        <w:trPr>
          <w:trHeight w:val="290"/>
        </w:trPr>
        <w:tc>
          <w:tcPr>
            <w:tcW w:w="841" w:type="dxa"/>
            <w:vMerge/>
            <w:tcBorders>
              <w:top w:val="nil"/>
              <w:left w:val="single" w:sz="8" w:space="0" w:color="auto"/>
              <w:bottom w:val="single" w:sz="8" w:space="0" w:color="000000"/>
              <w:right w:val="single" w:sz="8" w:space="0" w:color="auto"/>
            </w:tcBorders>
            <w:vAlign w:val="center"/>
            <w:hideMark/>
          </w:tcPr>
          <w:p w14:paraId="51FAF48E" w14:textId="77777777" w:rsidR="008063CB" w:rsidRDefault="008063CB" w:rsidP="000B1779">
            <w:pPr>
              <w:rPr>
                <w:b/>
                <w:bCs/>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2384D982" w14:textId="77777777" w:rsidR="008063CB" w:rsidRDefault="008063CB" w:rsidP="000B1779">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3A99159C" w14:textId="77777777" w:rsidR="008063CB" w:rsidRDefault="008063CB" w:rsidP="000B1779">
            <w:pPr>
              <w:jc w:val="right"/>
              <w:rPr>
                <w:b/>
                <w:bCs/>
                <w:color w:val="000000"/>
                <w:sz w:val="20"/>
                <w:szCs w:val="20"/>
              </w:rPr>
            </w:pPr>
            <w:r>
              <w:rPr>
                <w:b/>
                <w:bCs/>
                <w:color w:val="000000"/>
                <w:sz w:val="20"/>
                <w:szCs w:val="20"/>
              </w:rPr>
              <w:t>107,604</w:t>
            </w:r>
          </w:p>
        </w:tc>
        <w:tc>
          <w:tcPr>
            <w:tcW w:w="1016" w:type="dxa"/>
            <w:tcBorders>
              <w:top w:val="nil"/>
              <w:left w:val="nil"/>
              <w:bottom w:val="single" w:sz="8" w:space="0" w:color="auto"/>
              <w:right w:val="single" w:sz="8" w:space="0" w:color="auto"/>
            </w:tcBorders>
            <w:shd w:val="clear" w:color="auto" w:fill="auto"/>
            <w:noWrap/>
            <w:vAlign w:val="center"/>
            <w:hideMark/>
          </w:tcPr>
          <w:p w14:paraId="1DDEE328" w14:textId="77777777" w:rsidR="008063CB" w:rsidRDefault="008063CB" w:rsidP="000B1779">
            <w:pPr>
              <w:jc w:val="right"/>
              <w:rPr>
                <w:b/>
                <w:bCs/>
                <w:color w:val="000000"/>
                <w:sz w:val="20"/>
                <w:szCs w:val="20"/>
              </w:rPr>
            </w:pPr>
            <w:r>
              <w:rPr>
                <w:b/>
                <w:bCs/>
                <w:color w:val="000000"/>
                <w:sz w:val="20"/>
                <w:szCs w:val="20"/>
              </w:rPr>
              <w:t>63,201</w:t>
            </w:r>
          </w:p>
        </w:tc>
        <w:tc>
          <w:tcPr>
            <w:tcW w:w="1000" w:type="dxa"/>
            <w:tcBorders>
              <w:top w:val="nil"/>
              <w:left w:val="nil"/>
              <w:bottom w:val="single" w:sz="8" w:space="0" w:color="auto"/>
              <w:right w:val="single" w:sz="8" w:space="0" w:color="auto"/>
            </w:tcBorders>
            <w:shd w:val="clear" w:color="auto" w:fill="auto"/>
            <w:noWrap/>
            <w:vAlign w:val="center"/>
            <w:hideMark/>
          </w:tcPr>
          <w:p w14:paraId="0ABD3513" w14:textId="77777777" w:rsidR="008063CB" w:rsidRDefault="008063CB" w:rsidP="000B1779">
            <w:pPr>
              <w:jc w:val="right"/>
              <w:rPr>
                <w:b/>
                <w:bCs/>
                <w:color w:val="000000"/>
                <w:sz w:val="20"/>
                <w:szCs w:val="20"/>
              </w:rPr>
            </w:pPr>
            <w:r>
              <w:rPr>
                <w:b/>
                <w:bCs/>
                <w:color w:val="000000"/>
                <w:sz w:val="20"/>
                <w:szCs w:val="20"/>
              </w:rPr>
              <w:t>1,032</w:t>
            </w:r>
          </w:p>
        </w:tc>
        <w:tc>
          <w:tcPr>
            <w:tcW w:w="1120" w:type="dxa"/>
            <w:tcBorders>
              <w:top w:val="nil"/>
              <w:left w:val="nil"/>
              <w:bottom w:val="single" w:sz="8" w:space="0" w:color="auto"/>
              <w:right w:val="single" w:sz="8" w:space="0" w:color="auto"/>
            </w:tcBorders>
            <w:shd w:val="clear" w:color="auto" w:fill="auto"/>
            <w:noWrap/>
            <w:vAlign w:val="center"/>
            <w:hideMark/>
          </w:tcPr>
          <w:p w14:paraId="17A9CE94" w14:textId="77777777" w:rsidR="008063CB" w:rsidRDefault="008063CB" w:rsidP="000B1779">
            <w:pPr>
              <w:jc w:val="right"/>
              <w:rPr>
                <w:b/>
                <w:bCs/>
                <w:color w:val="000000"/>
                <w:sz w:val="20"/>
                <w:szCs w:val="20"/>
              </w:rPr>
            </w:pPr>
            <w:r>
              <w:rPr>
                <w:b/>
                <w:bCs/>
                <w:color w:val="000000"/>
                <w:sz w:val="20"/>
                <w:szCs w:val="20"/>
              </w:rPr>
              <w:t>92,600</w:t>
            </w:r>
          </w:p>
        </w:tc>
        <w:tc>
          <w:tcPr>
            <w:tcW w:w="880" w:type="dxa"/>
            <w:tcBorders>
              <w:top w:val="nil"/>
              <w:left w:val="nil"/>
              <w:bottom w:val="single" w:sz="8" w:space="0" w:color="auto"/>
              <w:right w:val="single" w:sz="8" w:space="0" w:color="auto"/>
            </w:tcBorders>
            <w:shd w:val="clear" w:color="auto" w:fill="auto"/>
            <w:noWrap/>
            <w:vAlign w:val="center"/>
            <w:hideMark/>
          </w:tcPr>
          <w:p w14:paraId="6866D1D7" w14:textId="77777777" w:rsidR="008063CB" w:rsidRDefault="008063CB" w:rsidP="000B1779">
            <w:pPr>
              <w:jc w:val="right"/>
              <w:rPr>
                <w:b/>
                <w:bCs/>
                <w:color w:val="000000"/>
                <w:sz w:val="20"/>
                <w:szCs w:val="20"/>
              </w:rPr>
            </w:pPr>
            <w:r>
              <w:rPr>
                <w:b/>
                <w:bCs/>
                <w:color w:val="000000"/>
                <w:sz w:val="20"/>
                <w:szCs w:val="20"/>
              </w:rPr>
              <w:t>9,474</w:t>
            </w:r>
          </w:p>
        </w:tc>
        <w:tc>
          <w:tcPr>
            <w:tcW w:w="1040" w:type="dxa"/>
            <w:tcBorders>
              <w:top w:val="nil"/>
              <w:left w:val="nil"/>
              <w:bottom w:val="single" w:sz="8" w:space="0" w:color="auto"/>
              <w:right w:val="single" w:sz="8" w:space="0" w:color="auto"/>
            </w:tcBorders>
            <w:shd w:val="clear" w:color="auto" w:fill="auto"/>
            <w:noWrap/>
            <w:vAlign w:val="center"/>
            <w:hideMark/>
          </w:tcPr>
          <w:p w14:paraId="4B8D0949" w14:textId="77777777" w:rsidR="008063CB" w:rsidRDefault="008063CB" w:rsidP="000B1779">
            <w:pPr>
              <w:jc w:val="right"/>
              <w:rPr>
                <w:b/>
                <w:bCs/>
                <w:color w:val="000000"/>
                <w:sz w:val="20"/>
                <w:szCs w:val="20"/>
              </w:rPr>
            </w:pPr>
            <w:r>
              <w:rPr>
                <w:b/>
                <w:bCs/>
                <w:color w:val="000000"/>
                <w:sz w:val="20"/>
                <w:szCs w:val="20"/>
              </w:rPr>
              <w:t>46,799</w:t>
            </w:r>
          </w:p>
        </w:tc>
        <w:tc>
          <w:tcPr>
            <w:tcW w:w="1220" w:type="dxa"/>
            <w:tcBorders>
              <w:top w:val="nil"/>
              <w:left w:val="nil"/>
              <w:bottom w:val="single" w:sz="8" w:space="0" w:color="auto"/>
              <w:right w:val="single" w:sz="8" w:space="0" w:color="auto"/>
            </w:tcBorders>
            <w:shd w:val="clear" w:color="auto" w:fill="auto"/>
            <w:noWrap/>
            <w:vAlign w:val="center"/>
            <w:hideMark/>
          </w:tcPr>
          <w:p w14:paraId="7CAA09BC" w14:textId="77777777" w:rsidR="008063CB" w:rsidRDefault="008063CB" w:rsidP="000B1779">
            <w:pPr>
              <w:jc w:val="right"/>
              <w:rPr>
                <w:b/>
                <w:bCs/>
                <w:color w:val="000000"/>
                <w:sz w:val="20"/>
                <w:szCs w:val="20"/>
              </w:rPr>
            </w:pPr>
            <w:r>
              <w:rPr>
                <w:b/>
                <w:bCs/>
                <w:color w:val="000000"/>
                <w:sz w:val="20"/>
                <w:szCs w:val="20"/>
              </w:rPr>
              <w:t>98,447</w:t>
            </w:r>
          </w:p>
        </w:tc>
        <w:tc>
          <w:tcPr>
            <w:tcW w:w="920" w:type="dxa"/>
            <w:tcBorders>
              <w:top w:val="nil"/>
              <w:left w:val="nil"/>
              <w:bottom w:val="single" w:sz="8" w:space="0" w:color="auto"/>
              <w:right w:val="single" w:sz="8" w:space="0" w:color="auto"/>
            </w:tcBorders>
            <w:shd w:val="clear" w:color="auto" w:fill="auto"/>
            <w:noWrap/>
            <w:vAlign w:val="center"/>
            <w:hideMark/>
          </w:tcPr>
          <w:p w14:paraId="224477CC" w14:textId="77777777" w:rsidR="008063CB" w:rsidRDefault="008063CB" w:rsidP="000B1779">
            <w:pPr>
              <w:jc w:val="right"/>
              <w:rPr>
                <w:b/>
                <w:bCs/>
                <w:color w:val="000000"/>
                <w:sz w:val="20"/>
                <w:szCs w:val="20"/>
              </w:rPr>
            </w:pPr>
            <w:r>
              <w:rPr>
                <w:b/>
                <w:bCs/>
                <w:color w:val="000000"/>
                <w:sz w:val="20"/>
                <w:szCs w:val="20"/>
              </w:rPr>
              <w:t>48,872</w:t>
            </w:r>
          </w:p>
        </w:tc>
        <w:tc>
          <w:tcPr>
            <w:tcW w:w="1100" w:type="dxa"/>
            <w:tcBorders>
              <w:top w:val="nil"/>
              <w:left w:val="nil"/>
              <w:bottom w:val="single" w:sz="8" w:space="0" w:color="auto"/>
              <w:right w:val="single" w:sz="8" w:space="0" w:color="auto"/>
            </w:tcBorders>
            <w:shd w:val="clear" w:color="auto" w:fill="auto"/>
            <w:noWrap/>
            <w:vAlign w:val="center"/>
            <w:hideMark/>
          </w:tcPr>
          <w:p w14:paraId="37B48262" w14:textId="77777777" w:rsidR="008063CB" w:rsidRDefault="008063CB" w:rsidP="000B1779">
            <w:pPr>
              <w:jc w:val="right"/>
              <w:rPr>
                <w:b/>
                <w:bCs/>
                <w:color w:val="000000"/>
                <w:sz w:val="20"/>
                <w:szCs w:val="20"/>
              </w:rPr>
            </w:pPr>
            <w:r>
              <w:rPr>
                <w:b/>
                <w:bCs/>
                <w:color w:val="000000"/>
                <w:sz w:val="20"/>
                <w:szCs w:val="20"/>
              </w:rPr>
              <w:t>64,314</w:t>
            </w:r>
          </w:p>
        </w:tc>
        <w:tc>
          <w:tcPr>
            <w:tcW w:w="1100" w:type="dxa"/>
            <w:tcBorders>
              <w:top w:val="nil"/>
              <w:left w:val="nil"/>
              <w:bottom w:val="single" w:sz="8" w:space="0" w:color="auto"/>
              <w:right w:val="single" w:sz="8" w:space="0" w:color="auto"/>
            </w:tcBorders>
            <w:shd w:val="clear" w:color="auto" w:fill="auto"/>
            <w:noWrap/>
            <w:vAlign w:val="center"/>
            <w:hideMark/>
          </w:tcPr>
          <w:p w14:paraId="22FAC910" w14:textId="77777777" w:rsidR="008063CB" w:rsidRDefault="008063CB" w:rsidP="000B1779">
            <w:pPr>
              <w:jc w:val="right"/>
              <w:rPr>
                <w:b/>
                <w:bCs/>
                <w:color w:val="000000"/>
                <w:sz w:val="20"/>
                <w:szCs w:val="20"/>
              </w:rPr>
            </w:pPr>
            <w:r>
              <w:rPr>
                <w:b/>
                <w:bCs/>
                <w:color w:val="000000"/>
                <w:sz w:val="20"/>
                <w:szCs w:val="20"/>
              </w:rPr>
              <w:t>49,776</w:t>
            </w:r>
          </w:p>
        </w:tc>
        <w:tc>
          <w:tcPr>
            <w:tcW w:w="810" w:type="dxa"/>
            <w:tcBorders>
              <w:top w:val="nil"/>
              <w:left w:val="nil"/>
              <w:bottom w:val="single" w:sz="8" w:space="0" w:color="auto"/>
              <w:right w:val="single" w:sz="8" w:space="0" w:color="auto"/>
            </w:tcBorders>
            <w:shd w:val="clear" w:color="auto" w:fill="auto"/>
            <w:noWrap/>
            <w:vAlign w:val="center"/>
            <w:hideMark/>
          </w:tcPr>
          <w:p w14:paraId="0A002E07" w14:textId="77777777" w:rsidR="008063CB" w:rsidRDefault="008063CB" w:rsidP="000B1779">
            <w:pPr>
              <w:jc w:val="right"/>
              <w:rPr>
                <w:b/>
                <w:bCs/>
                <w:color w:val="000000"/>
                <w:sz w:val="20"/>
                <w:szCs w:val="20"/>
              </w:rPr>
            </w:pPr>
            <w:r>
              <w:rPr>
                <w:b/>
                <w:bCs/>
                <w:color w:val="000000"/>
                <w:sz w:val="20"/>
                <w:szCs w:val="20"/>
              </w:rPr>
              <w:t>38,433</w:t>
            </w:r>
          </w:p>
        </w:tc>
        <w:tc>
          <w:tcPr>
            <w:tcW w:w="1180" w:type="dxa"/>
            <w:tcBorders>
              <w:top w:val="nil"/>
              <w:left w:val="nil"/>
              <w:bottom w:val="single" w:sz="8" w:space="0" w:color="auto"/>
              <w:right w:val="single" w:sz="8" w:space="0" w:color="auto"/>
            </w:tcBorders>
            <w:shd w:val="clear" w:color="auto" w:fill="auto"/>
            <w:noWrap/>
            <w:vAlign w:val="center"/>
            <w:hideMark/>
          </w:tcPr>
          <w:p w14:paraId="43F27365" w14:textId="77777777" w:rsidR="008063CB" w:rsidRDefault="008063CB" w:rsidP="000B1779">
            <w:pPr>
              <w:jc w:val="right"/>
              <w:rPr>
                <w:b/>
                <w:bCs/>
                <w:color w:val="000000"/>
                <w:sz w:val="20"/>
                <w:szCs w:val="20"/>
              </w:rPr>
            </w:pPr>
            <w:r>
              <w:rPr>
                <w:b/>
                <w:bCs/>
                <w:color w:val="000000"/>
                <w:sz w:val="20"/>
                <w:szCs w:val="20"/>
              </w:rPr>
              <w:t>623,666</w:t>
            </w:r>
          </w:p>
        </w:tc>
      </w:tr>
      <w:bookmarkEnd w:id="148"/>
    </w:tbl>
    <w:p w14:paraId="0D5F70DE" w14:textId="77777777" w:rsidR="00F6606F" w:rsidRPr="00F6606F" w:rsidRDefault="00F6606F" w:rsidP="00F6606F">
      <w:pPr>
        <w:pStyle w:val="BodyText"/>
        <w:rPr>
          <w:lang w:val="nl-NL"/>
        </w:rPr>
      </w:pPr>
    </w:p>
    <w:p w14:paraId="63E2CF28" w14:textId="7C7687D9" w:rsidR="004E2DCA" w:rsidRPr="00582C04" w:rsidRDefault="004E2DCA" w:rsidP="004E2DCA">
      <w:pPr>
        <w:pStyle w:val="Heading3"/>
        <w:spacing w:before="120" w:after="120"/>
        <w:rPr>
          <w:rFonts w:ascii="Times New Roman" w:hAnsi="Times New Roman"/>
          <w:b/>
          <w:bCs/>
          <w:sz w:val="28"/>
          <w:szCs w:val="28"/>
          <w:lang w:val="nl-NL"/>
        </w:rPr>
      </w:pPr>
      <w:bookmarkStart w:id="150" w:name="_Toc142621414"/>
      <w:bookmarkStart w:id="151" w:name="_Toc153972720"/>
      <w:bookmarkEnd w:id="147"/>
      <w:r w:rsidRPr="00582C04">
        <w:rPr>
          <w:rFonts w:ascii="Times New Roman" w:hAnsi="Times New Roman"/>
          <w:b/>
          <w:bCs/>
          <w:sz w:val="28"/>
          <w:szCs w:val="28"/>
          <w:lang w:val="vi-VN"/>
        </w:rPr>
        <w:t>3</w:t>
      </w:r>
      <w:r w:rsidRPr="00582C04">
        <w:rPr>
          <w:rFonts w:ascii="Times New Roman" w:hAnsi="Times New Roman"/>
          <w:b/>
          <w:bCs/>
          <w:sz w:val="28"/>
          <w:szCs w:val="28"/>
          <w:lang w:val="nl-NL"/>
        </w:rPr>
        <w:t>.</w:t>
      </w:r>
      <w:bookmarkStart w:id="152" w:name="_Hlk142619837"/>
      <w:r w:rsidRPr="00582C04">
        <w:rPr>
          <w:rFonts w:ascii="Times New Roman" w:hAnsi="Times New Roman"/>
          <w:b/>
          <w:bCs/>
          <w:sz w:val="28"/>
          <w:szCs w:val="28"/>
          <w:lang w:val="nl-NL"/>
        </w:rPr>
        <w:t>2.</w:t>
      </w:r>
      <w:r>
        <w:rPr>
          <w:rFonts w:ascii="Times New Roman" w:hAnsi="Times New Roman"/>
          <w:b/>
          <w:bCs/>
          <w:sz w:val="28"/>
          <w:szCs w:val="28"/>
        </w:rPr>
        <w:t>11</w:t>
      </w:r>
      <w:r w:rsidRPr="00582C04">
        <w:rPr>
          <w:rFonts w:ascii="Times New Roman" w:hAnsi="Times New Roman"/>
          <w:b/>
          <w:bCs/>
          <w:sz w:val="28"/>
          <w:szCs w:val="28"/>
          <w:lang w:val="nl-NL"/>
        </w:rPr>
        <w:t>. Kế hoạch tập huấn, tuyên truyền, vận động</w:t>
      </w:r>
      <w:bookmarkEnd w:id="150"/>
      <w:bookmarkEnd w:id="151"/>
    </w:p>
    <w:p w14:paraId="0F322513" w14:textId="77777777" w:rsidR="004E2DCA" w:rsidRPr="00053BD3" w:rsidRDefault="004E2DCA" w:rsidP="004E2DCA">
      <w:pPr>
        <w:spacing w:line="360" w:lineRule="exact"/>
        <w:ind w:firstLine="567"/>
        <w:jc w:val="both"/>
        <w:rPr>
          <w:sz w:val="28"/>
          <w:szCs w:val="28"/>
          <w:lang w:val="nl-NL"/>
        </w:rPr>
      </w:pPr>
      <w:r>
        <w:rPr>
          <w:sz w:val="28"/>
          <w:szCs w:val="28"/>
          <w:lang w:val="nl-NL"/>
        </w:rPr>
        <w:t>Ban quản lý Nhóm</w:t>
      </w:r>
      <w:r w:rsidRPr="00053BD3">
        <w:rPr>
          <w:sz w:val="28"/>
          <w:szCs w:val="28"/>
          <w:lang w:val="nl-NL"/>
        </w:rPr>
        <w:t xml:space="preserve"> xác định nhu cầu đào tạo là khác nhau đối với những đối tượng khác nhau:</w:t>
      </w:r>
    </w:p>
    <w:p w14:paraId="11C500D4" w14:textId="77777777" w:rsidR="004E2DCA" w:rsidRPr="00053BD3" w:rsidRDefault="004E2DCA" w:rsidP="004E2DCA">
      <w:pPr>
        <w:spacing w:after="120" w:line="360" w:lineRule="exact"/>
        <w:ind w:right="-18" w:firstLine="567"/>
        <w:jc w:val="both"/>
        <w:rPr>
          <w:b/>
          <w:i/>
          <w:sz w:val="28"/>
          <w:szCs w:val="28"/>
        </w:rPr>
      </w:pPr>
      <w:r w:rsidRPr="00053BD3">
        <w:rPr>
          <w:b/>
          <w:i/>
          <w:sz w:val="28"/>
          <w:szCs w:val="28"/>
        </w:rPr>
        <w:t>Đối với hộ dân chủ yếu là:</w:t>
      </w:r>
    </w:p>
    <w:p w14:paraId="4DBD7DF6" w14:textId="77777777" w:rsidR="004E2DCA" w:rsidRDefault="004E2DCA" w:rsidP="004E2DCA">
      <w:pPr>
        <w:pStyle w:val="BodyText"/>
        <w:widowControl w:val="0"/>
        <w:autoSpaceDE w:val="0"/>
        <w:autoSpaceDN w:val="0"/>
        <w:spacing w:beforeLines="60" w:before="144" w:afterLines="60" w:after="144" w:line="360" w:lineRule="exact"/>
        <w:ind w:right="-18" w:firstLine="567"/>
        <w:jc w:val="both"/>
        <w:rPr>
          <w:szCs w:val="28"/>
          <w:lang w:val="vi-VN"/>
        </w:rPr>
        <w:sectPr w:rsidR="004E2DCA" w:rsidSect="002B087B">
          <w:pgSz w:w="15840" w:h="12240" w:orient="landscape"/>
          <w:pgMar w:top="1134" w:right="1315" w:bottom="1134" w:left="1525" w:header="471" w:footer="431" w:gutter="0"/>
          <w:cols w:space="720"/>
          <w:docGrid w:linePitch="381"/>
        </w:sectPr>
      </w:pPr>
      <w:r w:rsidRPr="00053BD3">
        <w:rPr>
          <w:szCs w:val="28"/>
          <w:lang w:val="vi-VN"/>
        </w:rPr>
        <w:t xml:space="preserve">(i) </w:t>
      </w:r>
      <w:r w:rsidRPr="00053BD3">
        <w:rPr>
          <w:szCs w:val="28"/>
        </w:rPr>
        <w:t xml:space="preserve">Tuyên truyền, vận động thực hiện kế hoạch và các tiêu chuẩn FSC, kết hợp kiểm tra, giám sát. </w:t>
      </w:r>
      <w:r w:rsidRPr="00053BD3">
        <w:rPr>
          <w:szCs w:val="28"/>
          <w:lang w:val="vi-VN"/>
        </w:rPr>
        <w:t>(</w:t>
      </w:r>
      <w:r>
        <w:rPr>
          <w:szCs w:val="28"/>
        </w:rPr>
        <w:t>x</w:t>
      </w:r>
      <w:r w:rsidRPr="00053BD3">
        <w:rPr>
          <w:szCs w:val="28"/>
          <w:lang w:val="vi-VN"/>
        </w:rPr>
        <w:t xml:space="preserve">em quy trình </w:t>
      </w:r>
    </w:p>
    <w:p w14:paraId="79962200" w14:textId="77777777" w:rsidR="004E2DCA" w:rsidRDefault="004E2DCA" w:rsidP="004E2DCA">
      <w:pPr>
        <w:pStyle w:val="BodyText"/>
        <w:widowControl w:val="0"/>
        <w:autoSpaceDE w:val="0"/>
        <w:autoSpaceDN w:val="0"/>
        <w:spacing w:beforeLines="60" w:before="144" w:afterLines="60" w:after="144" w:line="360" w:lineRule="exact"/>
        <w:ind w:right="-18" w:firstLine="567"/>
        <w:jc w:val="both"/>
        <w:rPr>
          <w:szCs w:val="28"/>
        </w:rPr>
      </w:pPr>
      <w:r>
        <w:rPr>
          <w:szCs w:val="28"/>
        </w:rPr>
        <w:lastRenderedPageBreak/>
        <w:t>giám sát về thời gian, nội dung kiểm tra giám sát).</w:t>
      </w:r>
    </w:p>
    <w:p w14:paraId="0FA35FD3" w14:textId="77777777" w:rsidR="004E2DCA" w:rsidRDefault="004E2DCA" w:rsidP="004E2DCA">
      <w:pPr>
        <w:pStyle w:val="BodyText"/>
        <w:widowControl w:val="0"/>
        <w:autoSpaceDE w:val="0"/>
        <w:autoSpaceDN w:val="0"/>
        <w:spacing w:beforeLines="60" w:before="144" w:afterLines="60" w:after="144" w:line="360" w:lineRule="exact"/>
        <w:ind w:right="-18" w:firstLine="567"/>
        <w:jc w:val="both"/>
        <w:rPr>
          <w:szCs w:val="28"/>
        </w:rPr>
      </w:pPr>
      <w:r>
        <w:rPr>
          <w:szCs w:val="28"/>
        </w:rPr>
        <w:t>(ii) Các nội dung về An toàn lao động và môi trường: An toàn lao động, sử dụng trang thiết bị bảo hộ lao động, sơ cấp cứu trong quá trình trồng, chăm sóc, khai thác.</w:t>
      </w:r>
    </w:p>
    <w:p w14:paraId="099FE504" w14:textId="77777777" w:rsidR="004E2DCA" w:rsidRDefault="004E2DCA" w:rsidP="004E2DCA">
      <w:pPr>
        <w:pStyle w:val="BodyText"/>
        <w:widowControl w:val="0"/>
        <w:autoSpaceDE w:val="0"/>
        <w:autoSpaceDN w:val="0"/>
        <w:spacing w:beforeLines="60" w:before="144" w:afterLines="60" w:after="144" w:line="360" w:lineRule="exact"/>
        <w:ind w:right="-18" w:firstLine="567"/>
        <w:jc w:val="both"/>
        <w:rPr>
          <w:b/>
          <w:bCs/>
          <w:szCs w:val="28"/>
        </w:rPr>
      </w:pPr>
      <w:r w:rsidRPr="00D4585A">
        <w:rPr>
          <w:b/>
          <w:bCs/>
          <w:szCs w:val="28"/>
        </w:rPr>
        <w:t>Đối với cán bộ trong Ban quản lý Nhóm:</w:t>
      </w:r>
    </w:p>
    <w:p w14:paraId="5621893E" w14:textId="77777777" w:rsidR="004E2DCA" w:rsidRPr="00D4585A" w:rsidRDefault="004E2DCA" w:rsidP="004E2DCA">
      <w:pPr>
        <w:pStyle w:val="BodyText"/>
        <w:widowControl w:val="0"/>
        <w:autoSpaceDE w:val="0"/>
        <w:autoSpaceDN w:val="0"/>
        <w:spacing w:beforeLines="60" w:before="144" w:afterLines="60" w:after="144" w:line="360" w:lineRule="exact"/>
        <w:ind w:left="207" w:right="-18"/>
        <w:jc w:val="both"/>
        <w:rPr>
          <w:szCs w:val="28"/>
        </w:rPr>
      </w:pPr>
      <w:r>
        <w:rPr>
          <w:szCs w:val="28"/>
        </w:rPr>
        <w:t xml:space="preserve">     </w:t>
      </w:r>
      <w:r w:rsidRPr="00AF2471">
        <w:rPr>
          <w:szCs w:val="28"/>
        </w:rPr>
        <w:t>(</w:t>
      </w:r>
      <w:r>
        <w:rPr>
          <w:szCs w:val="28"/>
        </w:rPr>
        <w:t>i) Tăng cường kiến thức về QLRBV theo tiêu chuẩn FSC.</w:t>
      </w:r>
    </w:p>
    <w:p w14:paraId="5F9AF19A" w14:textId="77777777" w:rsidR="004E2DCA" w:rsidRPr="00053BD3" w:rsidRDefault="004E2DCA" w:rsidP="004E2DCA">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t>(ii) Kiến thức về thực hiện giám sát và các quy trình nhóm</w:t>
      </w:r>
    </w:p>
    <w:p w14:paraId="5633983B" w14:textId="77777777" w:rsidR="004E2DCA" w:rsidRPr="00053BD3" w:rsidRDefault="004E2DCA" w:rsidP="004E2DCA">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t>(iii) Các quy định của Việt Nam và thế giới về quản lý rừng bền vững</w:t>
      </w:r>
    </w:p>
    <w:p w14:paraId="1463EFDF" w14:textId="7509194A" w:rsidR="004E2DCA" w:rsidRPr="00BA3392" w:rsidRDefault="004E2DCA" w:rsidP="004E2DCA">
      <w:pPr>
        <w:pStyle w:val="Caption"/>
        <w:keepNext/>
        <w:ind w:firstLine="0"/>
        <w:jc w:val="center"/>
        <w:outlineLvl w:val="0"/>
        <w:rPr>
          <w:b/>
          <w:szCs w:val="28"/>
        </w:rPr>
      </w:pPr>
      <w:bookmarkStart w:id="153" w:name="_Toc87004936"/>
      <w:bookmarkStart w:id="154" w:name="_Toc142620956"/>
      <w:bookmarkStart w:id="155" w:name="_Toc142621280"/>
      <w:bookmarkStart w:id="156" w:name="_Toc142621415"/>
      <w:bookmarkStart w:id="157" w:name="_Toc153972304"/>
      <w:bookmarkStart w:id="158" w:name="_Toc153972721"/>
      <w:bookmarkStart w:id="159" w:name="_Hlk142619943"/>
      <w:bookmarkEnd w:id="152"/>
      <w:r w:rsidRPr="00BA3392">
        <w:rPr>
          <w:b/>
        </w:rPr>
        <w:t xml:space="preserve">Bảng </w:t>
      </w:r>
      <w:r>
        <w:rPr>
          <w:b/>
          <w:lang w:val="en-US"/>
        </w:rPr>
        <w:t>1</w:t>
      </w:r>
      <w:r w:rsidR="001F1026">
        <w:rPr>
          <w:b/>
          <w:lang w:val="en-US"/>
        </w:rPr>
        <w:t>7</w:t>
      </w:r>
      <w:r w:rsidRPr="00BA3392">
        <w:rPr>
          <w:b/>
          <w:szCs w:val="28"/>
        </w:rPr>
        <w:t>. Các nội dung chương trình tập huấn hàng năm</w:t>
      </w:r>
      <w:bookmarkEnd w:id="153"/>
      <w:bookmarkEnd w:id="154"/>
      <w:bookmarkEnd w:id="155"/>
      <w:bookmarkEnd w:id="156"/>
      <w:bookmarkEnd w:id="157"/>
      <w:bookmarkEnd w:id="158"/>
    </w:p>
    <w:tbl>
      <w:tblPr>
        <w:tblStyle w:val="TableGrid"/>
        <w:tblW w:w="10128" w:type="dxa"/>
        <w:tblInd w:w="137" w:type="dxa"/>
        <w:tblLook w:val="04A0" w:firstRow="1" w:lastRow="0" w:firstColumn="1" w:lastColumn="0" w:noHBand="0" w:noVBand="1"/>
      </w:tblPr>
      <w:tblGrid>
        <w:gridCol w:w="1468"/>
        <w:gridCol w:w="3816"/>
        <w:gridCol w:w="2936"/>
        <w:gridCol w:w="1908"/>
      </w:tblGrid>
      <w:tr w:rsidR="004E2DCA" w:rsidRPr="003F6808" w14:paraId="53E552A6" w14:textId="77777777" w:rsidTr="000E43FF">
        <w:trPr>
          <w:trHeight w:val="476"/>
        </w:trPr>
        <w:tc>
          <w:tcPr>
            <w:tcW w:w="1468" w:type="dxa"/>
            <w:shd w:val="clear" w:color="auto" w:fill="C7E2FA" w:themeFill="accent1" w:themeFillTint="33"/>
          </w:tcPr>
          <w:p w14:paraId="58F5E8B8" w14:textId="77777777" w:rsidR="004E2DCA" w:rsidRPr="003F6808" w:rsidRDefault="004E2DCA" w:rsidP="000E43FF">
            <w:pPr>
              <w:pStyle w:val="BodyText"/>
              <w:widowControl w:val="0"/>
              <w:autoSpaceDE w:val="0"/>
              <w:autoSpaceDN w:val="0"/>
              <w:spacing w:beforeLines="60" w:before="144" w:afterLines="60" w:after="144"/>
              <w:ind w:right="-18"/>
              <w:jc w:val="center"/>
              <w:rPr>
                <w:b/>
                <w:sz w:val="24"/>
                <w:szCs w:val="24"/>
              </w:rPr>
            </w:pPr>
            <w:r w:rsidRPr="003F6808">
              <w:rPr>
                <w:b/>
                <w:sz w:val="24"/>
                <w:szCs w:val="24"/>
              </w:rPr>
              <w:t>STT</w:t>
            </w:r>
          </w:p>
        </w:tc>
        <w:tc>
          <w:tcPr>
            <w:tcW w:w="3816" w:type="dxa"/>
            <w:shd w:val="clear" w:color="auto" w:fill="C7E2FA" w:themeFill="accent1" w:themeFillTint="33"/>
          </w:tcPr>
          <w:p w14:paraId="6CEDC936" w14:textId="77777777" w:rsidR="004E2DCA" w:rsidRPr="003F6808" w:rsidRDefault="004E2DCA" w:rsidP="000E43FF">
            <w:pPr>
              <w:pStyle w:val="BodyText"/>
              <w:widowControl w:val="0"/>
              <w:autoSpaceDE w:val="0"/>
              <w:autoSpaceDN w:val="0"/>
              <w:spacing w:beforeLines="60" w:before="144" w:afterLines="60" w:after="144"/>
              <w:ind w:right="-18"/>
              <w:jc w:val="center"/>
              <w:rPr>
                <w:b/>
                <w:sz w:val="24"/>
                <w:szCs w:val="24"/>
              </w:rPr>
            </w:pPr>
            <w:r w:rsidRPr="003F6808">
              <w:rPr>
                <w:b/>
                <w:sz w:val="24"/>
                <w:szCs w:val="24"/>
              </w:rPr>
              <w:t>NỘI DUNG</w:t>
            </w:r>
          </w:p>
        </w:tc>
        <w:tc>
          <w:tcPr>
            <w:tcW w:w="2936" w:type="dxa"/>
            <w:shd w:val="clear" w:color="auto" w:fill="C7E2FA" w:themeFill="accent1" w:themeFillTint="33"/>
          </w:tcPr>
          <w:p w14:paraId="794D0BCF" w14:textId="77777777" w:rsidR="004E2DCA" w:rsidRPr="003F6808" w:rsidRDefault="004E2DCA" w:rsidP="000E43FF">
            <w:pPr>
              <w:pStyle w:val="BodyText"/>
              <w:widowControl w:val="0"/>
              <w:autoSpaceDE w:val="0"/>
              <w:autoSpaceDN w:val="0"/>
              <w:spacing w:beforeLines="60" w:before="144" w:afterLines="60" w:after="144"/>
              <w:ind w:right="-18"/>
              <w:jc w:val="center"/>
              <w:rPr>
                <w:b/>
                <w:sz w:val="24"/>
                <w:szCs w:val="24"/>
              </w:rPr>
            </w:pPr>
            <w:r w:rsidRPr="003F6808">
              <w:rPr>
                <w:b/>
                <w:sz w:val="24"/>
                <w:szCs w:val="24"/>
              </w:rPr>
              <w:t>ĐỐI TƯỢNG</w:t>
            </w:r>
          </w:p>
        </w:tc>
        <w:tc>
          <w:tcPr>
            <w:tcW w:w="1908" w:type="dxa"/>
            <w:shd w:val="clear" w:color="auto" w:fill="C7E2FA" w:themeFill="accent1" w:themeFillTint="33"/>
          </w:tcPr>
          <w:p w14:paraId="1BCAF352" w14:textId="77777777" w:rsidR="004E2DCA" w:rsidRPr="003F6808" w:rsidRDefault="004E2DCA" w:rsidP="000E43FF">
            <w:pPr>
              <w:pStyle w:val="BodyText"/>
              <w:widowControl w:val="0"/>
              <w:autoSpaceDE w:val="0"/>
              <w:autoSpaceDN w:val="0"/>
              <w:spacing w:beforeLines="60" w:before="144" w:afterLines="60" w:after="144"/>
              <w:ind w:right="-18"/>
              <w:jc w:val="center"/>
              <w:rPr>
                <w:b/>
                <w:sz w:val="24"/>
                <w:szCs w:val="24"/>
              </w:rPr>
            </w:pPr>
            <w:r w:rsidRPr="003F6808">
              <w:rPr>
                <w:b/>
                <w:sz w:val="24"/>
                <w:szCs w:val="24"/>
              </w:rPr>
              <w:t>TẦN SUẤT</w:t>
            </w:r>
          </w:p>
        </w:tc>
      </w:tr>
      <w:tr w:rsidR="004E2DCA" w:rsidRPr="003F6808" w14:paraId="1B92108B" w14:textId="77777777" w:rsidTr="000E43FF">
        <w:trPr>
          <w:trHeight w:val="1520"/>
        </w:trPr>
        <w:tc>
          <w:tcPr>
            <w:tcW w:w="1468" w:type="dxa"/>
            <w:vAlign w:val="center"/>
          </w:tcPr>
          <w:p w14:paraId="1FA09D8C" w14:textId="77777777" w:rsidR="004E2DCA" w:rsidRPr="003F6808" w:rsidRDefault="004E2DCA" w:rsidP="000E43FF">
            <w:pPr>
              <w:widowControl w:val="0"/>
              <w:tabs>
                <w:tab w:val="left" w:pos="313"/>
              </w:tabs>
              <w:spacing w:after="120"/>
              <w:ind w:right="-18" w:firstLine="30"/>
            </w:pPr>
            <w:r w:rsidRPr="003F6808">
              <w:t>1. Kỹ thuật lâm sinh</w:t>
            </w:r>
          </w:p>
        </w:tc>
        <w:tc>
          <w:tcPr>
            <w:tcW w:w="3816" w:type="dxa"/>
            <w:vAlign w:val="center"/>
          </w:tcPr>
          <w:p w14:paraId="6FC8C545" w14:textId="77777777" w:rsidR="004E2DCA" w:rsidRPr="00D72561" w:rsidRDefault="004E2DCA" w:rsidP="000E43FF">
            <w:pPr>
              <w:widowControl w:val="0"/>
              <w:ind w:firstLine="30"/>
              <w:jc w:val="both"/>
            </w:pPr>
            <w:r w:rsidRPr="003F6808">
              <w:rPr>
                <w:lang w:val="vi-VN"/>
              </w:rPr>
              <w:t xml:space="preserve">Kỹ thuật </w:t>
            </w:r>
            <w:r>
              <w:t>lâm sinh</w:t>
            </w:r>
          </w:p>
        </w:tc>
        <w:tc>
          <w:tcPr>
            <w:tcW w:w="2936" w:type="dxa"/>
            <w:vAlign w:val="center"/>
          </w:tcPr>
          <w:p w14:paraId="0444D7DD"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hộ gia đình thành viên nhóm</w:t>
            </w:r>
          </w:p>
          <w:p w14:paraId="6019ED0F" w14:textId="77777777" w:rsidR="004E2DCA" w:rsidRPr="003F6808" w:rsidRDefault="004E2DCA" w:rsidP="000E43FF">
            <w:pPr>
              <w:pStyle w:val="BodyText"/>
              <w:widowControl w:val="0"/>
              <w:autoSpaceDE w:val="0"/>
              <w:autoSpaceDN w:val="0"/>
              <w:spacing w:after="0"/>
              <w:jc w:val="both"/>
              <w:rPr>
                <w:sz w:val="24"/>
                <w:szCs w:val="24"/>
              </w:rPr>
            </w:pPr>
          </w:p>
        </w:tc>
        <w:tc>
          <w:tcPr>
            <w:tcW w:w="1908" w:type="dxa"/>
            <w:vAlign w:val="center"/>
          </w:tcPr>
          <w:p w14:paraId="5DA845FE" w14:textId="77777777" w:rsidR="004E2DCA" w:rsidRPr="003F6808" w:rsidRDefault="004E2DCA" w:rsidP="000E43FF">
            <w:pPr>
              <w:pStyle w:val="BodyText"/>
              <w:widowControl w:val="0"/>
              <w:autoSpaceDE w:val="0"/>
              <w:autoSpaceDN w:val="0"/>
              <w:spacing w:after="0"/>
              <w:jc w:val="both"/>
              <w:rPr>
                <w:sz w:val="24"/>
                <w:szCs w:val="24"/>
              </w:rPr>
            </w:pPr>
            <w:r w:rsidRPr="003F6808">
              <w:rPr>
                <w:sz w:val="24"/>
                <w:szCs w:val="24"/>
                <w:lang w:val="vi-VN"/>
              </w:rPr>
              <w:t>1-3 lớp cho mỗi phân nhóm</w:t>
            </w:r>
          </w:p>
        </w:tc>
      </w:tr>
      <w:tr w:rsidR="004E2DCA" w:rsidRPr="003F6808" w14:paraId="26B4338E" w14:textId="77777777" w:rsidTr="000E43FF">
        <w:trPr>
          <w:trHeight w:val="2002"/>
        </w:trPr>
        <w:tc>
          <w:tcPr>
            <w:tcW w:w="1468" w:type="dxa"/>
            <w:vAlign w:val="center"/>
          </w:tcPr>
          <w:p w14:paraId="4D917438" w14:textId="77777777" w:rsidR="004E2DCA" w:rsidRPr="003F6808" w:rsidRDefault="004E2DCA" w:rsidP="000E43FF">
            <w:pPr>
              <w:pStyle w:val="BodyText"/>
              <w:widowControl w:val="0"/>
              <w:autoSpaceDE w:val="0"/>
              <w:autoSpaceDN w:val="0"/>
              <w:spacing w:beforeLines="60" w:before="144" w:afterLines="60" w:after="144"/>
              <w:ind w:right="-18"/>
              <w:rPr>
                <w:sz w:val="24"/>
                <w:szCs w:val="24"/>
              </w:rPr>
            </w:pPr>
            <w:r w:rsidRPr="003F6808">
              <w:rPr>
                <w:sz w:val="24"/>
                <w:szCs w:val="24"/>
              </w:rPr>
              <w:t>2. Giám sát</w:t>
            </w:r>
          </w:p>
        </w:tc>
        <w:tc>
          <w:tcPr>
            <w:tcW w:w="3816" w:type="dxa"/>
          </w:tcPr>
          <w:p w14:paraId="60246C5F" w14:textId="3FFC96D9" w:rsidR="004E2DCA" w:rsidRPr="003F6808" w:rsidRDefault="004E2DCA" w:rsidP="000E43FF">
            <w:pPr>
              <w:pStyle w:val="BodyText"/>
              <w:widowControl w:val="0"/>
              <w:autoSpaceDE w:val="0"/>
              <w:autoSpaceDN w:val="0"/>
              <w:spacing w:after="0"/>
              <w:jc w:val="both"/>
              <w:rPr>
                <w:sz w:val="24"/>
                <w:szCs w:val="24"/>
              </w:rPr>
            </w:pPr>
            <w:r w:rsidRPr="003F6808">
              <w:rPr>
                <w:sz w:val="24"/>
                <w:szCs w:val="24"/>
              </w:rPr>
              <w:t xml:space="preserve">Quy trình giám sát của </w:t>
            </w:r>
            <w:r>
              <w:rPr>
                <w:sz w:val="24"/>
                <w:szCs w:val="24"/>
              </w:rPr>
              <w:t xml:space="preserve">Nhóm CCR </w:t>
            </w:r>
            <w:r w:rsidR="0033327A">
              <w:rPr>
                <w:sz w:val="24"/>
                <w:szCs w:val="24"/>
              </w:rPr>
              <w:t>Huyện</w:t>
            </w:r>
            <w:r>
              <w:rPr>
                <w:sz w:val="24"/>
                <w:szCs w:val="24"/>
              </w:rPr>
              <w:t xml:space="preserve"> Thanh Chương </w:t>
            </w:r>
            <w:r w:rsidR="0033327A">
              <w:rPr>
                <w:sz w:val="24"/>
                <w:szCs w:val="24"/>
              </w:rPr>
              <w:t xml:space="preserve">số </w:t>
            </w:r>
            <w:r>
              <w:rPr>
                <w:sz w:val="24"/>
                <w:szCs w:val="24"/>
              </w:rPr>
              <w:t>2</w:t>
            </w:r>
          </w:p>
          <w:p w14:paraId="705E6528" w14:textId="77777777" w:rsidR="004E2DCA" w:rsidRPr="003F6808" w:rsidRDefault="004E2DCA" w:rsidP="000E43FF">
            <w:pPr>
              <w:pStyle w:val="BodyText"/>
              <w:widowControl w:val="0"/>
              <w:autoSpaceDE w:val="0"/>
              <w:autoSpaceDN w:val="0"/>
              <w:spacing w:after="0"/>
              <w:jc w:val="both"/>
              <w:rPr>
                <w:sz w:val="24"/>
                <w:szCs w:val="24"/>
              </w:rPr>
            </w:pPr>
            <w:r w:rsidRPr="003F6808">
              <w:rPr>
                <w:sz w:val="24"/>
                <w:szCs w:val="24"/>
                <w:lang w:val="vi-VN"/>
              </w:rPr>
              <w:t>Kỹ thuật giám sát và ghi chép dữ liệu</w:t>
            </w:r>
            <w:r w:rsidRPr="003F6808">
              <w:rPr>
                <w:sz w:val="24"/>
                <w:szCs w:val="24"/>
              </w:rPr>
              <w:t xml:space="preserve"> cho các </w:t>
            </w:r>
            <w:r>
              <w:rPr>
                <w:sz w:val="24"/>
                <w:szCs w:val="24"/>
              </w:rPr>
              <w:t>thành viên giám sát</w:t>
            </w:r>
          </w:p>
          <w:p w14:paraId="705B97E7" w14:textId="77777777" w:rsidR="004E2DCA" w:rsidRPr="003F6808" w:rsidRDefault="004E2DCA" w:rsidP="000E43FF">
            <w:pPr>
              <w:pStyle w:val="BodyText"/>
              <w:widowControl w:val="0"/>
              <w:autoSpaceDE w:val="0"/>
              <w:autoSpaceDN w:val="0"/>
              <w:spacing w:after="0"/>
              <w:jc w:val="both"/>
              <w:rPr>
                <w:sz w:val="24"/>
                <w:szCs w:val="24"/>
              </w:rPr>
            </w:pPr>
            <w:r w:rsidRPr="003F6808">
              <w:rPr>
                <w:sz w:val="24"/>
                <w:szCs w:val="24"/>
                <w:lang w:val="vi-VN"/>
              </w:rPr>
              <w:t>Các kỹ năng quản lý nhóm và theo dõi hoạt động</w:t>
            </w:r>
            <w:r w:rsidRPr="003F6808">
              <w:rPr>
                <w:sz w:val="24"/>
                <w:szCs w:val="24"/>
              </w:rPr>
              <w:t xml:space="preserve"> </w:t>
            </w:r>
          </w:p>
        </w:tc>
        <w:tc>
          <w:tcPr>
            <w:tcW w:w="2936" w:type="dxa"/>
          </w:tcPr>
          <w:p w14:paraId="04DF7A2C"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Pr>
                <w:sz w:val="24"/>
                <w:szCs w:val="24"/>
              </w:rPr>
              <w:t>Thành viên tổ giám sát, thành viên giám sát mới</w:t>
            </w:r>
          </w:p>
        </w:tc>
        <w:tc>
          <w:tcPr>
            <w:tcW w:w="1908" w:type="dxa"/>
          </w:tcPr>
          <w:p w14:paraId="0C5EAA34" w14:textId="77777777" w:rsidR="004E2DCA" w:rsidRPr="003F6808" w:rsidRDefault="004E2DCA" w:rsidP="000E43FF">
            <w:pPr>
              <w:pStyle w:val="BodyText"/>
              <w:widowControl w:val="0"/>
              <w:autoSpaceDE w:val="0"/>
              <w:autoSpaceDN w:val="0"/>
              <w:spacing w:after="0"/>
              <w:jc w:val="both"/>
              <w:rPr>
                <w:sz w:val="24"/>
                <w:szCs w:val="24"/>
              </w:rPr>
            </w:pPr>
            <w:r>
              <w:rPr>
                <w:sz w:val="24"/>
                <w:szCs w:val="24"/>
              </w:rPr>
              <w:t>1-3 lớp/năm</w:t>
            </w:r>
          </w:p>
        </w:tc>
      </w:tr>
      <w:tr w:rsidR="004E2DCA" w:rsidRPr="003F6808" w14:paraId="77F9C0E7" w14:textId="77777777" w:rsidTr="000E43FF">
        <w:trPr>
          <w:trHeight w:val="1140"/>
        </w:trPr>
        <w:tc>
          <w:tcPr>
            <w:tcW w:w="1468" w:type="dxa"/>
            <w:vAlign w:val="center"/>
          </w:tcPr>
          <w:p w14:paraId="6A2A9DEF" w14:textId="77777777" w:rsidR="004E2DCA" w:rsidRPr="003F6808" w:rsidRDefault="004E2DCA" w:rsidP="000E43FF">
            <w:pPr>
              <w:pStyle w:val="BodyText"/>
              <w:widowControl w:val="0"/>
              <w:tabs>
                <w:tab w:val="left" w:pos="426"/>
              </w:tabs>
              <w:autoSpaceDE w:val="0"/>
              <w:autoSpaceDN w:val="0"/>
              <w:spacing w:beforeLines="60" w:before="144" w:afterLines="60" w:after="144"/>
              <w:ind w:right="-18"/>
              <w:rPr>
                <w:sz w:val="24"/>
                <w:szCs w:val="24"/>
              </w:rPr>
            </w:pPr>
            <w:r w:rsidRPr="003F6808">
              <w:rPr>
                <w:sz w:val="24"/>
                <w:szCs w:val="24"/>
              </w:rPr>
              <w:t>3. Tiêu chuẩn QLRBV</w:t>
            </w:r>
          </w:p>
        </w:tc>
        <w:tc>
          <w:tcPr>
            <w:tcW w:w="3816" w:type="dxa"/>
          </w:tcPr>
          <w:p w14:paraId="7FF9C15F" w14:textId="77777777" w:rsidR="004E2DCA" w:rsidRPr="003F6808" w:rsidRDefault="004E2DCA" w:rsidP="000E43FF">
            <w:pPr>
              <w:pStyle w:val="BodyText"/>
              <w:widowControl w:val="0"/>
              <w:autoSpaceDE w:val="0"/>
              <w:autoSpaceDN w:val="0"/>
              <w:spacing w:after="0"/>
              <w:jc w:val="both"/>
              <w:rPr>
                <w:sz w:val="24"/>
                <w:szCs w:val="24"/>
              </w:rPr>
            </w:pPr>
            <w:r w:rsidRPr="003F6808">
              <w:rPr>
                <w:sz w:val="24"/>
                <w:szCs w:val="24"/>
                <w:lang w:val="vi-VN"/>
              </w:rPr>
              <w:t>Cập nhật nguyên tắc và tiêu chí QLRBV</w:t>
            </w:r>
            <w:r w:rsidRPr="003F6808">
              <w:rPr>
                <w:sz w:val="24"/>
                <w:szCs w:val="24"/>
              </w:rPr>
              <w:t>, bộ tiêu chuẩn FSC</w:t>
            </w:r>
          </w:p>
        </w:tc>
        <w:tc>
          <w:tcPr>
            <w:tcW w:w="2936" w:type="dxa"/>
          </w:tcPr>
          <w:p w14:paraId="2B7C5AC4"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Thành viên nhóm</w:t>
            </w:r>
          </w:p>
          <w:p w14:paraId="5CB2D16A"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mới gia nhập</w:t>
            </w:r>
          </w:p>
        </w:tc>
        <w:tc>
          <w:tcPr>
            <w:tcW w:w="1908" w:type="dxa"/>
          </w:tcPr>
          <w:p w14:paraId="5318C2E6" w14:textId="77777777" w:rsidR="004E2DCA" w:rsidRPr="00E26EED" w:rsidRDefault="004E2DCA" w:rsidP="000E43FF">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4E2DCA" w:rsidRPr="003F6808" w14:paraId="2AEBFC45" w14:textId="77777777" w:rsidTr="000E43FF">
        <w:trPr>
          <w:trHeight w:val="1488"/>
        </w:trPr>
        <w:tc>
          <w:tcPr>
            <w:tcW w:w="1468" w:type="dxa"/>
            <w:vAlign w:val="center"/>
          </w:tcPr>
          <w:p w14:paraId="436A4578" w14:textId="77777777" w:rsidR="004E2DCA" w:rsidRPr="003F6808" w:rsidRDefault="004E2DCA" w:rsidP="000E43FF">
            <w:pPr>
              <w:widowControl w:val="0"/>
              <w:spacing w:after="120"/>
              <w:ind w:right="-18"/>
            </w:pPr>
            <w:r w:rsidRPr="003F6808">
              <w:t>4. An toàn lao động và vệ sinh môi trường</w:t>
            </w:r>
          </w:p>
        </w:tc>
        <w:tc>
          <w:tcPr>
            <w:tcW w:w="3816" w:type="dxa"/>
            <w:vAlign w:val="center"/>
          </w:tcPr>
          <w:p w14:paraId="5EF7E7A1" w14:textId="77777777" w:rsidR="004E2DCA" w:rsidRPr="003F6808" w:rsidRDefault="004E2DCA" w:rsidP="000E43FF">
            <w:pPr>
              <w:widowControl w:val="0"/>
              <w:jc w:val="both"/>
              <w:rPr>
                <w:lang w:val="vi-VN"/>
              </w:rPr>
            </w:pPr>
            <w:r w:rsidRPr="003F6808">
              <w:t>A</w:t>
            </w:r>
            <w:r w:rsidRPr="003F6808">
              <w:rPr>
                <w:lang w:val="vi-VN"/>
              </w:rPr>
              <w:t>n toàn lao động và vệ sinh môi trường trong QLRBV</w:t>
            </w:r>
          </w:p>
          <w:p w14:paraId="677DFFED" w14:textId="77777777" w:rsidR="004E2DCA" w:rsidRPr="003F6808" w:rsidRDefault="004E2DCA" w:rsidP="000E43FF">
            <w:pPr>
              <w:widowControl w:val="0"/>
              <w:jc w:val="both"/>
              <w:rPr>
                <w:lang w:val="vi-VN"/>
              </w:rPr>
            </w:pPr>
            <w:r w:rsidRPr="003F6808">
              <w:rPr>
                <w:lang w:val="vi-VN"/>
              </w:rPr>
              <w:t>Xử lý thực bì và bảo vệ môi trường trong trồng rừng chứng chỉ</w:t>
            </w:r>
          </w:p>
        </w:tc>
        <w:tc>
          <w:tcPr>
            <w:tcW w:w="2936" w:type="dxa"/>
          </w:tcPr>
          <w:p w14:paraId="67D00B46"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có hoạt động khai thác, trồng mới</w:t>
            </w:r>
          </w:p>
          <w:p w14:paraId="334D7703" w14:textId="77777777" w:rsidR="004E2DCA" w:rsidRPr="003F6808" w:rsidRDefault="004E2DCA" w:rsidP="000E43FF">
            <w:pPr>
              <w:pStyle w:val="BodyText"/>
              <w:widowControl w:val="0"/>
              <w:autoSpaceDE w:val="0"/>
              <w:autoSpaceDN w:val="0"/>
              <w:spacing w:after="0"/>
              <w:jc w:val="both"/>
              <w:rPr>
                <w:sz w:val="24"/>
                <w:szCs w:val="24"/>
              </w:rPr>
            </w:pPr>
          </w:p>
        </w:tc>
        <w:tc>
          <w:tcPr>
            <w:tcW w:w="1908" w:type="dxa"/>
          </w:tcPr>
          <w:p w14:paraId="3DDB8E39" w14:textId="77777777" w:rsidR="004E2DCA" w:rsidRPr="003F6808" w:rsidRDefault="004E2DCA" w:rsidP="000E43FF">
            <w:pPr>
              <w:pStyle w:val="BodyText"/>
              <w:widowControl w:val="0"/>
              <w:autoSpaceDE w:val="0"/>
              <w:autoSpaceDN w:val="0"/>
              <w:spacing w:after="0"/>
              <w:jc w:val="both"/>
              <w:rPr>
                <w:sz w:val="24"/>
                <w:szCs w:val="24"/>
              </w:rPr>
            </w:pPr>
            <w:r>
              <w:rPr>
                <w:sz w:val="24"/>
                <w:szCs w:val="24"/>
              </w:rPr>
              <w:t>1 lần/năm</w:t>
            </w:r>
          </w:p>
        </w:tc>
      </w:tr>
      <w:tr w:rsidR="004E2DCA" w:rsidRPr="003F6808" w14:paraId="6209838B" w14:textId="77777777" w:rsidTr="000E43FF">
        <w:trPr>
          <w:trHeight w:val="1202"/>
        </w:trPr>
        <w:tc>
          <w:tcPr>
            <w:tcW w:w="1468" w:type="dxa"/>
            <w:vAlign w:val="center"/>
          </w:tcPr>
          <w:p w14:paraId="3A39BB8F" w14:textId="77777777" w:rsidR="004E2DCA" w:rsidRPr="003F6808" w:rsidRDefault="004E2DCA" w:rsidP="000E43FF">
            <w:pPr>
              <w:widowControl w:val="0"/>
              <w:spacing w:after="120"/>
              <w:ind w:right="-18"/>
            </w:pPr>
            <w:r w:rsidRPr="003F6808">
              <w:t>5. Kỹ thuật khai thác</w:t>
            </w:r>
          </w:p>
        </w:tc>
        <w:tc>
          <w:tcPr>
            <w:tcW w:w="3816" w:type="dxa"/>
            <w:vAlign w:val="center"/>
          </w:tcPr>
          <w:p w14:paraId="53DD2448" w14:textId="77777777" w:rsidR="004E2DCA" w:rsidRPr="003F6808" w:rsidRDefault="004E2DCA" w:rsidP="000E43FF">
            <w:pPr>
              <w:widowControl w:val="0"/>
              <w:jc w:val="both"/>
            </w:pPr>
            <w:r w:rsidRPr="003F6808">
              <w:t>Khai thác tác động thấp</w:t>
            </w:r>
          </w:p>
        </w:tc>
        <w:tc>
          <w:tcPr>
            <w:tcW w:w="2936" w:type="dxa"/>
          </w:tcPr>
          <w:p w14:paraId="65C5B4FF"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nhà thầu: thợ cưa và công nhân</w:t>
            </w:r>
          </w:p>
          <w:p w14:paraId="6CBD887B"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khai thác</w:t>
            </w:r>
          </w:p>
        </w:tc>
        <w:tc>
          <w:tcPr>
            <w:tcW w:w="1908" w:type="dxa"/>
          </w:tcPr>
          <w:p w14:paraId="3E29BB76" w14:textId="77777777" w:rsidR="004E2DCA" w:rsidRPr="00AF2283" w:rsidRDefault="004E2DCA" w:rsidP="000E43FF">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4E2DCA" w:rsidRPr="003F6808" w14:paraId="53DA6153" w14:textId="77777777" w:rsidTr="000E43FF">
        <w:trPr>
          <w:trHeight w:val="1202"/>
        </w:trPr>
        <w:tc>
          <w:tcPr>
            <w:tcW w:w="1468" w:type="dxa"/>
            <w:vAlign w:val="center"/>
          </w:tcPr>
          <w:p w14:paraId="220857FF" w14:textId="77777777" w:rsidR="004E2DCA" w:rsidRPr="003F6808" w:rsidRDefault="004E2DCA" w:rsidP="000E43FF">
            <w:pPr>
              <w:widowControl w:val="0"/>
              <w:spacing w:after="120"/>
              <w:ind w:right="-18"/>
            </w:pPr>
            <w:r w:rsidRPr="003F6808">
              <w:lastRenderedPageBreak/>
              <w:t>6. An toàn</w:t>
            </w:r>
          </w:p>
        </w:tc>
        <w:tc>
          <w:tcPr>
            <w:tcW w:w="3816" w:type="dxa"/>
            <w:vAlign w:val="center"/>
          </w:tcPr>
          <w:p w14:paraId="352485B6" w14:textId="77777777" w:rsidR="004E2DCA" w:rsidRPr="003F6808" w:rsidRDefault="004E2DCA" w:rsidP="000E43FF">
            <w:pPr>
              <w:widowControl w:val="0"/>
              <w:jc w:val="both"/>
            </w:pPr>
            <w:r w:rsidRPr="003F6808">
              <w:t>An toàn sơ cấp cứu và bảo hộ lao động</w:t>
            </w:r>
          </w:p>
        </w:tc>
        <w:tc>
          <w:tcPr>
            <w:tcW w:w="2936" w:type="dxa"/>
          </w:tcPr>
          <w:p w14:paraId="552A7A2C"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Thành viên nhóm</w:t>
            </w:r>
          </w:p>
          <w:p w14:paraId="599DC8C4"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có hoạt động khai thác, trồng mới</w:t>
            </w:r>
          </w:p>
        </w:tc>
        <w:tc>
          <w:tcPr>
            <w:tcW w:w="1908" w:type="dxa"/>
          </w:tcPr>
          <w:p w14:paraId="152BFECB" w14:textId="77777777" w:rsidR="004E2DCA" w:rsidRPr="00AF2283" w:rsidRDefault="004E2DCA" w:rsidP="000E43FF">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4E2DCA" w:rsidRPr="003F6808" w14:paraId="541782FB" w14:textId="77777777" w:rsidTr="000E43FF">
        <w:trPr>
          <w:trHeight w:val="845"/>
        </w:trPr>
        <w:tc>
          <w:tcPr>
            <w:tcW w:w="1468" w:type="dxa"/>
            <w:vAlign w:val="center"/>
          </w:tcPr>
          <w:p w14:paraId="7BD4941A" w14:textId="77777777" w:rsidR="004E2DCA" w:rsidRPr="003F6808" w:rsidRDefault="004E2DCA" w:rsidP="000E43FF">
            <w:pPr>
              <w:widowControl w:val="0"/>
              <w:spacing w:after="120"/>
              <w:ind w:right="-18"/>
            </w:pPr>
            <w:r w:rsidRPr="003F6808">
              <w:t>6. Mua bán gỗ FSC</w:t>
            </w:r>
          </w:p>
        </w:tc>
        <w:tc>
          <w:tcPr>
            <w:tcW w:w="3816" w:type="dxa"/>
            <w:vAlign w:val="center"/>
          </w:tcPr>
          <w:p w14:paraId="25429951" w14:textId="77777777" w:rsidR="004E2DCA" w:rsidRPr="003F6808" w:rsidRDefault="004E2DCA" w:rsidP="000E43FF">
            <w:pPr>
              <w:widowControl w:val="0"/>
              <w:jc w:val="both"/>
            </w:pPr>
            <w:r w:rsidRPr="003F6808">
              <w:t>Yêu cầu về giám sát khai thác và hồ sơ buôn bán gỗ có chứng chỉ</w:t>
            </w:r>
            <w:r>
              <w:t xml:space="preserve"> (COC)</w:t>
            </w:r>
          </w:p>
          <w:p w14:paraId="07007340" w14:textId="77777777" w:rsidR="004E2DCA" w:rsidRPr="003F6808" w:rsidRDefault="004E2DCA" w:rsidP="000E43FF">
            <w:pPr>
              <w:widowControl w:val="0"/>
              <w:jc w:val="both"/>
            </w:pPr>
            <w:r w:rsidRPr="003F6808">
              <w:t>Quy trình sử dụng nhãn mác FSC</w:t>
            </w:r>
          </w:p>
        </w:tc>
        <w:tc>
          <w:tcPr>
            <w:tcW w:w="2936" w:type="dxa"/>
          </w:tcPr>
          <w:p w14:paraId="375201EB" w14:textId="77777777" w:rsidR="004E2DCA" w:rsidRPr="003F6808" w:rsidRDefault="004E2DCA" w:rsidP="000E43FF">
            <w:pPr>
              <w:pStyle w:val="BodyText"/>
              <w:widowControl w:val="0"/>
              <w:numPr>
                <w:ilvl w:val="0"/>
                <w:numId w:val="22"/>
              </w:numPr>
              <w:autoSpaceDE w:val="0"/>
              <w:autoSpaceDN w:val="0"/>
              <w:spacing w:after="0"/>
              <w:ind w:left="0"/>
              <w:jc w:val="both"/>
              <w:rPr>
                <w:sz w:val="24"/>
                <w:szCs w:val="24"/>
              </w:rPr>
            </w:pPr>
            <w:r>
              <w:rPr>
                <w:sz w:val="24"/>
                <w:szCs w:val="24"/>
              </w:rPr>
              <w:t>Ban quản lý nhóm, thành viên nhóm</w:t>
            </w:r>
          </w:p>
        </w:tc>
        <w:tc>
          <w:tcPr>
            <w:tcW w:w="1908" w:type="dxa"/>
          </w:tcPr>
          <w:p w14:paraId="60205987" w14:textId="77777777" w:rsidR="004E2DCA" w:rsidRPr="00B63515" w:rsidRDefault="004E2DCA" w:rsidP="000E43FF">
            <w:pPr>
              <w:pStyle w:val="BodyText"/>
              <w:widowControl w:val="0"/>
              <w:autoSpaceDE w:val="0"/>
              <w:autoSpaceDN w:val="0"/>
              <w:spacing w:after="0"/>
              <w:jc w:val="both"/>
              <w:rPr>
                <w:sz w:val="24"/>
                <w:szCs w:val="24"/>
              </w:rPr>
            </w:pPr>
            <w:r w:rsidRPr="003F6808">
              <w:rPr>
                <w:sz w:val="24"/>
                <w:szCs w:val="24"/>
                <w:lang w:val="vi-VN"/>
              </w:rPr>
              <w:t>1</w:t>
            </w:r>
            <w:r>
              <w:rPr>
                <w:sz w:val="24"/>
                <w:szCs w:val="24"/>
              </w:rPr>
              <w:t xml:space="preserve"> lớp/năm</w:t>
            </w:r>
          </w:p>
        </w:tc>
      </w:tr>
    </w:tbl>
    <w:p w14:paraId="2508C974" w14:textId="77777777" w:rsidR="004E2DCA" w:rsidRPr="00582C04" w:rsidRDefault="004E2DCA" w:rsidP="004E2DCA">
      <w:pPr>
        <w:pStyle w:val="Heading3"/>
        <w:spacing w:before="120" w:after="120"/>
        <w:rPr>
          <w:rFonts w:ascii="Times New Roman" w:hAnsi="Times New Roman"/>
          <w:b/>
          <w:bCs/>
          <w:sz w:val="28"/>
          <w:szCs w:val="28"/>
          <w:lang w:val="vi-VN"/>
        </w:rPr>
      </w:pPr>
      <w:bookmarkStart w:id="160" w:name="_Toc142621416"/>
      <w:bookmarkStart w:id="161" w:name="_Toc153972722"/>
      <w:bookmarkEnd w:id="159"/>
      <w:r w:rsidRPr="00582C04">
        <w:rPr>
          <w:rFonts w:ascii="Times New Roman" w:hAnsi="Times New Roman"/>
          <w:b/>
          <w:bCs/>
          <w:sz w:val="28"/>
          <w:szCs w:val="28"/>
          <w:lang w:val="vi-VN"/>
        </w:rPr>
        <w:t>3</w:t>
      </w:r>
      <w:r w:rsidRPr="00582C04">
        <w:rPr>
          <w:rFonts w:ascii="Times New Roman" w:hAnsi="Times New Roman"/>
          <w:b/>
          <w:bCs/>
          <w:sz w:val="28"/>
          <w:szCs w:val="28"/>
          <w:lang w:val="nl-NL"/>
        </w:rPr>
        <w:t>.2.</w:t>
      </w:r>
      <w:r>
        <w:rPr>
          <w:rFonts w:ascii="Times New Roman" w:hAnsi="Times New Roman"/>
          <w:b/>
          <w:bCs/>
          <w:sz w:val="28"/>
          <w:szCs w:val="28"/>
        </w:rPr>
        <w:t>12</w:t>
      </w:r>
      <w:r w:rsidRPr="00582C04">
        <w:rPr>
          <w:rFonts w:ascii="Times New Roman" w:hAnsi="Times New Roman"/>
          <w:b/>
          <w:bCs/>
          <w:sz w:val="28"/>
          <w:szCs w:val="28"/>
          <w:lang w:val="nl-NL"/>
        </w:rPr>
        <w:t>. Điều chỉnh</w:t>
      </w:r>
      <w:r w:rsidRPr="00582C04">
        <w:rPr>
          <w:rFonts w:ascii="Times New Roman" w:hAnsi="Times New Roman"/>
          <w:b/>
          <w:bCs/>
          <w:sz w:val="28"/>
          <w:szCs w:val="28"/>
          <w:lang w:val="vi-VN"/>
        </w:rPr>
        <w:t>, cập nhật</w:t>
      </w:r>
      <w:r w:rsidRPr="00582C04">
        <w:rPr>
          <w:rFonts w:ascii="Times New Roman" w:hAnsi="Times New Roman"/>
          <w:b/>
          <w:bCs/>
          <w:sz w:val="28"/>
          <w:szCs w:val="28"/>
          <w:lang w:val="nl-NL"/>
        </w:rPr>
        <w:t xml:space="preserve"> </w:t>
      </w:r>
      <w:r>
        <w:rPr>
          <w:rFonts w:ascii="Times New Roman" w:hAnsi="Times New Roman"/>
          <w:b/>
          <w:bCs/>
          <w:sz w:val="28"/>
          <w:szCs w:val="28"/>
          <w:lang w:val="nl-NL"/>
        </w:rPr>
        <w:t>Kế hoạch</w:t>
      </w:r>
      <w:r w:rsidRPr="00582C04">
        <w:rPr>
          <w:rFonts w:ascii="Times New Roman" w:hAnsi="Times New Roman"/>
          <w:b/>
          <w:bCs/>
          <w:sz w:val="28"/>
          <w:szCs w:val="28"/>
          <w:lang w:val="vi-VN"/>
        </w:rPr>
        <w:t xml:space="preserve"> QLRBV:</w:t>
      </w:r>
      <w:bookmarkEnd w:id="160"/>
      <w:bookmarkEnd w:id="161"/>
    </w:p>
    <w:p w14:paraId="5D251AB1" w14:textId="77777777" w:rsidR="004E2DCA" w:rsidRPr="003168EF" w:rsidRDefault="004E2DCA" w:rsidP="004E2DCA">
      <w:pPr>
        <w:widowControl w:val="0"/>
        <w:spacing w:line="360" w:lineRule="exact"/>
        <w:ind w:firstLine="720"/>
        <w:jc w:val="both"/>
        <w:rPr>
          <w:spacing w:val="-6"/>
          <w:sz w:val="28"/>
          <w:szCs w:val="28"/>
          <w:lang w:val="vi-VN"/>
        </w:rPr>
      </w:pPr>
      <w:r w:rsidRPr="003168EF">
        <w:rPr>
          <w:spacing w:val="-6"/>
          <w:sz w:val="28"/>
          <w:szCs w:val="28"/>
        </w:rPr>
        <w:t>Kế hoạch</w:t>
      </w:r>
      <w:r w:rsidRPr="003168EF">
        <w:rPr>
          <w:spacing w:val="-6"/>
          <w:sz w:val="28"/>
          <w:szCs w:val="28"/>
          <w:lang w:val="vi-VN"/>
        </w:rPr>
        <w:t xml:space="preserve"> </w:t>
      </w:r>
      <w:r w:rsidRPr="003168EF">
        <w:rPr>
          <w:spacing w:val="-6"/>
          <w:sz w:val="28"/>
          <w:szCs w:val="28"/>
        </w:rPr>
        <w:t>QLRBV này có thể cần được điều chỉnh khi có sự thay đổi về chính sách, quy định của Nhà nước, của các Công ước quốc tế có liên quan, cơ cấu, tổ chức Nhóm hộ thay đổi, rủi ro do thiên tai và căn cứ vào kết quả giám sát các hoạt động quản lý rừng của nhóm</w:t>
      </w:r>
      <w:r w:rsidRPr="003168EF">
        <w:rPr>
          <w:spacing w:val="-6"/>
          <w:sz w:val="28"/>
          <w:szCs w:val="28"/>
          <w:lang w:val="vi-VN"/>
        </w:rPr>
        <w:t>.</w:t>
      </w:r>
    </w:p>
    <w:p w14:paraId="737DD0F0" w14:textId="77777777" w:rsidR="004E2DCA" w:rsidRPr="0022117D" w:rsidRDefault="004E2DCA" w:rsidP="004E2DCA">
      <w:pPr>
        <w:widowControl w:val="0"/>
        <w:spacing w:line="360" w:lineRule="exact"/>
        <w:ind w:firstLine="720"/>
        <w:jc w:val="both"/>
        <w:rPr>
          <w:sz w:val="28"/>
          <w:szCs w:val="28"/>
        </w:rPr>
      </w:pPr>
      <w:r>
        <w:rPr>
          <w:sz w:val="28"/>
          <w:szCs w:val="28"/>
        </w:rPr>
        <w:t>Kế hoạch</w:t>
      </w:r>
      <w:r w:rsidRPr="0022117D">
        <w:rPr>
          <w:sz w:val="28"/>
          <w:szCs w:val="28"/>
          <w:lang w:val="vi-VN"/>
        </w:rPr>
        <w:t xml:space="preserve"> được cập nhật hàng năm căn cứ vào kết quả giám sát và các thay đổi về chính sách ở Trung ương/Tỉnh/Huyện.</w:t>
      </w:r>
    </w:p>
    <w:p w14:paraId="3CC582D2" w14:textId="77777777" w:rsidR="004E2DCA" w:rsidRPr="00582C04" w:rsidRDefault="004E2DCA" w:rsidP="004E2DCA">
      <w:pPr>
        <w:pStyle w:val="Heading3"/>
        <w:spacing w:before="120" w:after="120"/>
        <w:jc w:val="both"/>
        <w:rPr>
          <w:rFonts w:ascii="Times New Roman" w:hAnsi="Times New Roman"/>
          <w:b/>
          <w:bCs/>
          <w:sz w:val="28"/>
          <w:szCs w:val="28"/>
          <w:lang w:val="nl-NL"/>
        </w:rPr>
      </w:pPr>
      <w:bookmarkStart w:id="162" w:name="_Toc142621417"/>
      <w:bookmarkStart w:id="163" w:name="_Toc153972723"/>
      <w:bookmarkStart w:id="164" w:name="_Hlk142620088"/>
      <w:r w:rsidRPr="00582C04">
        <w:rPr>
          <w:rFonts w:ascii="Times New Roman" w:hAnsi="Times New Roman"/>
          <w:b/>
          <w:bCs/>
          <w:sz w:val="28"/>
          <w:szCs w:val="28"/>
          <w:lang w:val="vi-VN"/>
        </w:rPr>
        <w:t>3</w:t>
      </w:r>
      <w:r w:rsidRPr="00582C04">
        <w:rPr>
          <w:rFonts w:ascii="Times New Roman" w:hAnsi="Times New Roman"/>
          <w:b/>
          <w:bCs/>
          <w:sz w:val="28"/>
          <w:szCs w:val="28"/>
          <w:lang w:val="nl-NL"/>
        </w:rPr>
        <w:t>.2.1</w:t>
      </w:r>
      <w:r>
        <w:rPr>
          <w:rFonts w:ascii="Times New Roman" w:hAnsi="Times New Roman"/>
          <w:b/>
          <w:bCs/>
          <w:sz w:val="28"/>
          <w:szCs w:val="28"/>
        </w:rPr>
        <w:t>3.</w:t>
      </w:r>
      <w:r w:rsidRPr="00582C04">
        <w:rPr>
          <w:rFonts w:ascii="Times New Roman" w:hAnsi="Times New Roman"/>
          <w:b/>
          <w:bCs/>
          <w:sz w:val="28"/>
          <w:szCs w:val="28"/>
          <w:lang w:val="nl-NL"/>
        </w:rPr>
        <w:t xml:space="preserve"> Phân tích chi phí và lợi nhuận trồng rừng keo</w:t>
      </w:r>
      <w:bookmarkEnd w:id="162"/>
      <w:bookmarkEnd w:id="163"/>
    </w:p>
    <w:p w14:paraId="0038810B" w14:textId="77777777" w:rsidR="004E2DCA" w:rsidRPr="00417976" w:rsidRDefault="004E2DCA" w:rsidP="004E2DCA">
      <w:pPr>
        <w:pStyle w:val="BodyText"/>
        <w:spacing w:after="0" w:line="360" w:lineRule="exact"/>
        <w:ind w:firstLine="720"/>
        <w:jc w:val="both"/>
      </w:pPr>
      <w:r w:rsidRPr="00417976">
        <w:t>Qua phỏng vấn cán bộ xã, hiện nay, cơ cấu thu nhập từ các ngành nghề của người dân chủ yếu bao gồm: trồng trọt, chăn nuôi, nuôi trồng thuỷ sản, lâm nghiệp và thu nhập khác. Trong đó, thu nhập từ hoạt động lâm nghiệp đóng góp tỉ lệ lớn (chiếm khoảng 60%) cơ cấu thu nhập của người dân. Điều này cho thấy thu nhập từ rừng đóng vai trò rất lớn trong phát triển kinh tế hộ gia đình.</w:t>
      </w:r>
    </w:p>
    <w:p w14:paraId="12BB32CE" w14:textId="77777777" w:rsidR="004E2DCA" w:rsidRPr="00417976" w:rsidRDefault="004E2DCA" w:rsidP="004E2DCA">
      <w:pPr>
        <w:pStyle w:val="BodyText"/>
        <w:spacing w:after="0" w:line="360" w:lineRule="exact"/>
        <w:ind w:firstLine="720"/>
        <w:jc w:val="both"/>
      </w:pPr>
      <w:r w:rsidRPr="00417976">
        <w:t>Kết quả điều tra phỏng vấn về tình hình thu nhập của các hộ dân tham gia CCR FSC</w:t>
      </w:r>
      <w:r>
        <w:t xml:space="preserve"> trong phân nhóm </w:t>
      </w:r>
      <w:r w:rsidRPr="00417976">
        <w:t xml:space="preserve">như sau: </w:t>
      </w:r>
    </w:p>
    <w:p w14:paraId="3298B7F8" w14:textId="77777777" w:rsidR="004E2DCA" w:rsidRDefault="004E2DCA" w:rsidP="004E2DCA">
      <w:pPr>
        <w:pStyle w:val="BodyText"/>
        <w:spacing w:after="0" w:line="360" w:lineRule="exact"/>
        <w:ind w:firstLine="720"/>
        <w:jc w:val="both"/>
      </w:pPr>
      <w:r>
        <w:t xml:space="preserve">- </w:t>
      </w:r>
      <w:r w:rsidRPr="00417976">
        <w:t xml:space="preserve">Chi phí trồng 1 ha </w:t>
      </w:r>
      <w:r>
        <w:t>k</w:t>
      </w:r>
      <w:r w:rsidRPr="00417976">
        <w:t>eo lai với mật độ 2.500 cây/ha, cây cách cây 2m, hàng cách hàng 2m</w:t>
      </w:r>
      <w:r>
        <w:t xml:space="preserve">, sản lượng khai thác trung bình 120 tấn/ha; </w:t>
      </w:r>
    </w:p>
    <w:p w14:paraId="27D6709B" w14:textId="77777777" w:rsidR="004E2DCA" w:rsidRPr="002C32B5" w:rsidRDefault="004E2DCA" w:rsidP="004E2DCA">
      <w:pPr>
        <w:pStyle w:val="BodyText"/>
        <w:spacing w:after="0" w:line="360" w:lineRule="exact"/>
        <w:ind w:firstLine="720"/>
        <w:jc w:val="both"/>
        <w:rPr>
          <w:spacing w:val="-6"/>
        </w:rPr>
      </w:pPr>
      <w:r w:rsidRPr="002C32B5">
        <w:rPr>
          <w:spacing w:val="-6"/>
        </w:rPr>
        <w:t>- Tổng chi phí và lợi nhuận của 1 ha keo chu kỳ 5 năm được thể hiện qua bảng dưới đây.</w:t>
      </w:r>
    </w:p>
    <w:p w14:paraId="68AAA93F" w14:textId="48E838E9" w:rsidR="004E2DCA" w:rsidRPr="00417976" w:rsidRDefault="004E2DCA" w:rsidP="004E2DCA">
      <w:pPr>
        <w:pStyle w:val="Heading1"/>
        <w:rPr>
          <w:b w:val="0"/>
          <w:lang w:val="vi-VN"/>
        </w:rPr>
      </w:pPr>
      <w:bookmarkStart w:id="165" w:name="_Toc142621283"/>
      <w:bookmarkStart w:id="166" w:name="_Toc142621418"/>
      <w:bookmarkStart w:id="167" w:name="_Toc153972307"/>
      <w:bookmarkStart w:id="168" w:name="_Toc153972724"/>
      <w:r w:rsidRPr="00417976">
        <w:rPr>
          <w:lang w:val="vi-VN"/>
        </w:rPr>
        <w:t xml:space="preserve">Bảng </w:t>
      </w:r>
      <w:r>
        <w:t>1</w:t>
      </w:r>
      <w:r w:rsidR="001F1026">
        <w:t>8</w:t>
      </w:r>
      <w:r w:rsidRPr="00417976">
        <w:rPr>
          <w:lang w:val="vi-VN"/>
        </w:rPr>
        <w:t xml:space="preserve">. </w:t>
      </w:r>
      <w:r>
        <w:t>Phân tích Chi phí và lợi nhuận trồng</w:t>
      </w:r>
      <w:r w:rsidRPr="00417976">
        <w:rPr>
          <w:lang w:val="vi-VN"/>
        </w:rPr>
        <w:t xml:space="preserve"> keo lai</w:t>
      </w:r>
      <w:bookmarkEnd w:id="165"/>
      <w:bookmarkEnd w:id="166"/>
      <w:bookmarkEnd w:id="167"/>
      <w:bookmarkEnd w:id="168"/>
      <w:r>
        <w:rPr>
          <w:lang w:val="vi-VN"/>
        </w:rPr>
        <w:t xml:space="preserve"> </w:t>
      </w:r>
    </w:p>
    <w:p w14:paraId="762BC5E7" w14:textId="21A844A5" w:rsidR="004E2DCA" w:rsidRPr="00417976" w:rsidRDefault="004E2DCA" w:rsidP="004E2DCA">
      <w:pPr>
        <w:tabs>
          <w:tab w:val="left" w:pos="3813"/>
        </w:tabs>
        <w:spacing w:before="60" w:after="60" w:line="312" w:lineRule="auto"/>
        <w:rPr>
          <w:lang w:val="vi-VN"/>
        </w:rPr>
      </w:pPr>
      <w:r w:rsidRPr="00417976">
        <w:rPr>
          <w:lang w:val="vi-VN"/>
        </w:rPr>
        <w:tab/>
      </w:r>
      <w:r w:rsidRPr="00417976">
        <w:rPr>
          <w:lang w:val="vi-VN"/>
        </w:rPr>
        <w:tab/>
      </w:r>
      <w:r w:rsidRPr="00417976">
        <w:rPr>
          <w:lang w:val="vi-VN"/>
        </w:rPr>
        <w:tab/>
      </w:r>
      <w:r w:rsidRPr="00417976">
        <w:rPr>
          <w:lang w:val="vi-VN"/>
        </w:rPr>
        <w:tab/>
      </w:r>
      <w:r w:rsidRPr="00417976">
        <w:rPr>
          <w:lang w:val="vi-VN"/>
        </w:rPr>
        <w:tab/>
      </w:r>
      <w:r w:rsidR="006F4579">
        <w:rPr>
          <w:lang w:val="vi-VN"/>
        </w:rPr>
        <w:tab/>
      </w:r>
      <w:r w:rsidR="006F4579">
        <w:rPr>
          <w:lang w:val="vi-VN"/>
        </w:rPr>
        <w:tab/>
        <w:t xml:space="preserve">ĐVT: </w:t>
      </w:r>
      <w:r w:rsidR="006F4579">
        <w:t>Đ</w:t>
      </w:r>
      <w:r w:rsidRPr="00417976">
        <w:rPr>
          <w:lang w:val="vi-VN"/>
        </w:rPr>
        <w:t>ồng/ha</w:t>
      </w:r>
    </w:p>
    <w:tbl>
      <w:tblPr>
        <w:tblW w:w="10363" w:type="dxa"/>
        <w:shd w:val="clear" w:color="auto" w:fill="FFFFFF" w:themeFill="background1"/>
        <w:tblLook w:val="04A0" w:firstRow="1" w:lastRow="0" w:firstColumn="1" w:lastColumn="0" w:noHBand="0" w:noVBand="1"/>
      </w:tblPr>
      <w:tblGrid>
        <w:gridCol w:w="2689"/>
        <w:gridCol w:w="1863"/>
        <w:gridCol w:w="1670"/>
        <w:gridCol w:w="1165"/>
        <w:gridCol w:w="2976"/>
      </w:tblGrid>
      <w:tr w:rsidR="004E2DCA" w14:paraId="15C02DDF" w14:textId="77777777" w:rsidTr="001736A3">
        <w:trPr>
          <w:trHeight w:val="44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41DF7" w14:textId="77777777" w:rsidR="004E2DCA" w:rsidRDefault="004E2DCA" w:rsidP="000E43FF">
            <w:pPr>
              <w:jc w:val="center"/>
              <w:rPr>
                <w:b/>
                <w:bCs/>
                <w:color w:val="000000"/>
                <w:lang w:eastAsia="vi-VN"/>
              </w:rPr>
            </w:pPr>
            <w:r>
              <w:rPr>
                <w:b/>
                <w:bCs/>
                <w:color w:val="000000"/>
              </w:rPr>
              <w:t>Diễn giải</w:t>
            </w:r>
          </w:p>
        </w:tc>
        <w:tc>
          <w:tcPr>
            <w:tcW w:w="18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0E47B4" w14:textId="77777777" w:rsidR="004E2DCA" w:rsidRDefault="004E2DCA" w:rsidP="000E43FF">
            <w:pPr>
              <w:jc w:val="center"/>
              <w:rPr>
                <w:b/>
                <w:bCs/>
                <w:color w:val="000000"/>
              </w:rPr>
            </w:pPr>
            <w:r>
              <w:rPr>
                <w:b/>
                <w:bCs/>
                <w:color w:val="000000"/>
              </w:rPr>
              <w:t>Đơn vị</w:t>
            </w:r>
          </w:p>
        </w:tc>
        <w:tc>
          <w:tcPr>
            <w:tcW w:w="1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E175FF" w14:textId="77777777" w:rsidR="004E2DCA" w:rsidRDefault="004E2DCA" w:rsidP="000E43FF">
            <w:pPr>
              <w:jc w:val="center"/>
              <w:rPr>
                <w:b/>
                <w:bCs/>
                <w:color w:val="000000"/>
              </w:rPr>
            </w:pPr>
            <w:r>
              <w:rPr>
                <w:b/>
                <w:bCs/>
                <w:color w:val="000000"/>
              </w:rPr>
              <w:t>đơn giá (đ)</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78748D" w14:textId="77777777" w:rsidR="004E2DCA" w:rsidRDefault="004E2DCA" w:rsidP="000E43FF">
            <w:pPr>
              <w:jc w:val="center"/>
              <w:rPr>
                <w:b/>
                <w:bCs/>
                <w:color w:val="000000"/>
              </w:rPr>
            </w:pPr>
            <w:r>
              <w:rPr>
                <w:b/>
                <w:bCs/>
                <w:color w:val="000000"/>
              </w:rPr>
              <w:t>Số lượng</w:t>
            </w:r>
          </w:p>
        </w:tc>
        <w:tc>
          <w:tcPr>
            <w:tcW w:w="29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1C38EA" w14:textId="77777777" w:rsidR="004E2DCA" w:rsidRDefault="004E2DCA" w:rsidP="000E43FF">
            <w:pPr>
              <w:jc w:val="center"/>
              <w:rPr>
                <w:b/>
                <w:bCs/>
                <w:color w:val="000000"/>
              </w:rPr>
            </w:pPr>
            <w:r>
              <w:rPr>
                <w:b/>
                <w:bCs/>
                <w:color w:val="000000"/>
              </w:rPr>
              <w:t>Thành tiền</w:t>
            </w:r>
          </w:p>
        </w:tc>
      </w:tr>
      <w:tr w:rsidR="004E2DCA" w14:paraId="09F4B431" w14:textId="77777777" w:rsidTr="001736A3">
        <w:trPr>
          <w:trHeight w:val="450"/>
        </w:trPr>
        <w:tc>
          <w:tcPr>
            <w:tcW w:w="26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C74B8" w14:textId="77777777" w:rsidR="004E2DCA" w:rsidRDefault="004E2DCA" w:rsidP="000E43FF">
            <w:pPr>
              <w:jc w:val="center"/>
              <w:rPr>
                <w:b/>
                <w:bCs/>
                <w:color w:val="000000"/>
              </w:rPr>
            </w:pPr>
            <w:r>
              <w:rPr>
                <w:b/>
                <w:bCs/>
                <w:color w:val="000000"/>
              </w:rPr>
              <w:t>1. Chi phí trồng</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5B066CDE" w14:textId="77777777" w:rsidR="004E2DCA" w:rsidRDefault="004E2DCA" w:rsidP="000E43FF">
            <w:pPr>
              <w:jc w:val="center"/>
              <w:rPr>
                <w:color w:val="000000"/>
              </w:rPr>
            </w:pPr>
            <w:r>
              <w:rPr>
                <w:color w:val="000000"/>
              </w:rPr>
              <w:t> </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208B5911" w14:textId="77777777" w:rsidR="004E2DCA" w:rsidRDefault="004E2DCA" w:rsidP="000E43FF">
            <w:pPr>
              <w:jc w:val="center"/>
              <w:rPr>
                <w:color w:val="000000"/>
              </w:rPr>
            </w:pPr>
            <w:r>
              <w:rPr>
                <w:color w:val="000000"/>
              </w:rPr>
              <w:t> </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1CE4A18B" w14:textId="77777777" w:rsidR="004E2DCA" w:rsidRDefault="004E2DCA" w:rsidP="000E43FF">
            <w:pPr>
              <w:jc w:val="center"/>
              <w:rPr>
                <w:color w:val="000000"/>
              </w:rPr>
            </w:pPr>
            <w:r>
              <w:rPr>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0A160619" w14:textId="77777777" w:rsidR="004E2DCA" w:rsidRDefault="004E2DCA" w:rsidP="000E43FF">
            <w:pPr>
              <w:jc w:val="center"/>
              <w:rPr>
                <w:b/>
                <w:bCs/>
                <w:color w:val="000000"/>
              </w:rPr>
            </w:pPr>
            <w:r>
              <w:rPr>
                <w:b/>
                <w:bCs/>
                <w:color w:val="000000"/>
              </w:rPr>
              <w:t>10.500.000</w:t>
            </w:r>
          </w:p>
        </w:tc>
      </w:tr>
      <w:tr w:rsidR="004E2DCA" w14:paraId="3CB28EAE" w14:textId="77777777" w:rsidTr="001736A3">
        <w:trPr>
          <w:trHeight w:val="7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17DBE" w14:textId="77777777" w:rsidR="004E2DCA" w:rsidRDefault="004E2DCA" w:rsidP="000E43FF">
            <w:pPr>
              <w:rPr>
                <w:color w:val="000000"/>
              </w:rPr>
            </w:pPr>
            <w:r>
              <w:rPr>
                <w:color w:val="000000"/>
              </w:rPr>
              <w:t>Xử lý thực bì, đào hố, trồng</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33318F82" w14:textId="77777777" w:rsidR="004E2DCA" w:rsidRDefault="004E2DCA" w:rsidP="000E43FF">
            <w:pPr>
              <w:jc w:val="center"/>
              <w:rPr>
                <w:color w:val="000000"/>
              </w:rPr>
            </w:pPr>
            <w:r>
              <w:rPr>
                <w:color w:val="000000"/>
              </w:rPr>
              <w:t>hố</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0F5B2B85" w14:textId="77777777" w:rsidR="004E2DCA" w:rsidRDefault="004E2DCA" w:rsidP="000E43FF">
            <w:pPr>
              <w:jc w:val="center"/>
              <w:rPr>
                <w:color w:val="000000"/>
              </w:rPr>
            </w:pPr>
            <w:r>
              <w:rPr>
                <w:color w:val="000000"/>
              </w:rPr>
              <w:t>2.000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37A1571F" w14:textId="2437E194" w:rsidR="004E2DCA" w:rsidRDefault="004E2DCA" w:rsidP="000E43FF">
            <w:pPr>
              <w:jc w:val="center"/>
              <w:rPr>
                <w:color w:val="000000"/>
              </w:rPr>
            </w:pPr>
            <w:r>
              <w:rPr>
                <w:color w:val="000000"/>
              </w:rPr>
              <w:t>2</w:t>
            </w:r>
            <w:r w:rsidR="006F4579">
              <w:rPr>
                <w:color w:val="000000"/>
              </w:rPr>
              <w:t>.</w:t>
            </w:r>
            <w:r>
              <w:rPr>
                <w:color w:val="000000"/>
              </w:rPr>
              <w:t>500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439816E1" w14:textId="77777777" w:rsidR="004E2DCA" w:rsidRDefault="004E2DCA" w:rsidP="000E43FF">
            <w:pPr>
              <w:jc w:val="center"/>
              <w:rPr>
                <w:color w:val="000000"/>
              </w:rPr>
            </w:pPr>
            <w:r>
              <w:rPr>
                <w:color w:val="000000"/>
              </w:rPr>
              <w:t>5.000.000</w:t>
            </w:r>
          </w:p>
        </w:tc>
      </w:tr>
      <w:tr w:rsidR="004E2DCA" w14:paraId="70D64BD8"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1873FE" w14:textId="77777777" w:rsidR="004E2DCA" w:rsidRDefault="004E2DCA" w:rsidP="000E43FF">
            <w:pPr>
              <w:jc w:val="center"/>
              <w:rPr>
                <w:color w:val="000000"/>
              </w:rPr>
            </w:pPr>
            <w:r>
              <w:rPr>
                <w:color w:val="000000"/>
              </w:rPr>
              <w:t>Cây giống</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2A269564" w14:textId="77777777" w:rsidR="004E2DCA" w:rsidRDefault="004E2DCA" w:rsidP="000E43FF">
            <w:pPr>
              <w:jc w:val="center"/>
              <w:rPr>
                <w:color w:val="000000"/>
              </w:rPr>
            </w:pPr>
            <w:r>
              <w:rPr>
                <w:color w:val="000000"/>
              </w:rPr>
              <w:t>cây</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253DE70F" w14:textId="77777777" w:rsidR="004E2DCA" w:rsidRDefault="004E2DCA" w:rsidP="000E43FF">
            <w:pPr>
              <w:jc w:val="center"/>
              <w:rPr>
                <w:color w:val="000000"/>
              </w:rPr>
            </w:pPr>
            <w:r>
              <w:rPr>
                <w:color w:val="000000"/>
              </w:rPr>
              <w:t>800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52D5FA19" w14:textId="4B9D8E7D" w:rsidR="004E2DCA" w:rsidRDefault="004E2DCA" w:rsidP="000E43FF">
            <w:pPr>
              <w:jc w:val="center"/>
              <w:rPr>
                <w:color w:val="000000"/>
              </w:rPr>
            </w:pPr>
            <w:r>
              <w:rPr>
                <w:color w:val="000000"/>
              </w:rPr>
              <w:t>2</w:t>
            </w:r>
            <w:r w:rsidR="006F4579">
              <w:rPr>
                <w:color w:val="000000"/>
              </w:rPr>
              <w:t>.</w:t>
            </w:r>
            <w:r>
              <w:rPr>
                <w:color w:val="000000"/>
              </w:rPr>
              <w:t>500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75E86E24" w14:textId="77777777" w:rsidR="004E2DCA" w:rsidRDefault="004E2DCA" w:rsidP="000E43FF">
            <w:pPr>
              <w:jc w:val="center"/>
              <w:rPr>
                <w:color w:val="000000"/>
              </w:rPr>
            </w:pPr>
            <w:r>
              <w:rPr>
                <w:color w:val="000000"/>
              </w:rPr>
              <w:t>2.000.000</w:t>
            </w:r>
          </w:p>
        </w:tc>
      </w:tr>
      <w:tr w:rsidR="004E2DCA" w14:paraId="6BA8ECBB"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28858B" w14:textId="77777777" w:rsidR="004E2DCA" w:rsidRDefault="004E2DCA" w:rsidP="000E43FF">
            <w:pPr>
              <w:jc w:val="center"/>
              <w:rPr>
                <w:color w:val="000000"/>
              </w:rPr>
            </w:pPr>
            <w:r>
              <w:rPr>
                <w:color w:val="000000"/>
              </w:rPr>
              <w:t>Phân bón</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75980ADF" w14:textId="77777777" w:rsidR="004E2DCA" w:rsidRDefault="004E2DCA" w:rsidP="000E43FF">
            <w:pPr>
              <w:jc w:val="center"/>
              <w:rPr>
                <w:color w:val="000000"/>
              </w:rPr>
            </w:pPr>
            <w:r>
              <w:rPr>
                <w:color w:val="000000"/>
              </w:rPr>
              <w:t>0,2kg/hố</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64E603FF" w14:textId="77777777" w:rsidR="004E2DCA" w:rsidRDefault="004E2DCA" w:rsidP="000E43FF">
            <w:pPr>
              <w:jc w:val="center"/>
              <w:rPr>
                <w:color w:val="000000"/>
              </w:rPr>
            </w:pPr>
            <w:r>
              <w:rPr>
                <w:color w:val="000000"/>
              </w:rPr>
              <w:t>7.000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6734388F" w14:textId="77777777" w:rsidR="004E2DCA" w:rsidRDefault="004E2DCA" w:rsidP="000E43FF">
            <w:pPr>
              <w:jc w:val="center"/>
              <w:rPr>
                <w:color w:val="000000"/>
              </w:rPr>
            </w:pPr>
            <w:r>
              <w:rPr>
                <w:color w:val="000000"/>
              </w:rPr>
              <w:t>500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596AA781" w14:textId="77777777" w:rsidR="004E2DCA" w:rsidRDefault="004E2DCA" w:rsidP="000E43FF">
            <w:pPr>
              <w:jc w:val="center"/>
              <w:rPr>
                <w:color w:val="000000"/>
              </w:rPr>
            </w:pPr>
            <w:r>
              <w:rPr>
                <w:color w:val="000000"/>
              </w:rPr>
              <w:t>3.500.000</w:t>
            </w:r>
          </w:p>
        </w:tc>
      </w:tr>
      <w:tr w:rsidR="004E2DCA" w14:paraId="09501201" w14:textId="77777777" w:rsidTr="002B2069">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8EBF37" w14:textId="77777777" w:rsidR="004E2DCA" w:rsidRDefault="004E2DCA" w:rsidP="000E43FF">
            <w:pPr>
              <w:jc w:val="center"/>
              <w:rPr>
                <w:b/>
                <w:bCs/>
                <w:color w:val="000000"/>
              </w:rPr>
            </w:pPr>
            <w:r>
              <w:rPr>
                <w:b/>
                <w:bCs/>
                <w:color w:val="000000"/>
              </w:rPr>
              <w:t>2. Chăm sóc</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614A6F6E" w14:textId="77777777" w:rsidR="004E2DCA" w:rsidRDefault="004E2DCA" w:rsidP="000E43FF">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7FA1AF9D" w14:textId="77777777" w:rsidR="004E2DCA" w:rsidRDefault="004E2DCA" w:rsidP="000E43FF">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78DB265F" w14:textId="77777777" w:rsidR="004E2DCA" w:rsidRDefault="004E2DCA" w:rsidP="000E43FF">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0A5C12F6" w14:textId="77777777" w:rsidR="004E2DCA" w:rsidRDefault="004E2DCA" w:rsidP="000E43FF">
            <w:pPr>
              <w:jc w:val="center"/>
              <w:rPr>
                <w:b/>
                <w:bCs/>
                <w:color w:val="000000"/>
              </w:rPr>
            </w:pPr>
            <w:r>
              <w:rPr>
                <w:b/>
                <w:bCs/>
                <w:color w:val="000000"/>
              </w:rPr>
              <w:t>7.500.000</w:t>
            </w:r>
          </w:p>
        </w:tc>
      </w:tr>
      <w:tr w:rsidR="004E2DCA" w14:paraId="011C951E" w14:textId="77777777" w:rsidTr="002B2069">
        <w:trPr>
          <w:trHeight w:val="5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F7166" w14:textId="77777777" w:rsidR="004E2DCA" w:rsidRDefault="004E2DCA" w:rsidP="000E43FF">
            <w:pPr>
              <w:jc w:val="center"/>
              <w:rPr>
                <w:b/>
                <w:bCs/>
                <w:color w:val="000000"/>
              </w:rPr>
            </w:pPr>
            <w:r>
              <w:rPr>
                <w:b/>
                <w:bCs/>
                <w:color w:val="000000"/>
              </w:rPr>
              <w:lastRenderedPageBreak/>
              <w:t>Năm thứ nhất</w:t>
            </w:r>
          </w:p>
        </w:tc>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3E495F" w14:textId="77777777" w:rsidR="004E2DCA" w:rsidRDefault="004E2DCA" w:rsidP="000E43FF">
            <w:pPr>
              <w:jc w:val="center"/>
              <w:rPr>
                <w:b/>
                <w:bCs/>
                <w:color w:val="000000"/>
              </w:rPr>
            </w:pPr>
            <w:r>
              <w:rPr>
                <w:b/>
                <w:bCs/>
                <w:color w:val="000000"/>
              </w:rPr>
              <w:t> </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9189E4" w14:textId="77777777" w:rsidR="004E2DCA" w:rsidRDefault="004E2DCA" w:rsidP="000E43FF">
            <w:pPr>
              <w:jc w:val="center"/>
              <w:rPr>
                <w:b/>
                <w:bCs/>
                <w:color w:val="000000"/>
              </w:rPr>
            </w:pPr>
            <w:r>
              <w:rPr>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3DB7F" w14:textId="77777777" w:rsidR="004E2DCA" w:rsidRDefault="004E2DCA" w:rsidP="000E43FF">
            <w:pPr>
              <w:jc w:val="center"/>
              <w:rPr>
                <w:b/>
                <w:bCs/>
                <w:color w:val="000000"/>
              </w:rPr>
            </w:pPr>
            <w:r>
              <w:rPr>
                <w:b/>
                <w:bCs/>
                <w:color w:val="000000"/>
              </w:rPr>
              <w:t>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89804" w14:textId="77777777" w:rsidR="004E2DCA" w:rsidRDefault="004E2DCA" w:rsidP="000E43FF">
            <w:pPr>
              <w:jc w:val="center"/>
              <w:rPr>
                <w:b/>
                <w:bCs/>
                <w:color w:val="000000"/>
              </w:rPr>
            </w:pPr>
            <w:r>
              <w:rPr>
                <w:b/>
                <w:bCs/>
                <w:color w:val="000000"/>
              </w:rPr>
              <w:t>5.500.000</w:t>
            </w:r>
          </w:p>
        </w:tc>
      </w:tr>
      <w:tr w:rsidR="004E2DCA" w14:paraId="7D6173DF" w14:textId="77777777" w:rsidTr="002B2069">
        <w:trPr>
          <w:trHeight w:val="5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15433" w14:textId="77777777" w:rsidR="004E2DCA" w:rsidRDefault="004E2DCA" w:rsidP="000E43FF">
            <w:pPr>
              <w:jc w:val="center"/>
              <w:rPr>
                <w:color w:val="000000"/>
              </w:rPr>
            </w:pPr>
            <w:r>
              <w:rPr>
                <w:color w:val="000000"/>
              </w:rPr>
              <w:t>Chăm sóc lần 1 (làm cỏ, phát sẻ)</w:t>
            </w:r>
          </w:p>
        </w:tc>
        <w:tc>
          <w:tcPr>
            <w:tcW w:w="18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57FA21" w14:textId="77777777" w:rsidR="004E2DCA" w:rsidRDefault="004E2DCA" w:rsidP="000E43FF">
            <w:pPr>
              <w:jc w:val="center"/>
              <w:rPr>
                <w:color w:val="000000"/>
              </w:rPr>
            </w:pPr>
            <w:r>
              <w:rPr>
                <w:color w:val="000000"/>
              </w:rPr>
              <w:t>ha</w:t>
            </w:r>
          </w:p>
        </w:tc>
        <w:tc>
          <w:tcPr>
            <w:tcW w:w="1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237B83" w14:textId="4D303151" w:rsidR="004E2DCA" w:rsidRDefault="00CD0D6F" w:rsidP="000E43FF">
            <w:pPr>
              <w:jc w:val="center"/>
              <w:rPr>
                <w:color w:val="000000"/>
              </w:rPr>
            </w:pPr>
            <w:r>
              <w:rPr>
                <w:color w:val="000000"/>
              </w:rPr>
              <w:t>3.50</w:t>
            </w:r>
            <w:r w:rsidR="004E2DCA">
              <w:rPr>
                <w:color w:val="000000"/>
              </w:rPr>
              <w:t>0.000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461AEC" w14:textId="77777777" w:rsidR="004E2DCA" w:rsidRDefault="004E2DCA" w:rsidP="000E43FF">
            <w:pPr>
              <w:jc w:val="center"/>
              <w:rPr>
                <w:color w:val="000000"/>
              </w:rPr>
            </w:pPr>
            <w:r>
              <w:rPr>
                <w:color w:val="000000"/>
              </w:rPr>
              <w:t>1</w:t>
            </w:r>
          </w:p>
        </w:tc>
        <w:tc>
          <w:tcPr>
            <w:tcW w:w="29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838A68" w14:textId="77777777" w:rsidR="004E2DCA" w:rsidRDefault="004E2DCA" w:rsidP="000E43FF">
            <w:pPr>
              <w:jc w:val="center"/>
              <w:rPr>
                <w:color w:val="000000"/>
              </w:rPr>
            </w:pPr>
            <w:r>
              <w:rPr>
                <w:color w:val="000000"/>
              </w:rPr>
              <w:t>3.500.000</w:t>
            </w:r>
          </w:p>
        </w:tc>
      </w:tr>
      <w:tr w:rsidR="004E2DCA" w14:paraId="006B78DD"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A7342A" w14:textId="77777777" w:rsidR="004E2DCA" w:rsidRDefault="004E2DCA" w:rsidP="000E43FF">
            <w:pPr>
              <w:jc w:val="center"/>
              <w:rPr>
                <w:color w:val="000000"/>
              </w:rPr>
            </w:pPr>
            <w:r>
              <w:rPr>
                <w:color w:val="000000"/>
              </w:rPr>
              <w:t>Chăm sóc lần 2 (phát sẻ thực bì, tỉa cành)</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0F88F65E" w14:textId="77777777" w:rsidR="004E2DCA" w:rsidRDefault="004E2DCA" w:rsidP="000E43FF">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14603617" w14:textId="77777777" w:rsidR="004E2DCA" w:rsidRDefault="004E2DCA" w:rsidP="000E43FF">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4A07BDD6" w14:textId="77777777" w:rsidR="004E2DCA" w:rsidRDefault="004E2DCA" w:rsidP="000E43FF">
            <w:pPr>
              <w:jc w:val="center"/>
              <w:rPr>
                <w:color w:val="000000"/>
              </w:rPr>
            </w:pPr>
            <w:r>
              <w:rPr>
                <w:color w:val="000000"/>
              </w:rPr>
              <w:t> 1</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260A9E66" w14:textId="77777777" w:rsidR="004E2DCA" w:rsidRDefault="004E2DCA" w:rsidP="000E43FF">
            <w:pPr>
              <w:jc w:val="center"/>
              <w:rPr>
                <w:color w:val="000000"/>
              </w:rPr>
            </w:pPr>
            <w:r>
              <w:rPr>
                <w:color w:val="000000"/>
              </w:rPr>
              <w:t>2.000.000</w:t>
            </w:r>
          </w:p>
        </w:tc>
      </w:tr>
      <w:tr w:rsidR="004E2DCA" w14:paraId="34102E78"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8668A" w14:textId="77777777" w:rsidR="004E2DCA" w:rsidRDefault="004E2DCA" w:rsidP="000E43FF">
            <w:pPr>
              <w:jc w:val="center"/>
              <w:rPr>
                <w:b/>
                <w:bCs/>
                <w:color w:val="000000"/>
              </w:rPr>
            </w:pPr>
            <w:r>
              <w:rPr>
                <w:b/>
                <w:bCs/>
                <w:color w:val="000000"/>
              </w:rPr>
              <w:t>Năm thứ hai</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7B529512" w14:textId="77777777" w:rsidR="004E2DCA" w:rsidRDefault="004E2DCA" w:rsidP="000E43FF">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2A2DD025" w14:textId="77777777" w:rsidR="004E2DCA" w:rsidRDefault="004E2DCA" w:rsidP="000E43FF">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3A96F7FA" w14:textId="77777777" w:rsidR="004E2DCA" w:rsidRDefault="004E2DCA" w:rsidP="000E43FF">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4CB4182C" w14:textId="77777777" w:rsidR="004E2DCA" w:rsidRDefault="004E2DCA" w:rsidP="000E43FF">
            <w:pPr>
              <w:jc w:val="center"/>
              <w:rPr>
                <w:b/>
                <w:bCs/>
                <w:color w:val="000000"/>
              </w:rPr>
            </w:pPr>
            <w:r>
              <w:rPr>
                <w:b/>
                <w:bCs/>
                <w:color w:val="000000"/>
              </w:rPr>
              <w:t>2.000.000</w:t>
            </w:r>
          </w:p>
        </w:tc>
      </w:tr>
      <w:tr w:rsidR="004E2DCA" w14:paraId="145467A2" w14:textId="77777777" w:rsidTr="001736A3">
        <w:trPr>
          <w:trHeight w:val="57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D38D4E" w14:textId="77777777" w:rsidR="004E2DCA" w:rsidRDefault="004E2DCA" w:rsidP="000E43FF">
            <w:pPr>
              <w:jc w:val="center"/>
              <w:rPr>
                <w:color w:val="000000"/>
              </w:rPr>
            </w:pPr>
            <w:r>
              <w:rPr>
                <w:color w:val="000000"/>
              </w:rPr>
              <w:t>Chăm sóc lần 3 (phát sẻ, tỉa cành)</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2DE0CFC4" w14:textId="77777777" w:rsidR="004E2DCA" w:rsidRDefault="004E2DCA" w:rsidP="000E43FF">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248F515F" w14:textId="77777777" w:rsidR="004E2DCA" w:rsidRDefault="004E2DCA" w:rsidP="000E43FF">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293161B6" w14:textId="77777777" w:rsidR="004E2DCA" w:rsidRDefault="004E2DCA" w:rsidP="000E43FF">
            <w:pPr>
              <w:jc w:val="center"/>
              <w:rPr>
                <w:color w:val="000000"/>
              </w:rPr>
            </w:pPr>
            <w:r>
              <w:rPr>
                <w:color w:val="000000"/>
              </w:rPr>
              <w:t> 1</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667E3F6F" w14:textId="77777777" w:rsidR="004E2DCA" w:rsidRDefault="004E2DCA" w:rsidP="000E43FF">
            <w:pPr>
              <w:jc w:val="center"/>
              <w:rPr>
                <w:color w:val="000000"/>
              </w:rPr>
            </w:pPr>
            <w:r>
              <w:rPr>
                <w:color w:val="000000"/>
              </w:rPr>
              <w:t>2.000.000</w:t>
            </w:r>
          </w:p>
        </w:tc>
      </w:tr>
      <w:tr w:rsidR="004E2DCA" w14:paraId="725D5BCC"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87152" w14:textId="77777777" w:rsidR="004E2DCA" w:rsidRDefault="004E2DCA" w:rsidP="000E43FF">
            <w:pPr>
              <w:jc w:val="center"/>
              <w:rPr>
                <w:b/>
                <w:bCs/>
                <w:color w:val="000000"/>
              </w:rPr>
            </w:pPr>
            <w:r>
              <w:rPr>
                <w:b/>
                <w:bCs/>
                <w:color w:val="000000"/>
              </w:rPr>
              <w:t>3. Chi phí khai thác</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15C00480" w14:textId="77777777" w:rsidR="004E2DCA" w:rsidRDefault="004E2DCA" w:rsidP="000E43FF">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02794E56" w14:textId="77777777" w:rsidR="004E2DCA" w:rsidRDefault="004E2DCA" w:rsidP="000E43FF">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02BEF6B0" w14:textId="77777777" w:rsidR="004E2DCA" w:rsidRDefault="004E2DCA" w:rsidP="000E43FF">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730A6F51" w14:textId="77777777" w:rsidR="004E2DCA" w:rsidRDefault="004E2DCA" w:rsidP="000E43FF">
            <w:pPr>
              <w:jc w:val="center"/>
              <w:rPr>
                <w:b/>
                <w:bCs/>
                <w:color w:val="000000"/>
              </w:rPr>
            </w:pPr>
            <w:r>
              <w:rPr>
                <w:b/>
                <w:bCs/>
                <w:color w:val="000000"/>
              </w:rPr>
              <w:t>27.000.000-34.000.000</w:t>
            </w:r>
          </w:p>
        </w:tc>
      </w:tr>
      <w:tr w:rsidR="004E2DCA" w14:paraId="706073A3"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979088" w14:textId="77777777" w:rsidR="004E2DCA" w:rsidRDefault="004E2DCA" w:rsidP="000E43FF">
            <w:pPr>
              <w:jc w:val="center"/>
              <w:rPr>
                <w:color w:val="000000"/>
              </w:rPr>
            </w:pPr>
            <w:r>
              <w:rPr>
                <w:color w:val="000000"/>
              </w:rPr>
              <w:t>Nhân công</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0B9068C8" w14:textId="77777777" w:rsidR="004E2DCA" w:rsidRDefault="004E2DCA" w:rsidP="000E43FF">
            <w:pPr>
              <w:jc w:val="center"/>
              <w:rPr>
                <w:color w:val="000000"/>
              </w:rPr>
            </w:pPr>
            <w:r>
              <w:rPr>
                <w:color w:val="000000"/>
              </w:rPr>
              <w:t> đ/tấn</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3E107D0D" w14:textId="77777777" w:rsidR="004E2DCA" w:rsidRDefault="004E2DCA" w:rsidP="000E43FF">
            <w:pPr>
              <w:jc w:val="center"/>
              <w:rPr>
                <w:color w:val="000000"/>
              </w:rPr>
            </w:pPr>
            <w:r>
              <w:rPr>
                <w:color w:val="000000"/>
              </w:rPr>
              <w:t>200.000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199A35A1" w14:textId="77777777" w:rsidR="004E2DCA" w:rsidRDefault="004E2DCA" w:rsidP="000E43FF">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4C082AD8" w14:textId="77777777" w:rsidR="004E2DCA" w:rsidRDefault="004E2DCA" w:rsidP="000E43FF">
            <w:pPr>
              <w:jc w:val="center"/>
              <w:rPr>
                <w:color w:val="000000"/>
              </w:rPr>
            </w:pPr>
            <w:r>
              <w:rPr>
                <w:color w:val="000000"/>
              </w:rPr>
              <w:t>20.000.000</w:t>
            </w:r>
          </w:p>
        </w:tc>
      </w:tr>
      <w:tr w:rsidR="004E2DCA" w14:paraId="44143395"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4125E2" w14:textId="77777777" w:rsidR="004E2DCA" w:rsidRDefault="004E2DCA" w:rsidP="000E43FF">
            <w:pPr>
              <w:jc w:val="center"/>
              <w:rPr>
                <w:color w:val="000000"/>
              </w:rPr>
            </w:pPr>
            <w:r>
              <w:rPr>
                <w:color w:val="000000"/>
              </w:rPr>
              <w:t xml:space="preserve">Vận chuyển về Cty </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415717B5" w14:textId="77777777" w:rsidR="004E2DCA" w:rsidRDefault="004E2DCA" w:rsidP="000E43FF">
            <w:pPr>
              <w:jc w:val="center"/>
              <w:rPr>
                <w:color w:val="000000"/>
              </w:rPr>
            </w:pPr>
            <w:r>
              <w:rPr>
                <w:color w:val="000000"/>
              </w:rPr>
              <w:t> đ/tấn</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453554F8" w14:textId="77777777" w:rsidR="004E2DCA" w:rsidRDefault="004E2DCA" w:rsidP="000E43FF">
            <w:pPr>
              <w:jc w:val="center"/>
              <w:rPr>
                <w:color w:val="000000"/>
              </w:rPr>
            </w:pPr>
            <w:r>
              <w:rPr>
                <w:color w:val="000000"/>
              </w:rPr>
              <w:t>70.000 - 140.000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2A097C3F" w14:textId="77777777" w:rsidR="004E2DCA" w:rsidRDefault="004E2DCA" w:rsidP="000E43FF">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48F041AC" w14:textId="77777777" w:rsidR="004E2DCA" w:rsidRDefault="004E2DCA" w:rsidP="000E43FF">
            <w:pPr>
              <w:jc w:val="center"/>
              <w:rPr>
                <w:color w:val="000000"/>
              </w:rPr>
            </w:pPr>
            <w:r>
              <w:rPr>
                <w:color w:val="000000"/>
              </w:rPr>
              <w:t>7-14.0000.000</w:t>
            </w:r>
          </w:p>
        </w:tc>
      </w:tr>
      <w:tr w:rsidR="004E2DCA" w14:paraId="4335E146" w14:textId="77777777" w:rsidTr="001736A3">
        <w:trPr>
          <w:trHeight w:val="54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0BBBA3" w14:textId="77777777" w:rsidR="004E2DCA" w:rsidRPr="006F4C52" w:rsidRDefault="004E2DCA" w:rsidP="000E43FF">
            <w:pPr>
              <w:jc w:val="center"/>
              <w:rPr>
                <w:b/>
                <w:bCs/>
                <w:color w:val="000000"/>
              </w:rPr>
            </w:pPr>
            <w:r w:rsidRPr="006F4C52">
              <w:rPr>
                <w:b/>
                <w:bCs/>
                <w:color w:val="000000"/>
              </w:rPr>
              <w:t>Tổng chi phí</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1B2A3442" w14:textId="77777777" w:rsidR="004E2DCA" w:rsidRPr="006F4C52" w:rsidRDefault="004E2DCA" w:rsidP="000E43FF">
            <w:pPr>
              <w:jc w:val="center"/>
              <w:rPr>
                <w:b/>
                <w:bCs/>
                <w:color w:val="000000"/>
              </w:rPr>
            </w:pPr>
            <w:r w:rsidRPr="006F4C52">
              <w:rPr>
                <w:b/>
                <w:bCs/>
                <w:color w:val="000000"/>
              </w:rPr>
              <w:t> </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3D238BDD" w14:textId="77777777" w:rsidR="004E2DCA" w:rsidRPr="006F4C52" w:rsidRDefault="004E2DCA" w:rsidP="000E43FF">
            <w:pPr>
              <w:jc w:val="center"/>
              <w:rPr>
                <w:b/>
                <w:bCs/>
                <w:color w:val="000000"/>
              </w:rPr>
            </w:pPr>
            <w:r w:rsidRPr="006F4C52">
              <w:rPr>
                <w:b/>
                <w:bCs/>
                <w:color w:val="000000"/>
              </w:rPr>
              <w:t> </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17B9667E" w14:textId="77777777" w:rsidR="004E2DCA" w:rsidRPr="006F4C52" w:rsidRDefault="004E2DCA" w:rsidP="000E43FF">
            <w:pPr>
              <w:jc w:val="center"/>
              <w:rPr>
                <w:b/>
                <w:bCs/>
                <w:color w:val="000000"/>
              </w:rPr>
            </w:pPr>
            <w:r w:rsidRPr="006F4C52">
              <w:rPr>
                <w:b/>
                <w:bCs/>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3E9DB502" w14:textId="77777777" w:rsidR="004E2DCA" w:rsidRPr="006F4C52" w:rsidRDefault="004E2DCA" w:rsidP="000E43FF">
            <w:pPr>
              <w:jc w:val="center"/>
              <w:rPr>
                <w:b/>
                <w:bCs/>
                <w:color w:val="000000"/>
              </w:rPr>
            </w:pPr>
            <w:r w:rsidRPr="006F4C52">
              <w:rPr>
                <w:b/>
                <w:bCs/>
                <w:color w:val="000000"/>
              </w:rPr>
              <w:t>52.500.000 - 59.500.000</w:t>
            </w:r>
          </w:p>
        </w:tc>
      </w:tr>
      <w:tr w:rsidR="004E2DCA" w14:paraId="7FC2686E" w14:textId="77777777" w:rsidTr="001736A3">
        <w:trPr>
          <w:trHeight w:val="500"/>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00237" w14:textId="77777777" w:rsidR="004E2DCA" w:rsidRDefault="004E2DCA" w:rsidP="000E43FF">
            <w:pPr>
              <w:jc w:val="center"/>
              <w:rPr>
                <w:b/>
                <w:bCs/>
                <w:color w:val="000000"/>
              </w:rPr>
            </w:pPr>
            <w:r>
              <w:rPr>
                <w:b/>
                <w:bCs/>
                <w:color w:val="000000"/>
              </w:rPr>
              <w:t>4. Doanh thu</w:t>
            </w:r>
          </w:p>
        </w:tc>
        <w:tc>
          <w:tcPr>
            <w:tcW w:w="1863" w:type="dxa"/>
            <w:tcBorders>
              <w:top w:val="nil"/>
              <w:left w:val="nil"/>
              <w:bottom w:val="single" w:sz="4" w:space="0" w:color="auto"/>
              <w:right w:val="single" w:sz="4" w:space="0" w:color="auto"/>
            </w:tcBorders>
            <w:shd w:val="clear" w:color="auto" w:fill="FFFFFF" w:themeFill="background1"/>
            <w:noWrap/>
            <w:vAlign w:val="center"/>
            <w:hideMark/>
          </w:tcPr>
          <w:p w14:paraId="5231ABE8" w14:textId="77777777" w:rsidR="004E2DCA" w:rsidRDefault="004E2DCA" w:rsidP="000E43FF">
            <w:pPr>
              <w:jc w:val="center"/>
              <w:rPr>
                <w:color w:val="000000"/>
              </w:rPr>
            </w:pPr>
            <w:r>
              <w:rPr>
                <w:color w:val="000000"/>
              </w:rPr>
              <w:t>đ/tấn</w:t>
            </w:r>
          </w:p>
        </w:tc>
        <w:tc>
          <w:tcPr>
            <w:tcW w:w="1670" w:type="dxa"/>
            <w:tcBorders>
              <w:top w:val="nil"/>
              <w:left w:val="nil"/>
              <w:bottom w:val="single" w:sz="4" w:space="0" w:color="auto"/>
              <w:right w:val="single" w:sz="4" w:space="0" w:color="auto"/>
            </w:tcBorders>
            <w:shd w:val="clear" w:color="auto" w:fill="FFFFFF" w:themeFill="background1"/>
            <w:noWrap/>
            <w:vAlign w:val="center"/>
            <w:hideMark/>
          </w:tcPr>
          <w:p w14:paraId="569CB866" w14:textId="77777777" w:rsidR="004E2DCA" w:rsidRDefault="004E2DCA" w:rsidP="000E43FF">
            <w:pPr>
              <w:jc w:val="center"/>
              <w:rPr>
                <w:color w:val="000000"/>
              </w:rPr>
            </w:pPr>
            <w:r>
              <w:rPr>
                <w:color w:val="000000"/>
              </w:rPr>
              <w:t>1.000.000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555B0815" w14:textId="77777777" w:rsidR="004E2DCA" w:rsidRDefault="004E2DCA" w:rsidP="000E43FF">
            <w:pPr>
              <w:jc w:val="center"/>
              <w:rPr>
                <w:color w:val="000000"/>
              </w:rPr>
            </w:pPr>
            <w:r>
              <w:rPr>
                <w:color w:val="000000"/>
              </w:rPr>
              <w:t>120</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2051DE1B" w14:textId="77777777" w:rsidR="004E2DCA" w:rsidRPr="006F4C52" w:rsidRDefault="004E2DCA" w:rsidP="000E43FF">
            <w:pPr>
              <w:jc w:val="center"/>
              <w:rPr>
                <w:b/>
                <w:bCs/>
                <w:color w:val="000000"/>
              </w:rPr>
            </w:pPr>
            <w:r w:rsidRPr="006F4C52">
              <w:rPr>
                <w:b/>
                <w:bCs/>
                <w:color w:val="000000"/>
              </w:rPr>
              <w:t>120.000.000</w:t>
            </w:r>
          </w:p>
        </w:tc>
      </w:tr>
      <w:tr w:rsidR="004E2DCA" w14:paraId="281A4FA9" w14:textId="77777777" w:rsidTr="001736A3">
        <w:trPr>
          <w:trHeight w:val="480"/>
        </w:trPr>
        <w:tc>
          <w:tcPr>
            <w:tcW w:w="2689" w:type="dxa"/>
            <w:vMerge w:val="restart"/>
            <w:tcBorders>
              <w:top w:val="nil"/>
              <w:left w:val="single" w:sz="4" w:space="0" w:color="auto"/>
              <w:right w:val="single" w:sz="4" w:space="0" w:color="auto"/>
            </w:tcBorders>
            <w:shd w:val="clear" w:color="auto" w:fill="FFFFFF" w:themeFill="background1"/>
            <w:vAlign w:val="center"/>
            <w:hideMark/>
          </w:tcPr>
          <w:p w14:paraId="602D2DC2" w14:textId="77777777" w:rsidR="004E2DCA" w:rsidRDefault="004E2DCA" w:rsidP="000E43FF">
            <w:pPr>
              <w:jc w:val="center"/>
              <w:rPr>
                <w:b/>
                <w:bCs/>
                <w:color w:val="000000"/>
              </w:rPr>
            </w:pPr>
            <w:r>
              <w:rPr>
                <w:b/>
                <w:bCs/>
                <w:color w:val="000000"/>
              </w:rPr>
              <w:t>5. Lợi nhuận</w:t>
            </w:r>
          </w:p>
        </w:tc>
        <w:tc>
          <w:tcPr>
            <w:tcW w:w="3533" w:type="dxa"/>
            <w:gridSpan w:val="2"/>
            <w:tcBorders>
              <w:top w:val="nil"/>
              <w:left w:val="nil"/>
              <w:bottom w:val="single" w:sz="4" w:space="0" w:color="auto"/>
              <w:right w:val="single" w:sz="4" w:space="0" w:color="auto"/>
            </w:tcBorders>
            <w:shd w:val="clear" w:color="auto" w:fill="FFFFFF" w:themeFill="background1"/>
            <w:noWrap/>
            <w:vAlign w:val="center"/>
            <w:hideMark/>
          </w:tcPr>
          <w:p w14:paraId="40415799" w14:textId="77777777" w:rsidR="004E2DCA" w:rsidRDefault="004E2DCA" w:rsidP="000E43FF">
            <w:pPr>
              <w:jc w:val="center"/>
              <w:rPr>
                <w:b/>
                <w:bCs/>
                <w:color w:val="000000"/>
              </w:rPr>
            </w:pPr>
            <w:r>
              <w:rPr>
                <w:b/>
                <w:bCs/>
                <w:color w:val="000000"/>
              </w:rPr>
              <w:t>Lợi nhuận 1 chu kỳ trồng rừng</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25CA668B" w14:textId="77777777" w:rsidR="004E2DCA" w:rsidRDefault="004E2DCA" w:rsidP="000E43FF">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FFFFFF" w:themeFill="background1"/>
            <w:noWrap/>
            <w:vAlign w:val="center"/>
            <w:hideMark/>
          </w:tcPr>
          <w:p w14:paraId="60CCB3CB" w14:textId="77777777" w:rsidR="004E2DCA" w:rsidRDefault="004E2DCA" w:rsidP="000E43FF">
            <w:pPr>
              <w:jc w:val="center"/>
              <w:rPr>
                <w:b/>
                <w:bCs/>
                <w:color w:val="000000"/>
                <w:lang w:eastAsia="vi-VN"/>
              </w:rPr>
            </w:pPr>
            <w:r>
              <w:rPr>
                <w:b/>
                <w:bCs/>
                <w:color w:val="000000"/>
              </w:rPr>
              <w:t>60.5000 - 67.500.000</w:t>
            </w:r>
          </w:p>
        </w:tc>
      </w:tr>
      <w:tr w:rsidR="004E2DCA" w14:paraId="0A4A9AE9" w14:textId="77777777" w:rsidTr="001736A3">
        <w:trPr>
          <w:trHeight w:val="480"/>
        </w:trPr>
        <w:tc>
          <w:tcPr>
            <w:tcW w:w="2689" w:type="dxa"/>
            <w:vMerge/>
            <w:tcBorders>
              <w:left w:val="single" w:sz="4" w:space="0" w:color="auto"/>
              <w:bottom w:val="single" w:sz="4" w:space="0" w:color="auto"/>
              <w:right w:val="single" w:sz="4" w:space="0" w:color="auto"/>
            </w:tcBorders>
            <w:shd w:val="clear" w:color="auto" w:fill="FFFFFF" w:themeFill="background1"/>
            <w:vAlign w:val="center"/>
          </w:tcPr>
          <w:p w14:paraId="146EC2DD" w14:textId="77777777" w:rsidR="004E2DCA" w:rsidRDefault="004E2DCA" w:rsidP="000E43FF">
            <w:pPr>
              <w:jc w:val="center"/>
              <w:rPr>
                <w:b/>
                <w:bCs/>
                <w:color w:val="000000"/>
              </w:rPr>
            </w:pPr>
          </w:p>
        </w:tc>
        <w:tc>
          <w:tcPr>
            <w:tcW w:w="3533"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8366229" w14:textId="77777777" w:rsidR="004E2DCA" w:rsidRDefault="004E2DCA" w:rsidP="000E43FF">
            <w:pPr>
              <w:jc w:val="center"/>
              <w:rPr>
                <w:b/>
                <w:bCs/>
                <w:color w:val="000000"/>
              </w:rPr>
            </w:pPr>
            <w:r>
              <w:rPr>
                <w:b/>
                <w:bCs/>
                <w:color w:val="000000"/>
              </w:rPr>
              <w:t>Lợi nhuận bình quân 1 năm</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center"/>
          </w:tcPr>
          <w:p w14:paraId="5960C2D8" w14:textId="77777777" w:rsidR="004E2DCA" w:rsidRDefault="004E2DCA" w:rsidP="000E43FF">
            <w:pPr>
              <w:jc w:val="center"/>
              <w:rPr>
                <w:b/>
                <w:bCs/>
                <w:color w:val="000000"/>
              </w:rPr>
            </w:pPr>
          </w:p>
        </w:tc>
        <w:tc>
          <w:tcPr>
            <w:tcW w:w="29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1FAD5C" w14:textId="64AC82B0" w:rsidR="004E2DCA" w:rsidRDefault="009C1F41" w:rsidP="000E43FF">
            <w:pPr>
              <w:jc w:val="center"/>
              <w:rPr>
                <w:b/>
                <w:bCs/>
                <w:color w:val="000000"/>
              </w:rPr>
            </w:pPr>
            <w:r>
              <w:rPr>
                <w:b/>
                <w:bCs/>
                <w:color w:val="000000"/>
              </w:rPr>
              <w:t>12.000.000 – 14.000.000</w:t>
            </w:r>
          </w:p>
        </w:tc>
      </w:tr>
    </w:tbl>
    <w:p w14:paraId="6B25931D" w14:textId="77777777" w:rsidR="004E2DCA" w:rsidRPr="00FE0192" w:rsidRDefault="004E2DCA" w:rsidP="004E2DCA">
      <w:pPr>
        <w:pStyle w:val="BodyText"/>
        <w:spacing w:before="60" w:after="60" w:line="312" w:lineRule="auto"/>
        <w:ind w:left="720"/>
        <w:rPr>
          <w:i/>
          <w:iCs/>
        </w:rPr>
      </w:pPr>
      <w:r w:rsidRPr="00417976">
        <w:rPr>
          <w:lang w:val="vi-VN"/>
        </w:rPr>
        <w:t xml:space="preserve">  </w:t>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i/>
          <w:iCs/>
        </w:rPr>
        <w:t>(Nguồn: phỏng vấn hộ trồng rừng)</w:t>
      </w:r>
    </w:p>
    <w:p w14:paraId="1B89C1C3" w14:textId="77777777" w:rsidR="004E2DCA" w:rsidRPr="00425756" w:rsidRDefault="004E2DCA" w:rsidP="004E2DCA">
      <w:pPr>
        <w:pStyle w:val="Caption"/>
        <w:jc w:val="both"/>
      </w:pPr>
      <w:r>
        <w:t>Từ biểu trên cho thấy, thu nhập cuối kỳ cho 1 ha rừng trồng keo lai chu kỳ 5 năm là vào khoảng gần 60 - 70 triệu/ha. Để nâng cao thu nhập, chủ rừng cần có biện pháp lâm sinh phù hợp để nâng cao năng suất, cũng như giá trị gỗ bán ra.</w:t>
      </w:r>
    </w:p>
    <w:p w14:paraId="0EDB23FE" w14:textId="77777777" w:rsidR="004E2DCA" w:rsidRDefault="004E2DCA" w:rsidP="004E2DCA">
      <w:pPr>
        <w:pStyle w:val="Heading2"/>
        <w:jc w:val="center"/>
        <w:rPr>
          <w:sz w:val="28"/>
        </w:rPr>
      </w:pPr>
    </w:p>
    <w:bookmarkEnd w:id="164"/>
    <w:p w14:paraId="08008C10" w14:textId="77777777" w:rsidR="004E2DCA" w:rsidRDefault="004E2DCA" w:rsidP="004E2DCA"/>
    <w:p w14:paraId="1809EB8D" w14:textId="77777777" w:rsidR="004E2DCA" w:rsidRDefault="004E2DCA" w:rsidP="004E2DCA"/>
    <w:p w14:paraId="4F9E3A5E" w14:textId="77777777" w:rsidR="004E2DCA" w:rsidRDefault="004E2DCA" w:rsidP="004E2DCA"/>
    <w:p w14:paraId="04320031" w14:textId="77777777" w:rsidR="004E2DCA" w:rsidRDefault="004E2DCA" w:rsidP="004E2DCA"/>
    <w:p w14:paraId="0D3E1BB0" w14:textId="77777777" w:rsidR="004E2DCA" w:rsidRDefault="004E2DCA" w:rsidP="004E2DCA"/>
    <w:p w14:paraId="22B8F825" w14:textId="77777777" w:rsidR="004E2DCA" w:rsidRDefault="004E2DCA" w:rsidP="004E2DCA"/>
    <w:p w14:paraId="2D1468AD" w14:textId="77777777" w:rsidR="004E2DCA" w:rsidRDefault="004E2DCA" w:rsidP="004E2DCA"/>
    <w:p w14:paraId="03008866" w14:textId="77777777" w:rsidR="004E2DCA" w:rsidRDefault="004E2DCA" w:rsidP="004E2DCA"/>
    <w:p w14:paraId="467D5279" w14:textId="77777777" w:rsidR="004E2DCA" w:rsidRDefault="004E2DCA" w:rsidP="004E2DCA"/>
    <w:p w14:paraId="50D1C63F" w14:textId="77777777" w:rsidR="004E2DCA" w:rsidRDefault="004E2DCA" w:rsidP="004E2DCA"/>
    <w:p w14:paraId="1AAF4B03" w14:textId="77777777" w:rsidR="004E2DCA" w:rsidRDefault="004E2DCA" w:rsidP="004E2DCA"/>
    <w:p w14:paraId="51DD69B0" w14:textId="77777777" w:rsidR="004E2DCA" w:rsidRDefault="004E2DCA" w:rsidP="004E2DCA"/>
    <w:p w14:paraId="362C563C" w14:textId="77777777" w:rsidR="004E2DCA" w:rsidRDefault="004E2DCA" w:rsidP="004E2DCA"/>
    <w:p w14:paraId="5DF518B5" w14:textId="77777777" w:rsidR="004E2DCA" w:rsidRDefault="004E2DCA" w:rsidP="004E2DCA"/>
    <w:p w14:paraId="1EC1BA96" w14:textId="77777777" w:rsidR="004E2DCA" w:rsidRDefault="004E2DCA" w:rsidP="004E2DCA"/>
    <w:p w14:paraId="091FD660" w14:textId="77777777" w:rsidR="004E2DCA" w:rsidRPr="00BA3392" w:rsidRDefault="004E2DCA" w:rsidP="004E2DCA">
      <w:pPr>
        <w:pStyle w:val="Heading1"/>
        <w:rPr>
          <w:sz w:val="28"/>
        </w:rPr>
      </w:pPr>
      <w:bookmarkStart w:id="169" w:name="_Toc142621419"/>
      <w:bookmarkStart w:id="170" w:name="_Toc153972725"/>
      <w:bookmarkStart w:id="171" w:name="_Hlk142620145"/>
      <w:r w:rsidRPr="00BA3392">
        <w:rPr>
          <w:sz w:val="28"/>
        </w:rPr>
        <w:lastRenderedPageBreak/>
        <w:t>PHẦN 4: TỔ CHỨC THỰC HIỆN</w:t>
      </w:r>
      <w:bookmarkEnd w:id="169"/>
      <w:bookmarkEnd w:id="170"/>
    </w:p>
    <w:p w14:paraId="256FD819" w14:textId="77777777" w:rsidR="004E2DCA" w:rsidRPr="009632D3" w:rsidRDefault="004E2DCA" w:rsidP="004E2DCA">
      <w:pPr>
        <w:pStyle w:val="Heading2"/>
        <w:rPr>
          <w:sz w:val="28"/>
          <w:szCs w:val="28"/>
          <w:lang w:val="sq-AL"/>
        </w:rPr>
      </w:pPr>
      <w:bookmarkStart w:id="172" w:name="_Toc142621420"/>
      <w:bookmarkStart w:id="173" w:name="_Toc153972726"/>
      <w:r>
        <w:t>4.1</w:t>
      </w:r>
      <w:r w:rsidRPr="00425756">
        <w:rPr>
          <w:lang w:val="vi-VN"/>
        </w:rPr>
        <w:t xml:space="preserve">. </w:t>
      </w:r>
      <w:r w:rsidRPr="009632D3">
        <w:rPr>
          <w:sz w:val="28"/>
          <w:szCs w:val="28"/>
          <w:lang w:val="sq-AL"/>
        </w:rPr>
        <w:t>Phân công trách nhiệm</w:t>
      </w:r>
      <w:bookmarkEnd w:id="172"/>
      <w:bookmarkEnd w:id="173"/>
    </w:p>
    <w:p w14:paraId="4EC20BE6" w14:textId="77777777" w:rsidR="004E2DCA" w:rsidRPr="009632D3" w:rsidRDefault="004E2DCA" w:rsidP="004E2DCA">
      <w:pPr>
        <w:spacing w:line="360" w:lineRule="exact"/>
        <w:jc w:val="both"/>
        <w:rPr>
          <w:sz w:val="28"/>
          <w:szCs w:val="28"/>
          <w:lang w:val="sq-AL"/>
        </w:rPr>
      </w:pPr>
      <w:r w:rsidRPr="009632D3">
        <w:rPr>
          <w:sz w:val="28"/>
          <w:szCs w:val="28"/>
          <w:lang w:val="sq-AL"/>
        </w:rPr>
        <w:t xml:space="preserve">Nhiệm vụ của nhóm được phân rõ theo các cấp. </w:t>
      </w:r>
    </w:p>
    <w:p w14:paraId="054F6813" w14:textId="77777777" w:rsidR="004E2DCA" w:rsidRPr="009632D3" w:rsidRDefault="004E2DCA" w:rsidP="004E2DCA">
      <w:pPr>
        <w:spacing w:after="120" w:line="360" w:lineRule="exact"/>
        <w:jc w:val="both"/>
        <w:rPr>
          <w:i/>
          <w:sz w:val="28"/>
          <w:szCs w:val="28"/>
          <w:lang w:val="sq-AL"/>
        </w:rPr>
      </w:pPr>
      <w:r w:rsidRPr="009632D3">
        <w:rPr>
          <w:sz w:val="28"/>
          <w:szCs w:val="28"/>
          <w:lang w:val="sq-AL"/>
        </w:rPr>
        <w:t>(</w:t>
      </w:r>
      <w:r w:rsidRPr="009632D3">
        <w:rPr>
          <w:i/>
          <w:sz w:val="28"/>
          <w:szCs w:val="28"/>
          <w:lang w:val="sq-AL"/>
        </w:rPr>
        <w:t>Xem chi tiết Sổ tay quản lý nhóm, phần Quyền hạn và trách nhiệm)</w:t>
      </w:r>
    </w:p>
    <w:p w14:paraId="52585B7F" w14:textId="77777777" w:rsidR="004E2DCA" w:rsidRPr="009632D3" w:rsidRDefault="004E2DCA" w:rsidP="004E2DCA">
      <w:pPr>
        <w:pStyle w:val="Heading2"/>
        <w:rPr>
          <w:sz w:val="28"/>
          <w:szCs w:val="28"/>
          <w:lang w:val="sq-AL"/>
        </w:rPr>
      </w:pPr>
      <w:bookmarkStart w:id="174" w:name="_Toc142621421"/>
      <w:bookmarkStart w:id="175" w:name="_Toc153972727"/>
      <w:r w:rsidRPr="009632D3">
        <w:rPr>
          <w:sz w:val="28"/>
          <w:szCs w:val="28"/>
        </w:rPr>
        <w:t>4.2</w:t>
      </w:r>
      <w:r w:rsidRPr="009632D3">
        <w:rPr>
          <w:sz w:val="28"/>
          <w:szCs w:val="28"/>
          <w:lang w:val="vi-VN"/>
        </w:rPr>
        <w:t xml:space="preserve">. </w:t>
      </w:r>
      <w:r w:rsidRPr="009632D3">
        <w:rPr>
          <w:sz w:val="28"/>
          <w:szCs w:val="28"/>
          <w:lang w:val="sq-AL"/>
        </w:rPr>
        <w:t>Kế hoạch kiểm tra, giám sát.</w:t>
      </w:r>
      <w:bookmarkEnd w:id="174"/>
      <w:bookmarkEnd w:id="175"/>
    </w:p>
    <w:p w14:paraId="64F8D45D" w14:textId="77777777" w:rsidR="00255F47" w:rsidRDefault="004E2DCA" w:rsidP="004E2DCA">
      <w:pPr>
        <w:pStyle w:val="ListParagraph"/>
        <w:spacing w:after="120" w:line="360" w:lineRule="exact"/>
        <w:ind w:left="0"/>
        <w:jc w:val="both"/>
        <w:rPr>
          <w:szCs w:val="28"/>
        </w:rPr>
      </w:pPr>
      <w:r w:rsidRPr="009632D3">
        <w:rPr>
          <w:szCs w:val="28"/>
        </w:rPr>
        <w:t xml:space="preserve">Nhằm đảm bảo đạt được các mục tiêu đã đề ra, Ban quản lý nhóm đặt ra yêu cầu phải thực hiện giám sát thường xuyên các hoạt động diễn ra trong </w:t>
      </w:r>
      <w:r w:rsidR="00255F47" w:rsidRPr="005A479C">
        <w:rPr>
          <w:spacing w:val="-4"/>
          <w:szCs w:val="28"/>
        </w:rPr>
        <w:t>Nhóm Chứng chỉ rừng huyện Thanh Chương số 2</w:t>
      </w:r>
      <w:r w:rsidR="00255F47" w:rsidRPr="00661BB4">
        <w:rPr>
          <w:szCs w:val="28"/>
        </w:rPr>
        <w:t xml:space="preserve"> </w:t>
      </w:r>
    </w:p>
    <w:p w14:paraId="78FAB5A5" w14:textId="0C66F605" w:rsidR="004E2DCA" w:rsidRPr="000B7463" w:rsidRDefault="004E2DCA" w:rsidP="004E2DCA">
      <w:pPr>
        <w:pStyle w:val="ListParagraph"/>
        <w:spacing w:after="120" w:line="360" w:lineRule="exact"/>
        <w:ind w:left="0"/>
        <w:jc w:val="both"/>
        <w:rPr>
          <w:szCs w:val="28"/>
          <w:lang w:val="vi-VN"/>
        </w:rPr>
      </w:pPr>
      <w:r w:rsidRPr="009632D3">
        <w:rPr>
          <w:szCs w:val="28"/>
        </w:rPr>
        <w:t>Nội dung và</w:t>
      </w:r>
      <w:r w:rsidRPr="00425756">
        <w:rPr>
          <w:szCs w:val="28"/>
        </w:rPr>
        <w:t xml:space="preserve"> cách thức thực hiện giám sát được quy định trong phần Quy trình giám sát nội bộ của Sổ tay quản lý nhóm</w:t>
      </w:r>
      <w:r>
        <w:rPr>
          <w:szCs w:val="28"/>
          <w:lang w:val="vi-VN"/>
        </w:rPr>
        <w:t xml:space="preserve"> </w:t>
      </w:r>
    </w:p>
    <w:p w14:paraId="45176CC2" w14:textId="07F32D1B" w:rsidR="004E2DCA" w:rsidRPr="00425756" w:rsidRDefault="004E2DCA" w:rsidP="004E2DCA">
      <w:pPr>
        <w:pStyle w:val="Caption"/>
        <w:keepNext/>
        <w:jc w:val="center"/>
        <w:outlineLvl w:val="0"/>
      </w:pPr>
      <w:bookmarkStart w:id="176" w:name="_Toc142621422"/>
      <w:bookmarkStart w:id="177" w:name="_Toc153972311"/>
      <w:bookmarkStart w:id="178" w:name="_Toc153972728"/>
      <w:r w:rsidRPr="00BA3392">
        <w:rPr>
          <w:b/>
        </w:rPr>
        <w:t xml:space="preserve">Bảng </w:t>
      </w:r>
      <w:r>
        <w:rPr>
          <w:b/>
          <w:lang w:val="vi-VN"/>
        </w:rPr>
        <w:t>1</w:t>
      </w:r>
      <w:r w:rsidR="001F1026">
        <w:rPr>
          <w:b/>
          <w:lang w:val="en-US"/>
        </w:rPr>
        <w:t>9</w:t>
      </w:r>
      <w:r w:rsidRPr="00BA3392">
        <w:rPr>
          <w:b/>
          <w:szCs w:val="28"/>
        </w:rPr>
        <w:t>. Kế</w:t>
      </w:r>
      <w:r w:rsidRPr="00425756">
        <w:rPr>
          <w:b/>
          <w:szCs w:val="28"/>
        </w:rPr>
        <w:t xml:space="preserve"> hoạch giám sát hàng năm</w:t>
      </w:r>
      <w:bookmarkEnd w:id="176"/>
      <w:bookmarkEnd w:id="177"/>
      <w:bookmarkEnd w:id="178"/>
    </w:p>
    <w:tbl>
      <w:tblPr>
        <w:tblW w:w="10207" w:type="dxa"/>
        <w:jc w:val="center"/>
        <w:tblLayout w:type="fixed"/>
        <w:tblLook w:val="04A0" w:firstRow="1" w:lastRow="0" w:firstColumn="1" w:lastColumn="0" w:noHBand="0" w:noVBand="1"/>
      </w:tblPr>
      <w:tblGrid>
        <w:gridCol w:w="568"/>
        <w:gridCol w:w="1667"/>
        <w:gridCol w:w="483"/>
        <w:gridCol w:w="483"/>
        <w:gridCol w:w="483"/>
        <w:gridCol w:w="483"/>
        <w:gridCol w:w="483"/>
        <w:gridCol w:w="483"/>
        <w:gridCol w:w="483"/>
        <w:gridCol w:w="483"/>
        <w:gridCol w:w="483"/>
        <w:gridCol w:w="505"/>
        <w:gridCol w:w="470"/>
        <w:gridCol w:w="523"/>
        <w:gridCol w:w="2127"/>
      </w:tblGrid>
      <w:tr w:rsidR="004E2DCA" w:rsidRPr="006F4C52" w14:paraId="649CCB97" w14:textId="77777777" w:rsidTr="000E43FF">
        <w:trPr>
          <w:trHeight w:val="36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2EB42505" w14:textId="77777777" w:rsidR="004E2DCA" w:rsidRPr="006F4C52" w:rsidRDefault="004E2DCA" w:rsidP="000E43FF">
            <w:pPr>
              <w:spacing w:before="60" w:after="60" w:line="312" w:lineRule="auto"/>
              <w:jc w:val="center"/>
              <w:rPr>
                <w:b/>
              </w:rPr>
            </w:pPr>
            <w:r w:rsidRPr="006F4C52">
              <w:rPr>
                <w:b/>
              </w:rPr>
              <w:t>TT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4FFD02CA" w14:textId="77777777" w:rsidR="004E2DCA" w:rsidRPr="006F4C52" w:rsidRDefault="004E2DCA" w:rsidP="000E43FF">
            <w:pPr>
              <w:spacing w:before="60" w:after="60" w:line="312" w:lineRule="auto"/>
              <w:jc w:val="center"/>
              <w:rPr>
                <w:b/>
              </w:rPr>
            </w:pPr>
            <w:r w:rsidRPr="006F4C52">
              <w:rPr>
                <w:b/>
              </w:rPr>
              <w:t>Nội dung thực hiện giám sát</w:t>
            </w:r>
          </w:p>
        </w:tc>
        <w:tc>
          <w:tcPr>
            <w:tcW w:w="5845" w:type="dxa"/>
            <w:gridSpan w:val="12"/>
            <w:tcBorders>
              <w:top w:val="single" w:sz="4" w:space="0" w:color="auto"/>
              <w:left w:val="nil"/>
              <w:bottom w:val="single" w:sz="4" w:space="0" w:color="auto"/>
              <w:right w:val="single" w:sz="4" w:space="0" w:color="auto"/>
            </w:tcBorders>
            <w:shd w:val="clear" w:color="auto" w:fill="CAE9C0" w:themeFill="accent5" w:themeFillTint="66"/>
            <w:vAlign w:val="center"/>
          </w:tcPr>
          <w:p w14:paraId="3860CE48" w14:textId="77777777" w:rsidR="004E2DCA" w:rsidRPr="006F4C52" w:rsidRDefault="004E2DCA" w:rsidP="000E43FF">
            <w:pPr>
              <w:spacing w:before="60" w:after="60" w:line="312" w:lineRule="auto"/>
              <w:jc w:val="center"/>
              <w:rPr>
                <w:b/>
              </w:rPr>
            </w:pPr>
            <w:r w:rsidRPr="006F4C52">
              <w:rPr>
                <w:b/>
              </w:rPr>
              <w:t>Thời điểm giám sát (tháng trong năm)</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74D68442" w14:textId="77777777" w:rsidR="004E2DCA" w:rsidRPr="006F4C52" w:rsidRDefault="004E2DCA" w:rsidP="000E43FF">
            <w:pPr>
              <w:spacing w:before="60" w:after="60" w:line="312" w:lineRule="auto"/>
              <w:jc w:val="center"/>
              <w:rPr>
                <w:b/>
              </w:rPr>
            </w:pPr>
            <w:r w:rsidRPr="006F4C52">
              <w:rPr>
                <w:b/>
              </w:rPr>
              <w:t xml:space="preserve">Người phụ trách </w:t>
            </w:r>
          </w:p>
        </w:tc>
      </w:tr>
      <w:tr w:rsidR="004E2DCA" w:rsidRPr="006F4C52" w14:paraId="367C9FEA" w14:textId="77777777" w:rsidTr="000E43FF">
        <w:trPr>
          <w:trHeight w:val="17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6E3B442F" w14:textId="77777777" w:rsidR="004E2DCA" w:rsidRPr="006F4C52" w:rsidRDefault="004E2DCA" w:rsidP="000E43FF">
            <w:pPr>
              <w:spacing w:before="60" w:after="60" w:line="312" w:lineRule="auto"/>
              <w:jc w:val="center"/>
              <w:rPr>
                <w:b/>
              </w:rPr>
            </w:pPr>
          </w:p>
        </w:tc>
        <w:tc>
          <w:tcPr>
            <w:tcW w:w="1667"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72B3A13A" w14:textId="77777777" w:rsidR="004E2DCA" w:rsidRPr="006F4C52" w:rsidRDefault="004E2DCA" w:rsidP="000E43FF">
            <w:pPr>
              <w:spacing w:before="60" w:after="60" w:line="312" w:lineRule="auto"/>
              <w:jc w:val="center"/>
              <w:rPr>
                <w:b/>
              </w:rPr>
            </w:pP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703D2C79" w14:textId="77777777" w:rsidR="004E2DCA" w:rsidRPr="006F4C52" w:rsidRDefault="004E2DCA" w:rsidP="000E43FF">
            <w:pPr>
              <w:spacing w:before="60" w:after="60" w:line="312" w:lineRule="auto"/>
              <w:jc w:val="center"/>
              <w:rPr>
                <w:b/>
              </w:rPr>
            </w:pPr>
            <w:r w:rsidRPr="006F4C52">
              <w:rPr>
                <w:b/>
              </w:rPr>
              <w:t>1</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75E00847" w14:textId="77777777" w:rsidR="004E2DCA" w:rsidRPr="006F4C52" w:rsidRDefault="004E2DCA" w:rsidP="000E43FF">
            <w:pPr>
              <w:spacing w:before="60" w:after="60" w:line="312" w:lineRule="auto"/>
              <w:jc w:val="center"/>
              <w:rPr>
                <w:b/>
              </w:rPr>
            </w:pPr>
            <w:r w:rsidRPr="006F4C52">
              <w:rPr>
                <w:b/>
              </w:rPr>
              <w:t>2</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2EAA8268" w14:textId="77777777" w:rsidR="004E2DCA" w:rsidRPr="006F4C52" w:rsidRDefault="004E2DCA" w:rsidP="000E43FF">
            <w:pPr>
              <w:spacing w:before="60" w:after="60" w:line="312" w:lineRule="auto"/>
              <w:jc w:val="center"/>
              <w:rPr>
                <w:b/>
              </w:rPr>
            </w:pPr>
            <w:r w:rsidRPr="006F4C52">
              <w:rPr>
                <w:b/>
              </w:rPr>
              <w:t>3</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5E5997F0" w14:textId="77777777" w:rsidR="004E2DCA" w:rsidRPr="006F4C52" w:rsidRDefault="004E2DCA" w:rsidP="000E43FF">
            <w:pPr>
              <w:spacing w:before="60" w:after="60" w:line="312" w:lineRule="auto"/>
              <w:jc w:val="center"/>
              <w:rPr>
                <w:b/>
              </w:rPr>
            </w:pPr>
            <w:r w:rsidRPr="006F4C52">
              <w:rPr>
                <w:b/>
              </w:rPr>
              <w:t>4</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2E26A8F5" w14:textId="77777777" w:rsidR="004E2DCA" w:rsidRPr="006F4C52" w:rsidRDefault="004E2DCA" w:rsidP="000E43FF">
            <w:pPr>
              <w:spacing w:before="60" w:after="60" w:line="312" w:lineRule="auto"/>
              <w:jc w:val="center"/>
              <w:rPr>
                <w:b/>
              </w:rPr>
            </w:pPr>
            <w:r w:rsidRPr="006F4C52">
              <w:rPr>
                <w:b/>
              </w:rPr>
              <w:t>5</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1C2C7F85" w14:textId="77777777" w:rsidR="004E2DCA" w:rsidRPr="006F4C52" w:rsidRDefault="004E2DCA" w:rsidP="000E43FF">
            <w:pPr>
              <w:spacing w:before="60" w:after="60" w:line="312" w:lineRule="auto"/>
              <w:jc w:val="center"/>
              <w:rPr>
                <w:b/>
              </w:rPr>
            </w:pPr>
            <w:r w:rsidRPr="006F4C52">
              <w:rPr>
                <w:b/>
              </w:rPr>
              <w:t>6</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7224D3DA" w14:textId="77777777" w:rsidR="004E2DCA" w:rsidRPr="006F4C52" w:rsidRDefault="004E2DCA" w:rsidP="000E43FF">
            <w:pPr>
              <w:spacing w:before="60" w:after="60" w:line="312" w:lineRule="auto"/>
              <w:jc w:val="center"/>
              <w:rPr>
                <w:b/>
              </w:rPr>
            </w:pPr>
            <w:r w:rsidRPr="006F4C52">
              <w:rPr>
                <w:b/>
              </w:rPr>
              <w:t>7</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09E0376D" w14:textId="77777777" w:rsidR="004E2DCA" w:rsidRPr="006F4C52" w:rsidRDefault="004E2DCA" w:rsidP="000E43FF">
            <w:pPr>
              <w:spacing w:before="60" w:after="60" w:line="312" w:lineRule="auto"/>
              <w:jc w:val="center"/>
              <w:rPr>
                <w:b/>
              </w:rPr>
            </w:pPr>
            <w:r w:rsidRPr="006F4C52">
              <w:rPr>
                <w:b/>
              </w:rPr>
              <w:t>8</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79BB135B" w14:textId="77777777" w:rsidR="004E2DCA" w:rsidRPr="006F4C52" w:rsidRDefault="004E2DCA" w:rsidP="000E43FF">
            <w:pPr>
              <w:spacing w:before="60" w:after="60" w:line="312" w:lineRule="auto"/>
              <w:jc w:val="center"/>
              <w:rPr>
                <w:b/>
              </w:rPr>
            </w:pPr>
            <w:r w:rsidRPr="006F4C52">
              <w:rPr>
                <w:b/>
              </w:rPr>
              <w:t>9</w:t>
            </w:r>
          </w:p>
        </w:tc>
        <w:tc>
          <w:tcPr>
            <w:tcW w:w="505" w:type="dxa"/>
            <w:tcBorders>
              <w:top w:val="nil"/>
              <w:left w:val="nil"/>
              <w:bottom w:val="single" w:sz="4" w:space="0" w:color="auto"/>
              <w:right w:val="single" w:sz="4" w:space="0" w:color="auto"/>
            </w:tcBorders>
            <w:shd w:val="clear" w:color="auto" w:fill="CAE9C0" w:themeFill="accent5" w:themeFillTint="66"/>
            <w:vAlign w:val="center"/>
          </w:tcPr>
          <w:p w14:paraId="18E28432" w14:textId="77777777" w:rsidR="004E2DCA" w:rsidRPr="006F4C52" w:rsidRDefault="004E2DCA" w:rsidP="000E43FF">
            <w:pPr>
              <w:spacing w:before="60" w:after="60" w:line="312" w:lineRule="auto"/>
              <w:jc w:val="center"/>
              <w:rPr>
                <w:b/>
              </w:rPr>
            </w:pPr>
            <w:r w:rsidRPr="006F4C52">
              <w:rPr>
                <w:b/>
              </w:rPr>
              <w:t>10</w:t>
            </w:r>
          </w:p>
        </w:tc>
        <w:tc>
          <w:tcPr>
            <w:tcW w:w="470" w:type="dxa"/>
            <w:tcBorders>
              <w:top w:val="nil"/>
              <w:left w:val="nil"/>
              <w:bottom w:val="single" w:sz="4" w:space="0" w:color="auto"/>
              <w:right w:val="single" w:sz="4" w:space="0" w:color="auto"/>
            </w:tcBorders>
            <w:shd w:val="clear" w:color="auto" w:fill="CAE9C0" w:themeFill="accent5" w:themeFillTint="66"/>
            <w:vAlign w:val="center"/>
          </w:tcPr>
          <w:p w14:paraId="44F628A3" w14:textId="77777777" w:rsidR="004E2DCA" w:rsidRPr="006F4C52" w:rsidRDefault="004E2DCA" w:rsidP="000E43FF">
            <w:pPr>
              <w:spacing w:before="60" w:after="60" w:line="312" w:lineRule="auto"/>
              <w:jc w:val="center"/>
              <w:rPr>
                <w:b/>
              </w:rPr>
            </w:pPr>
            <w:r w:rsidRPr="006F4C52">
              <w:rPr>
                <w:b/>
              </w:rPr>
              <w:t>11</w:t>
            </w:r>
          </w:p>
        </w:tc>
        <w:tc>
          <w:tcPr>
            <w:tcW w:w="523" w:type="dxa"/>
            <w:tcBorders>
              <w:top w:val="nil"/>
              <w:left w:val="nil"/>
              <w:bottom w:val="single" w:sz="4" w:space="0" w:color="auto"/>
              <w:right w:val="single" w:sz="4" w:space="0" w:color="auto"/>
            </w:tcBorders>
            <w:shd w:val="clear" w:color="auto" w:fill="CAE9C0" w:themeFill="accent5" w:themeFillTint="66"/>
            <w:vAlign w:val="center"/>
          </w:tcPr>
          <w:p w14:paraId="3281D114" w14:textId="77777777" w:rsidR="004E2DCA" w:rsidRPr="006F4C52" w:rsidRDefault="004E2DCA" w:rsidP="000E43FF">
            <w:pPr>
              <w:spacing w:before="60" w:after="60" w:line="312" w:lineRule="auto"/>
              <w:jc w:val="center"/>
              <w:rPr>
                <w:b/>
              </w:rPr>
            </w:pPr>
            <w:r w:rsidRPr="006F4C52">
              <w:rPr>
                <w:b/>
              </w:rPr>
              <w:t>12</w:t>
            </w:r>
          </w:p>
        </w:tc>
        <w:tc>
          <w:tcPr>
            <w:tcW w:w="2127"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393EBA44" w14:textId="77777777" w:rsidR="004E2DCA" w:rsidRPr="006F4C52" w:rsidRDefault="004E2DCA" w:rsidP="000E43FF">
            <w:pPr>
              <w:spacing w:before="60" w:after="60" w:line="312" w:lineRule="auto"/>
              <w:jc w:val="center"/>
            </w:pPr>
          </w:p>
        </w:tc>
      </w:tr>
      <w:tr w:rsidR="004E2DCA" w:rsidRPr="006F4C52" w14:paraId="0C7DF133" w14:textId="77777777" w:rsidTr="000E43FF">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660FAC59" w14:textId="77777777" w:rsidR="004E2DCA" w:rsidRPr="006F4C52" w:rsidRDefault="004E2DCA" w:rsidP="000E43FF">
            <w:pPr>
              <w:jc w:val="center"/>
            </w:pPr>
            <w:r w:rsidRPr="006F4C52">
              <w:t>1</w:t>
            </w:r>
          </w:p>
        </w:tc>
        <w:tc>
          <w:tcPr>
            <w:tcW w:w="1667" w:type="dxa"/>
            <w:tcBorders>
              <w:top w:val="nil"/>
              <w:left w:val="nil"/>
              <w:bottom w:val="single" w:sz="4" w:space="0" w:color="auto"/>
              <w:right w:val="single" w:sz="4" w:space="0" w:color="auto"/>
            </w:tcBorders>
            <w:shd w:val="clear" w:color="000000" w:fill="FFFFFF"/>
            <w:vAlign w:val="center"/>
          </w:tcPr>
          <w:p w14:paraId="0253B218" w14:textId="77777777" w:rsidR="004E2DCA" w:rsidRPr="006F4C52" w:rsidRDefault="004E2DCA" w:rsidP="000E43FF">
            <w:r w:rsidRPr="006F4C52">
              <w:t>Trồng rừng</w:t>
            </w:r>
          </w:p>
        </w:tc>
        <w:tc>
          <w:tcPr>
            <w:tcW w:w="483" w:type="dxa"/>
            <w:tcBorders>
              <w:top w:val="nil"/>
              <w:left w:val="nil"/>
              <w:bottom w:val="single" w:sz="4" w:space="0" w:color="auto"/>
              <w:right w:val="single" w:sz="4" w:space="0" w:color="auto"/>
            </w:tcBorders>
            <w:shd w:val="clear" w:color="000000" w:fill="FFFFFF"/>
            <w:vAlign w:val="center"/>
          </w:tcPr>
          <w:p w14:paraId="5FE3FB70"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831E4C9" w14:textId="77777777" w:rsidR="004E2DCA" w:rsidRPr="006F4C52" w:rsidRDefault="004E2DCA" w:rsidP="000E43FF">
            <w:r w:rsidRPr="006F4C52">
              <w:t>x</w:t>
            </w:r>
          </w:p>
        </w:tc>
        <w:tc>
          <w:tcPr>
            <w:tcW w:w="483" w:type="dxa"/>
            <w:tcBorders>
              <w:top w:val="nil"/>
              <w:left w:val="nil"/>
              <w:bottom w:val="single" w:sz="4" w:space="0" w:color="auto"/>
              <w:right w:val="single" w:sz="4" w:space="0" w:color="auto"/>
            </w:tcBorders>
            <w:shd w:val="clear" w:color="000000" w:fill="FFFFFF"/>
            <w:vAlign w:val="center"/>
          </w:tcPr>
          <w:p w14:paraId="3D22CF7B"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B7E8110"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F2A4BC8"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4AA12FE"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BA78439"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4885268"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CCE0F22" w14:textId="77777777" w:rsidR="004E2DCA" w:rsidRPr="006F4C52" w:rsidRDefault="004E2DCA" w:rsidP="000E43FF">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082783C4" w14:textId="77777777" w:rsidR="004E2DCA" w:rsidRPr="006F4C52" w:rsidRDefault="004E2DCA" w:rsidP="000E43FF">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6EF6A5C8" w14:textId="77777777" w:rsidR="004E2DCA" w:rsidRPr="006F4C52" w:rsidRDefault="004E2DCA" w:rsidP="000E43FF">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0742D09D" w14:textId="77777777" w:rsidR="004E2DCA" w:rsidRPr="006F4C52" w:rsidRDefault="004E2DCA" w:rsidP="000E43FF">
            <w:pPr>
              <w:jc w:val="center"/>
            </w:pPr>
            <w:r w:rsidRPr="006F4C52">
              <w:t>x</w:t>
            </w:r>
          </w:p>
        </w:tc>
        <w:tc>
          <w:tcPr>
            <w:tcW w:w="2127" w:type="dxa"/>
            <w:tcBorders>
              <w:top w:val="nil"/>
              <w:left w:val="nil"/>
              <w:bottom w:val="single" w:sz="4" w:space="0" w:color="auto"/>
              <w:right w:val="single" w:sz="4" w:space="0" w:color="auto"/>
            </w:tcBorders>
            <w:shd w:val="clear" w:color="000000" w:fill="FFFFFF"/>
            <w:vAlign w:val="center"/>
          </w:tcPr>
          <w:p w14:paraId="2949BA54" w14:textId="77777777" w:rsidR="004E2DCA" w:rsidRPr="006F4C52" w:rsidRDefault="004E2DCA" w:rsidP="000E43FF">
            <w:r>
              <w:t>Ban GS</w:t>
            </w:r>
            <w:r w:rsidRPr="006F4C52">
              <w:t xml:space="preserve"> phân công</w:t>
            </w:r>
          </w:p>
        </w:tc>
      </w:tr>
      <w:tr w:rsidR="004E2DCA" w:rsidRPr="006F4C52" w14:paraId="00C0B2C6"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9AEC58" w14:textId="77777777" w:rsidR="004E2DCA" w:rsidRPr="006F4C52" w:rsidRDefault="004E2DCA" w:rsidP="000E43FF">
            <w:pPr>
              <w:jc w:val="center"/>
            </w:pPr>
            <w:r w:rsidRPr="006F4C52">
              <w:t>2</w:t>
            </w:r>
          </w:p>
        </w:tc>
        <w:tc>
          <w:tcPr>
            <w:tcW w:w="1667" w:type="dxa"/>
            <w:tcBorders>
              <w:top w:val="single" w:sz="4" w:space="0" w:color="auto"/>
              <w:left w:val="single" w:sz="4" w:space="0" w:color="auto"/>
              <w:bottom w:val="single" w:sz="4" w:space="0" w:color="auto"/>
              <w:right w:val="single" w:sz="4" w:space="0" w:color="auto"/>
            </w:tcBorders>
            <w:shd w:val="clear" w:color="000000" w:fill="FFFFFF"/>
            <w:vAlign w:val="center"/>
          </w:tcPr>
          <w:p w14:paraId="1069DC5D" w14:textId="77777777" w:rsidR="004E2DCA" w:rsidRPr="006F4C52" w:rsidRDefault="004E2DCA" w:rsidP="000E43FF">
            <w:r w:rsidRPr="006F4C52">
              <w:t>Chăm sóc rừng</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837A0F2"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926307E"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91F1DAC"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9C24FC2"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E7AC47A"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26D077F4"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26969A3E"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7AA804C0" w14:textId="77777777" w:rsidR="004E2DCA" w:rsidRPr="006F4C52" w:rsidRDefault="004E2DCA" w:rsidP="000E43FF">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ACB3DDA" w14:textId="77777777" w:rsidR="004E2DCA" w:rsidRPr="006F4C52" w:rsidRDefault="004E2DCA" w:rsidP="000E43FF">
            <w:pPr>
              <w:jc w:val="center"/>
            </w:pPr>
            <w:r w:rsidRPr="006F4C52">
              <w:t>x</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021090AB" w14:textId="77777777" w:rsidR="004E2DCA" w:rsidRPr="006F4C52" w:rsidRDefault="004E2DCA" w:rsidP="000E43FF">
            <w:pPr>
              <w:jc w:val="center"/>
            </w:pPr>
            <w:r w:rsidRPr="006F4C52">
              <w:t>x</w:t>
            </w:r>
          </w:p>
        </w:tc>
        <w:tc>
          <w:tcPr>
            <w:tcW w:w="470" w:type="dxa"/>
            <w:tcBorders>
              <w:top w:val="single" w:sz="4" w:space="0" w:color="auto"/>
              <w:left w:val="single" w:sz="4" w:space="0" w:color="auto"/>
              <w:bottom w:val="single" w:sz="4" w:space="0" w:color="auto"/>
              <w:right w:val="single" w:sz="4" w:space="0" w:color="auto"/>
            </w:tcBorders>
            <w:shd w:val="clear" w:color="000000" w:fill="FFFFFF"/>
            <w:vAlign w:val="center"/>
          </w:tcPr>
          <w:p w14:paraId="508A93A3" w14:textId="77777777" w:rsidR="004E2DCA" w:rsidRPr="006F4C52" w:rsidRDefault="004E2DCA" w:rsidP="000E43FF">
            <w:pPr>
              <w:jc w:val="center"/>
            </w:pPr>
            <w:r w:rsidRPr="006F4C52">
              <w:t>x</w:t>
            </w:r>
          </w:p>
        </w:tc>
        <w:tc>
          <w:tcPr>
            <w:tcW w:w="523" w:type="dxa"/>
            <w:tcBorders>
              <w:top w:val="single" w:sz="4" w:space="0" w:color="auto"/>
              <w:left w:val="single" w:sz="4" w:space="0" w:color="auto"/>
              <w:bottom w:val="single" w:sz="4" w:space="0" w:color="auto"/>
              <w:right w:val="single" w:sz="4" w:space="0" w:color="auto"/>
            </w:tcBorders>
            <w:shd w:val="clear" w:color="000000" w:fill="FFFFFF"/>
            <w:vAlign w:val="center"/>
          </w:tcPr>
          <w:p w14:paraId="6F4EB1CD" w14:textId="77777777" w:rsidR="004E2DCA" w:rsidRPr="006F4C52" w:rsidRDefault="004E2DCA" w:rsidP="000E43FF">
            <w:pPr>
              <w:jc w:val="center"/>
            </w:pPr>
            <w:r w:rsidRPr="006F4C52">
              <w:t>x</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3907F14C" w14:textId="77777777" w:rsidR="004E2DCA" w:rsidRPr="006F4C52" w:rsidRDefault="004E2DCA" w:rsidP="000E43FF">
            <w:pPr>
              <w:ind w:firstLine="34"/>
            </w:pPr>
            <w:r w:rsidRPr="00412D6D">
              <w:t>Ban GS phân công</w:t>
            </w:r>
          </w:p>
        </w:tc>
      </w:tr>
      <w:tr w:rsidR="004E2DCA" w:rsidRPr="006F4C52" w14:paraId="2ACF23DF"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971850" w14:textId="77777777" w:rsidR="004E2DCA" w:rsidRPr="006F4C52" w:rsidRDefault="004E2DCA" w:rsidP="000E43FF">
            <w:pPr>
              <w:jc w:val="center"/>
            </w:pPr>
            <w:r w:rsidRPr="006F4C52">
              <w:t>3</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6E8CB2B7" w14:textId="77777777" w:rsidR="004E2DCA" w:rsidRPr="006F4C52" w:rsidRDefault="004E2DCA" w:rsidP="000E43FF">
            <w:r w:rsidRPr="006F4C52">
              <w:t>Tỉa thưa rừng</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6B11363"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72418F02"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58183BF5"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4C10623"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C154846"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0782A449"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9E54BED"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C9EA0E9"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C8FCE01" w14:textId="77777777" w:rsidR="004E2DCA" w:rsidRPr="006F4C52" w:rsidRDefault="004E2DCA" w:rsidP="000E43FF">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13DEE185" w14:textId="77777777" w:rsidR="004E2DCA" w:rsidRPr="006F4C52" w:rsidRDefault="004E2DCA" w:rsidP="000E43FF">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687E6708" w14:textId="77777777" w:rsidR="004E2DCA" w:rsidRPr="006F4C52" w:rsidRDefault="004E2DCA" w:rsidP="000E43FF">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54439531" w14:textId="77777777" w:rsidR="004E2DCA" w:rsidRPr="006F4C52" w:rsidRDefault="004E2DCA" w:rsidP="000E43FF">
            <w:pPr>
              <w:jc w:val="center"/>
            </w:pPr>
            <w:r w:rsidRPr="006F4C52">
              <w:t>x</w:t>
            </w:r>
          </w:p>
        </w:tc>
        <w:tc>
          <w:tcPr>
            <w:tcW w:w="2127" w:type="dxa"/>
            <w:tcBorders>
              <w:top w:val="single" w:sz="4" w:space="0" w:color="auto"/>
              <w:left w:val="nil"/>
              <w:bottom w:val="single" w:sz="4" w:space="0" w:color="auto"/>
              <w:right w:val="single" w:sz="4" w:space="0" w:color="auto"/>
            </w:tcBorders>
            <w:shd w:val="clear" w:color="000000" w:fill="FFFFFF"/>
          </w:tcPr>
          <w:p w14:paraId="3FBF593C" w14:textId="77777777" w:rsidR="004E2DCA" w:rsidRPr="006F4C52" w:rsidRDefault="004E2DCA" w:rsidP="000E43FF">
            <w:pPr>
              <w:ind w:firstLine="34"/>
            </w:pPr>
            <w:r w:rsidRPr="00412D6D">
              <w:t>Ban GS phân công</w:t>
            </w:r>
          </w:p>
        </w:tc>
      </w:tr>
      <w:tr w:rsidR="004E2DCA" w:rsidRPr="006F4C52" w14:paraId="7CB0B437" w14:textId="77777777" w:rsidTr="000E43FF">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679FEA04" w14:textId="77777777" w:rsidR="004E2DCA" w:rsidRPr="006F4C52" w:rsidRDefault="004E2DCA" w:rsidP="000E43FF">
            <w:pPr>
              <w:jc w:val="center"/>
            </w:pPr>
            <w:r w:rsidRPr="006F4C52">
              <w:t>4</w:t>
            </w:r>
          </w:p>
        </w:tc>
        <w:tc>
          <w:tcPr>
            <w:tcW w:w="1667" w:type="dxa"/>
            <w:tcBorders>
              <w:top w:val="nil"/>
              <w:left w:val="nil"/>
              <w:bottom w:val="single" w:sz="4" w:space="0" w:color="auto"/>
              <w:right w:val="single" w:sz="4" w:space="0" w:color="auto"/>
            </w:tcBorders>
            <w:shd w:val="clear" w:color="000000" w:fill="FFFFFF"/>
            <w:vAlign w:val="center"/>
          </w:tcPr>
          <w:p w14:paraId="7CE18AA5" w14:textId="77777777" w:rsidR="004E2DCA" w:rsidRPr="006F4C52" w:rsidRDefault="004E2DCA" w:rsidP="000E43FF">
            <w:r w:rsidRPr="006F4C52">
              <w:t>Khai thác</w:t>
            </w:r>
          </w:p>
        </w:tc>
        <w:tc>
          <w:tcPr>
            <w:tcW w:w="483" w:type="dxa"/>
            <w:tcBorders>
              <w:top w:val="nil"/>
              <w:left w:val="nil"/>
              <w:bottom w:val="single" w:sz="4" w:space="0" w:color="auto"/>
              <w:right w:val="single" w:sz="4" w:space="0" w:color="auto"/>
            </w:tcBorders>
            <w:shd w:val="clear" w:color="000000" w:fill="FFFFFF"/>
            <w:vAlign w:val="center"/>
          </w:tcPr>
          <w:p w14:paraId="7390CB0F"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4CAE6AD"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70047CD"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0CF4BDA"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B9DD5DE"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122803C"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39E6ECA"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600D11EC"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0758311" w14:textId="77777777" w:rsidR="004E2DCA" w:rsidRPr="006F4C52" w:rsidRDefault="004E2DCA" w:rsidP="000E43FF">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67321870" w14:textId="77777777" w:rsidR="004E2DCA" w:rsidRPr="006F4C52" w:rsidRDefault="004E2DCA" w:rsidP="000E43FF">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07E064DF" w14:textId="77777777" w:rsidR="004E2DCA" w:rsidRPr="006F4C52" w:rsidRDefault="004E2DCA" w:rsidP="000E43FF">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468A6CDE" w14:textId="77777777" w:rsidR="004E2DCA" w:rsidRPr="006F4C52" w:rsidRDefault="004E2DCA" w:rsidP="000E43FF">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477F60C8" w14:textId="77777777" w:rsidR="004E2DCA" w:rsidRPr="006F4C52" w:rsidRDefault="004E2DCA" w:rsidP="000E43FF">
            <w:pPr>
              <w:ind w:firstLine="34"/>
            </w:pPr>
            <w:r w:rsidRPr="00412D6D">
              <w:t>Ban GS phân công</w:t>
            </w:r>
          </w:p>
        </w:tc>
      </w:tr>
      <w:tr w:rsidR="004E2DCA" w:rsidRPr="006F4C52" w14:paraId="537164B7" w14:textId="77777777" w:rsidTr="000E43FF">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21FEA0D6" w14:textId="77777777" w:rsidR="004E2DCA" w:rsidRPr="006F4C52" w:rsidRDefault="004E2DCA" w:rsidP="000E43FF">
            <w:pPr>
              <w:jc w:val="center"/>
            </w:pPr>
            <w:r w:rsidRPr="006F4C52">
              <w:t>5</w:t>
            </w:r>
          </w:p>
        </w:tc>
        <w:tc>
          <w:tcPr>
            <w:tcW w:w="1667" w:type="dxa"/>
            <w:tcBorders>
              <w:top w:val="nil"/>
              <w:left w:val="nil"/>
              <w:bottom w:val="single" w:sz="4" w:space="0" w:color="auto"/>
              <w:right w:val="single" w:sz="4" w:space="0" w:color="auto"/>
            </w:tcBorders>
            <w:shd w:val="clear" w:color="000000" w:fill="FFFFFF"/>
            <w:vAlign w:val="center"/>
          </w:tcPr>
          <w:p w14:paraId="406CF926" w14:textId="77777777" w:rsidR="004E2DCA" w:rsidRPr="006F4C52" w:rsidRDefault="004E2DCA" w:rsidP="000E43FF">
            <w:r w:rsidRPr="006F4C52">
              <w:t>Đai xanh vùng đệm</w:t>
            </w:r>
          </w:p>
        </w:tc>
        <w:tc>
          <w:tcPr>
            <w:tcW w:w="483" w:type="dxa"/>
            <w:tcBorders>
              <w:top w:val="nil"/>
              <w:left w:val="nil"/>
              <w:bottom w:val="single" w:sz="4" w:space="0" w:color="auto"/>
              <w:right w:val="single" w:sz="4" w:space="0" w:color="auto"/>
            </w:tcBorders>
            <w:shd w:val="clear" w:color="000000" w:fill="FFFFFF"/>
            <w:vAlign w:val="center"/>
          </w:tcPr>
          <w:p w14:paraId="2F9F049E"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280E4C3"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25D4CBA2"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6F94C192"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8D2E5F7"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DCD0C2D"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E58CCDA"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FB78B00"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F5C8DF7" w14:textId="77777777" w:rsidR="004E2DCA" w:rsidRPr="006F4C52" w:rsidRDefault="004E2DCA" w:rsidP="000E43FF">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5CBF0615" w14:textId="77777777" w:rsidR="004E2DCA" w:rsidRPr="006F4C52" w:rsidRDefault="004E2DCA" w:rsidP="000E43FF">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27594D2A" w14:textId="77777777" w:rsidR="004E2DCA" w:rsidRPr="006F4C52" w:rsidRDefault="004E2DCA" w:rsidP="000E43FF">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27F20F90" w14:textId="77777777" w:rsidR="004E2DCA" w:rsidRPr="006F4C52" w:rsidRDefault="004E2DCA" w:rsidP="000E43FF">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0C4BCFD9" w14:textId="77777777" w:rsidR="004E2DCA" w:rsidRPr="006F4C52" w:rsidRDefault="004E2DCA" w:rsidP="000E43FF">
            <w:pPr>
              <w:ind w:firstLine="34"/>
            </w:pPr>
            <w:r w:rsidRPr="00412D6D">
              <w:t>Ban GS phân công</w:t>
            </w:r>
          </w:p>
        </w:tc>
      </w:tr>
      <w:tr w:rsidR="004E2DCA" w:rsidRPr="006F4C52" w14:paraId="4C9E718A" w14:textId="77777777" w:rsidTr="000E43FF">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403192C1" w14:textId="77777777" w:rsidR="004E2DCA" w:rsidRPr="006F4C52" w:rsidRDefault="004E2DCA" w:rsidP="000E43FF">
            <w:pPr>
              <w:jc w:val="center"/>
            </w:pPr>
            <w:r w:rsidRPr="006F4C52">
              <w:t>6</w:t>
            </w:r>
          </w:p>
        </w:tc>
        <w:tc>
          <w:tcPr>
            <w:tcW w:w="1667" w:type="dxa"/>
            <w:tcBorders>
              <w:top w:val="nil"/>
              <w:left w:val="nil"/>
              <w:bottom w:val="single" w:sz="4" w:space="0" w:color="auto"/>
              <w:right w:val="single" w:sz="4" w:space="0" w:color="auto"/>
            </w:tcBorders>
            <w:shd w:val="clear" w:color="000000" w:fill="FFFFFF"/>
            <w:vAlign w:val="center"/>
          </w:tcPr>
          <w:p w14:paraId="48D7BA86" w14:textId="77777777" w:rsidR="004E2DCA" w:rsidRPr="006F4C52" w:rsidRDefault="004E2DCA" w:rsidP="000E43FF">
            <w:r w:rsidRPr="006F4C52">
              <w:t>Quản lý bảo vệ rừng</w:t>
            </w:r>
          </w:p>
        </w:tc>
        <w:tc>
          <w:tcPr>
            <w:tcW w:w="483" w:type="dxa"/>
            <w:tcBorders>
              <w:top w:val="nil"/>
              <w:left w:val="nil"/>
              <w:bottom w:val="single" w:sz="4" w:space="0" w:color="auto"/>
              <w:right w:val="single" w:sz="4" w:space="0" w:color="auto"/>
            </w:tcBorders>
            <w:shd w:val="clear" w:color="000000" w:fill="FFFFFF"/>
            <w:vAlign w:val="center"/>
          </w:tcPr>
          <w:p w14:paraId="171B7A4D"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42FAABA"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3B55161"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DFFA55E"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377EAA8"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A71EAE7"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F4D586B"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545B2B2"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DE54EDA" w14:textId="77777777" w:rsidR="004E2DCA" w:rsidRPr="006F4C52" w:rsidRDefault="004E2DCA" w:rsidP="000E43FF">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310EC229" w14:textId="77777777" w:rsidR="004E2DCA" w:rsidRPr="006F4C52" w:rsidRDefault="004E2DCA" w:rsidP="000E43FF">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1E3B64E1" w14:textId="77777777" w:rsidR="004E2DCA" w:rsidRPr="006F4C52" w:rsidRDefault="004E2DCA" w:rsidP="000E43FF">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6799D83D" w14:textId="77777777" w:rsidR="004E2DCA" w:rsidRPr="006F4C52" w:rsidRDefault="004E2DCA" w:rsidP="000E43FF">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14098776" w14:textId="77777777" w:rsidR="004E2DCA" w:rsidRPr="006F4C52" w:rsidRDefault="004E2DCA" w:rsidP="000E43FF">
            <w:pPr>
              <w:ind w:firstLine="34"/>
            </w:pPr>
            <w:r w:rsidRPr="00412D6D">
              <w:t>Ban GS phân công</w:t>
            </w:r>
          </w:p>
        </w:tc>
      </w:tr>
      <w:tr w:rsidR="004E2DCA" w:rsidRPr="006F4C52" w14:paraId="5219621C" w14:textId="77777777" w:rsidTr="000E43FF">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75769365" w14:textId="77777777" w:rsidR="004E2DCA" w:rsidRPr="006F4C52" w:rsidRDefault="004E2DCA" w:rsidP="000E43FF">
            <w:pPr>
              <w:jc w:val="center"/>
            </w:pPr>
            <w:r w:rsidRPr="006F4C52">
              <w:t>7</w:t>
            </w:r>
          </w:p>
        </w:tc>
        <w:tc>
          <w:tcPr>
            <w:tcW w:w="1667" w:type="dxa"/>
            <w:tcBorders>
              <w:top w:val="nil"/>
              <w:left w:val="nil"/>
              <w:bottom w:val="single" w:sz="4" w:space="0" w:color="auto"/>
              <w:right w:val="single" w:sz="4" w:space="0" w:color="auto"/>
            </w:tcBorders>
            <w:shd w:val="clear" w:color="000000" w:fill="FFFFFF"/>
            <w:vAlign w:val="center"/>
          </w:tcPr>
          <w:p w14:paraId="610188D8" w14:textId="77777777" w:rsidR="004E2DCA" w:rsidRPr="006F4C52" w:rsidRDefault="004E2DCA" w:rsidP="000E43FF">
            <w:pPr>
              <w:rPr>
                <w:lang w:val="vi-VN"/>
              </w:rPr>
            </w:pPr>
            <w:r w:rsidRPr="006F4C52">
              <w:t>Khai</w:t>
            </w:r>
            <w:r w:rsidRPr="006F4C52">
              <w:rPr>
                <w:lang w:val="vi-VN"/>
              </w:rPr>
              <w:t xml:space="preserve"> thác</w:t>
            </w:r>
          </w:p>
        </w:tc>
        <w:tc>
          <w:tcPr>
            <w:tcW w:w="483" w:type="dxa"/>
            <w:tcBorders>
              <w:top w:val="nil"/>
              <w:left w:val="nil"/>
              <w:bottom w:val="single" w:sz="4" w:space="0" w:color="auto"/>
              <w:right w:val="single" w:sz="4" w:space="0" w:color="auto"/>
            </w:tcBorders>
            <w:shd w:val="clear" w:color="000000" w:fill="FFFFFF"/>
            <w:vAlign w:val="center"/>
          </w:tcPr>
          <w:p w14:paraId="12EBA9C0"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5DBF813"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2C8DC21"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EB18EC4"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CBED88F"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086BA3F"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BA3C3A0"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6494A891" w14:textId="77777777" w:rsidR="004E2DCA" w:rsidRPr="006F4C52" w:rsidRDefault="004E2DCA" w:rsidP="000E43FF">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613A701" w14:textId="77777777" w:rsidR="004E2DCA" w:rsidRPr="006F4C52" w:rsidRDefault="004E2DCA" w:rsidP="000E43FF">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2AFAB385" w14:textId="77777777" w:rsidR="004E2DCA" w:rsidRPr="006F4C52" w:rsidRDefault="004E2DCA" w:rsidP="000E43FF">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6EC5CD34" w14:textId="77777777" w:rsidR="004E2DCA" w:rsidRPr="006F4C52" w:rsidRDefault="004E2DCA" w:rsidP="000E43FF">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355E4691" w14:textId="77777777" w:rsidR="004E2DCA" w:rsidRPr="006F4C52" w:rsidRDefault="004E2DCA" w:rsidP="000E43FF">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7CC5FA1F" w14:textId="77777777" w:rsidR="004E2DCA" w:rsidRPr="006F4C52" w:rsidRDefault="004E2DCA" w:rsidP="000E43FF">
            <w:pPr>
              <w:ind w:firstLine="34"/>
            </w:pPr>
            <w:r w:rsidRPr="00412D6D">
              <w:t>Ban GS phân công</w:t>
            </w:r>
          </w:p>
        </w:tc>
      </w:tr>
      <w:tr w:rsidR="004E2DCA" w:rsidRPr="006F4C52" w14:paraId="2D368B7C"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D5A6E9" w14:textId="77777777" w:rsidR="004E2DCA" w:rsidRPr="006F4C52" w:rsidRDefault="004E2DCA" w:rsidP="000E43FF">
            <w:pPr>
              <w:jc w:val="center"/>
              <w:rPr>
                <w:lang w:val="vi-VN"/>
              </w:rPr>
            </w:pPr>
            <w:r w:rsidRPr="006F4C52">
              <w:rPr>
                <w:lang w:val="vi-VN"/>
              </w:rPr>
              <w:t>8</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49711136" w14:textId="77777777" w:rsidR="004E2DCA" w:rsidRPr="006F4C52" w:rsidRDefault="004E2DCA" w:rsidP="000E43FF">
            <w:pPr>
              <w:jc w:val="both"/>
              <w:rPr>
                <w:lang w:val="vi-VN"/>
              </w:rPr>
            </w:pPr>
            <w:r w:rsidRPr="006F4C52">
              <w:t>Bảo</w:t>
            </w:r>
            <w:r w:rsidRPr="006F4C52">
              <w:rPr>
                <w:lang w:val="vi-VN"/>
              </w:rPr>
              <w:t xml:space="preserve"> dưỡng, làm mới đường lâm nghiệp</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11AE12EC"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5E189417"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FF62493"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50E5FCA9"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21AB08B"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74F39378"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F6D4DAB"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5F496253" w14:textId="77777777" w:rsidR="004E2DCA" w:rsidRPr="006F4C52" w:rsidRDefault="004E2DCA" w:rsidP="000E43FF">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1D4DF5C0" w14:textId="77777777" w:rsidR="004E2DCA" w:rsidRPr="006F4C52" w:rsidRDefault="004E2DCA" w:rsidP="000E43FF">
            <w:pPr>
              <w:jc w:val="center"/>
            </w:pPr>
            <w:r w:rsidRPr="006F4C52">
              <w:t>x</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52D99A4B" w14:textId="77777777" w:rsidR="004E2DCA" w:rsidRPr="006F4C52" w:rsidRDefault="004E2DCA" w:rsidP="000E43FF">
            <w:pPr>
              <w:jc w:val="center"/>
            </w:pPr>
            <w:r w:rsidRPr="006F4C52">
              <w:t>x</w:t>
            </w:r>
          </w:p>
        </w:tc>
        <w:tc>
          <w:tcPr>
            <w:tcW w:w="470" w:type="dxa"/>
            <w:tcBorders>
              <w:top w:val="single" w:sz="4" w:space="0" w:color="auto"/>
              <w:left w:val="nil"/>
              <w:bottom w:val="single" w:sz="4" w:space="0" w:color="auto"/>
              <w:right w:val="single" w:sz="4" w:space="0" w:color="auto"/>
            </w:tcBorders>
            <w:shd w:val="clear" w:color="000000" w:fill="FFFFFF"/>
            <w:vAlign w:val="center"/>
          </w:tcPr>
          <w:p w14:paraId="01011D65" w14:textId="77777777" w:rsidR="004E2DCA" w:rsidRPr="006F4C52" w:rsidRDefault="004E2DCA" w:rsidP="000E43FF">
            <w:pPr>
              <w:jc w:val="center"/>
            </w:pPr>
            <w:r w:rsidRPr="006F4C52">
              <w:t>x</w:t>
            </w:r>
          </w:p>
        </w:tc>
        <w:tc>
          <w:tcPr>
            <w:tcW w:w="523" w:type="dxa"/>
            <w:tcBorders>
              <w:top w:val="single" w:sz="4" w:space="0" w:color="auto"/>
              <w:left w:val="nil"/>
              <w:bottom w:val="single" w:sz="4" w:space="0" w:color="auto"/>
              <w:right w:val="single" w:sz="4" w:space="0" w:color="auto"/>
            </w:tcBorders>
            <w:shd w:val="clear" w:color="000000" w:fill="FFFFFF"/>
            <w:vAlign w:val="center"/>
          </w:tcPr>
          <w:p w14:paraId="22D15F9E" w14:textId="77777777" w:rsidR="004E2DCA" w:rsidRPr="006F4C52" w:rsidRDefault="004E2DCA" w:rsidP="000E43FF">
            <w:pPr>
              <w:jc w:val="center"/>
            </w:pPr>
            <w:r w:rsidRPr="006F4C52">
              <w:t>x</w:t>
            </w:r>
          </w:p>
        </w:tc>
        <w:tc>
          <w:tcPr>
            <w:tcW w:w="2127" w:type="dxa"/>
            <w:tcBorders>
              <w:top w:val="single" w:sz="4" w:space="0" w:color="auto"/>
              <w:left w:val="nil"/>
              <w:bottom w:val="single" w:sz="4" w:space="0" w:color="auto"/>
              <w:right w:val="single" w:sz="4" w:space="0" w:color="auto"/>
            </w:tcBorders>
            <w:shd w:val="clear" w:color="000000" w:fill="FFFFFF"/>
          </w:tcPr>
          <w:p w14:paraId="554E0584" w14:textId="77777777" w:rsidR="004E2DCA" w:rsidRPr="006F4C52" w:rsidRDefault="004E2DCA" w:rsidP="000E43FF">
            <w:pPr>
              <w:ind w:firstLine="34"/>
            </w:pPr>
            <w:r w:rsidRPr="00412D6D">
              <w:t>Ban GS phân công</w:t>
            </w:r>
          </w:p>
        </w:tc>
      </w:tr>
      <w:tr w:rsidR="004E2DCA" w:rsidRPr="006F4C52" w14:paraId="58800CAD"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091CCD8" w14:textId="77777777" w:rsidR="004E2DCA" w:rsidRPr="006F4C52" w:rsidRDefault="004E2DCA" w:rsidP="000E43FF">
            <w:pPr>
              <w:jc w:val="center"/>
              <w:rPr>
                <w:lang w:val="vi-VN"/>
              </w:rPr>
            </w:pPr>
            <w:r w:rsidRPr="006F4C52">
              <w:rPr>
                <w:lang w:val="vi-VN"/>
              </w:rPr>
              <w:t>9</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146C482C" w14:textId="77777777" w:rsidR="004E2DCA" w:rsidRPr="006F4C52" w:rsidRDefault="004E2DCA" w:rsidP="000E43FF">
            <w:pPr>
              <w:jc w:val="both"/>
              <w:rPr>
                <w:lang w:val="vi-VN"/>
              </w:rPr>
            </w:pPr>
            <w:r w:rsidRPr="006F4C52">
              <w:t>Tác</w:t>
            </w:r>
            <w:r w:rsidRPr="006F4C52">
              <w:rPr>
                <w:lang w:val="vi-VN"/>
              </w:rPr>
              <w:t xml:space="preserve"> động môi trường</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19198153"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2830F9E"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8FAD84B"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4A48A26B"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F8BC64D"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1043533D"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1DD07C8"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1780351D"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2C824885" w14:textId="77777777" w:rsidR="004E2DCA" w:rsidRPr="006F4C52" w:rsidRDefault="004E2DCA" w:rsidP="000E43FF">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1D24DC87" w14:textId="77777777" w:rsidR="004E2DCA" w:rsidRPr="006F4C52" w:rsidRDefault="004E2DCA" w:rsidP="000E43FF">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2A2CE217" w14:textId="77777777" w:rsidR="004E2DCA" w:rsidRPr="006F4C52" w:rsidRDefault="004E2DCA" w:rsidP="000E43FF">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16EA44EE" w14:textId="77777777" w:rsidR="004E2DCA" w:rsidRPr="006F4C52" w:rsidRDefault="004E2DCA" w:rsidP="000E43FF">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34631742" w14:textId="77777777" w:rsidR="004E2DCA" w:rsidRPr="006F4C52" w:rsidRDefault="004E2DCA" w:rsidP="000E43FF">
            <w:pPr>
              <w:ind w:firstLine="34"/>
              <w:jc w:val="center"/>
              <w:rPr>
                <w:lang w:val="vi-VN"/>
              </w:rPr>
            </w:pPr>
            <w:r w:rsidRPr="006F4C52">
              <w:rPr>
                <w:lang w:val="vi-VN"/>
              </w:rPr>
              <w:t>1 lần/năm</w:t>
            </w:r>
          </w:p>
        </w:tc>
      </w:tr>
      <w:tr w:rsidR="004E2DCA" w:rsidRPr="006F4C52" w14:paraId="3562E125"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373308C" w14:textId="77777777" w:rsidR="004E2DCA" w:rsidRPr="006F4C52" w:rsidRDefault="004E2DCA" w:rsidP="000E43FF">
            <w:pPr>
              <w:jc w:val="center"/>
              <w:rPr>
                <w:lang w:val="vi-VN"/>
              </w:rPr>
            </w:pPr>
            <w:r w:rsidRPr="006F4C52">
              <w:rPr>
                <w:lang w:val="vi-VN"/>
              </w:rPr>
              <w:t>10</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351A53AF" w14:textId="77777777" w:rsidR="004E2DCA" w:rsidRPr="006F4C52" w:rsidRDefault="004E2DCA" w:rsidP="000E43FF">
            <w:pPr>
              <w:jc w:val="both"/>
              <w:rPr>
                <w:lang w:val="vi-VN"/>
              </w:rPr>
            </w:pPr>
            <w:r w:rsidRPr="006F4C52">
              <w:t>Tác</w:t>
            </w:r>
            <w:r w:rsidRPr="006F4C52">
              <w:rPr>
                <w:lang w:val="vi-VN"/>
              </w:rPr>
              <w:t xml:space="preserve"> động xã hội</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4E093ED5"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3BC5E8C"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C8413A5"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1F2ABA2"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5AF4816"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06D2C90"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67536F78"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6E842A9"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17520EBC" w14:textId="77777777" w:rsidR="004E2DCA" w:rsidRPr="006F4C52" w:rsidRDefault="004E2DCA" w:rsidP="000E43FF">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420C04C2" w14:textId="77777777" w:rsidR="004E2DCA" w:rsidRPr="006F4C52" w:rsidRDefault="004E2DCA" w:rsidP="000E43FF">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621F64BC" w14:textId="77777777" w:rsidR="004E2DCA" w:rsidRPr="006F4C52" w:rsidRDefault="004E2DCA" w:rsidP="000E43FF">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69686D77" w14:textId="77777777" w:rsidR="004E2DCA" w:rsidRPr="006F4C52" w:rsidRDefault="004E2DCA" w:rsidP="000E43FF">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663C6105" w14:textId="77777777" w:rsidR="004E2DCA" w:rsidRPr="006F4C52" w:rsidRDefault="004E2DCA" w:rsidP="000E43FF">
            <w:pPr>
              <w:ind w:firstLine="34"/>
              <w:jc w:val="center"/>
              <w:rPr>
                <w:lang w:val="vi-VN"/>
              </w:rPr>
            </w:pPr>
            <w:r w:rsidRPr="006F4C52">
              <w:rPr>
                <w:lang w:val="vi-VN"/>
              </w:rPr>
              <w:t>1 lần/năm</w:t>
            </w:r>
          </w:p>
        </w:tc>
      </w:tr>
      <w:tr w:rsidR="004E2DCA" w:rsidRPr="006F4C52" w14:paraId="05CD6C46" w14:textId="77777777" w:rsidTr="000E43F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D642A99" w14:textId="77777777" w:rsidR="004E2DCA" w:rsidRPr="006F4C52" w:rsidRDefault="004E2DCA" w:rsidP="000E43FF">
            <w:pPr>
              <w:jc w:val="center"/>
              <w:rPr>
                <w:lang w:val="vi-VN"/>
              </w:rPr>
            </w:pPr>
            <w:r w:rsidRPr="006F4C52">
              <w:rPr>
                <w:lang w:val="vi-VN"/>
              </w:rPr>
              <w:t>11</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76C30778" w14:textId="77777777" w:rsidR="004E2DCA" w:rsidRPr="006F4C52" w:rsidRDefault="004E2DCA" w:rsidP="000E43FF">
            <w:pPr>
              <w:jc w:val="both"/>
              <w:rPr>
                <w:lang w:val="vi-VN"/>
              </w:rPr>
            </w:pPr>
            <w:r w:rsidRPr="006F4C52">
              <w:t>Khắc</w:t>
            </w:r>
            <w:r w:rsidRPr="006F4C52">
              <w:rPr>
                <w:lang w:val="vi-VN"/>
              </w:rPr>
              <w:t xml:space="preserve"> phục lỗi</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3028945"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358ED84"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59CA571"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65839446"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3DC326D"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1872FC7"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2A40B744"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FC37A9B" w14:textId="77777777" w:rsidR="004E2DCA" w:rsidRPr="006F4C52" w:rsidRDefault="004E2DCA" w:rsidP="000E43FF">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9434A0C" w14:textId="77777777" w:rsidR="004E2DCA" w:rsidRPr="006F4C52" w:rsidRDefault="004E2DCA" w:rsidP="000E43FF">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057CA1FA" w14:textId="77777777" w:rsidR="004E2DCA" w:rsidRPr="006F4C52" w:rsidRDefault="004E2DCA" w:rsidP="000E43FF">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195EB1B7" w14:textId="77777777" w:rsidR="004E2DCA" w:rsidRPr="006F4C52" w:rsidRDefault="004E2DCA" w:rsidP="000E43FF">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60D46E4E" w14:textId="77777777" w:rsidR="004E2DCA" w:rsidRPr="006F4C52" w:rsidRDefault="004E2DCA" w:rsidP="000E43FF">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50988259" w14:textId="77777777" w:rsidR="004E2DCA" w:rsidRPr="006F4C52" w:rsidRDefault="004E2DCA" w:rsidP="000E43FF">
            <w:pPr>
              <w:ind w:firstLine="34"/>
              <w:jc w:val="center"/>
              <w:rPr>
                <w:lang w:val="vi-VN"/>
              </w:rPr>
            </w:pPr>
            <w:r w:rsidRPr="006F4C52">
              <w:rPr>
                <w:lang w:val="vi-VN"/>
              </w:rPr>
              <w:t>1 lần/quý</w:t>
            </w:r>
          </w:p>
        </w:tc>
      </w:tr>
    </w:tbl>
    <w:p w14:paraId="34BF6809" w14:textId="77777777" w:rsidR="004E2DCA" w:rsidRPr="00425756" w:rsidRDefault="004E2DCA" w:rsidP="004E2DCA">
      <w:pPr>
        <w:pStyle w:val="ListParagraph"/>
        <w:spacing w:after="120"/>
        <w:ind w:left="0"/>
        <w:jc w:val="both"/>
        <w:rPr>
          <w:szCs w:val="28"/>
        </w:rPr>
      </w:pPr>
    </w:p>
    <w:p w14:paraId="2E06FA5C" w14:textId="77777777" w:rsidR="004E2DCA" w:rsidRPr="009632D3" w:rsidRDefault="004E2DCA" w:rsidP="004E2DCA">
      <w:pPr>
        <w:pStyle w:val="Heading5"/>
        <w:spacing w:line="360" w:lineRule="exact"/>
        <w:rPr>
          <w:szCs w:val="28"/>
          <w:lang w:val="vi-VN"/>
        </w:rPr>
      </w:pPr>
      <w:r w:rsidRPr="009632D3">
        <w:rPr>
          <w:szCs w:val="28"/>
        </w:rPr>
        <w:lastRenderedPageBreak/>
        <w:t>4.2.1 Đối với hộ dân</w:t>
      </w:r>
    </w:p>
    <w:p w14:paraId="061FB82B" w14:textId="77777777" w:rsidR="00255F47" w:rsidRDefault="004E2DCA" w:rsidP="00255F47">
      <w:pPr>
        <w:pStyle w:val="ListParagraph"/>
        <w:spacing w:after="120" w:line="360" w:lineRule="exact"/>
        <w:ind w:left="0" w:firstLine="567"/>
        <w:jc w:val="both"/>
        <w:rPr>
          <w:szCs w:val="28"/>
        </w:rPr>
      </w:pPr>
      <w:r w:rsidRPr="009632D3">
        <w:rPr>
          <w:szCs w:val="28"/>
        </w:rPr>
        <w:t xml:space="preserve">- Có trách nhiệm đối với lô rừng đã đăng ký vào nhóm FSC. Hộ gia đình cần thực hiện quản lý lô rừng theo đúng cam kết với </w:t>
      </w:r>
      <w:r>
        <w:rPr>
          <w:szCs w:val="28"/>
        </w:rPr>
        <w:t>Ban quản lý Nhóm</w:t>
      </w:r>
      <w:r w:rsidRPr="009632D3">
        <w:rPr>
          <w:szCs w:val="28"/>
        </w:rPr>
        <w:t xml:space="preserve"> khi tham gia vào </w:t>
      </w:r>
      <w:r w:rsidR="00255F47" w:rsidRPr="005A479C">
        <w:rPr>
          <w:spacing w:val="-4"/>
          <w:szCs w:val="28"/>
        </w:rPr>
        <w:t>Nhóm Chứng chỉ rừng huyện Thanh Chương số 2</w:t>
      </w:r>
      <w:r w:rsidR="00255F47" w:rsidRPr="00661BB4">
        <w:rPr>
          <w:szCs w:val="28"/>
        </w:rPr>
        <w:t xml:space="preserve"> </w:t>
      </w:r>
    </w:p>
    <w:p w14:paraId="37D73EF4" w14:textId="417D7C8B" w:rsidR="004E2DCA" w:rsidRPr="009632D3" w:rsidRDefault="004E2DCA" w:rsidP="00255F47">
      <w:pPr>
        <w:pStyle w:val="ListParagraph"/>
        <w:spacing w:after="120" w:line="360" w:lineRule="exact"/>
        <w:ind w:left="0" w:firstLine="567"/>
        <w:jc w:val="both"/>
        <w:rPr>
          <w:color w:val="000000" w:themeColor="text1"/>
          <w:szCs w:val="28"/>
          <w:lang w:eastAsia="fi-FI"/>
        </w:rPr>
      </w:pPr>
      <w:r w:rsidRPr="009632D3">
        <w:rPr>
          <w:color w:val="000000" w:themeColor="text1"/>
          <w:szCs w:val="28"/>
          <w:lang w:eastAsia="fi-FI"/>
        </w:rPr>
        <w:t>- Hộ gia đình báo cáo lên ban quản lý nhóm nếu có sự cố, hoặc hoạt động phát sinh ngoài ý muốn xảy ra trên lô rừng.</w:t>
      </w:r>
    </w:p>
    <w:p w14:paraId="5796E11E" w14:textId="77777777" w:rsidR="004E2DCA" w:rsidRPr="009632D3" w:rsidRDefault="004E2DCA" w:rsidP="004E2DC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Hộ gia đình phối hợp với ban quản lý để thực hiện giám sát lô rừng.</w:t>
      </w:r>
    </w:p>
    <w:p w14:paraId="52472ADE" w14:textId="77777777" w:rsidR="004E2DCA" w:rsidRPr="009632D3" w:rsidRDefault="004E2DCA" w:rsidP="004E2DCA">
      <w:pPr>
        <w:pStyle w:val="Heading5"/>
        <w:spacing w:line="360" w:lineRule="exact"/>
        <w:jc w:val="both"/>
        <w:rPr>
          <w:rFonts w:eastAsia="Calibri" w:cs="Times New Roman"/>
          <w:i w:val="0"/>
          <w:color w:val="000000" w:themeColor="text1"/>
          <w:szCs w:val="28"/>
          <w:lang w:val="fi-FI" w:eastAsia="fi-FI"/>
        </w:rPr>
      </w:pPr>
      <w:r w:rsidRPr="009632D3">
        <w:rPr>
          <w:rFonts w:eastAsia="Calibri" w:cs="Times New Roman"/>
          <w:i w:val="0"/>
          <w:color w:val="000000" w:themeColor="text1"/>
          <w:szCs w:val="28"/>
          <w:lang w:val="fi-FI" w:eastAsia="fi-FI"/>
        </w:rPr>
        <w:t>4.2.2. Đối với trưởng xóm</w:t>
      </w:r>
      <w:r>
        <w:rPr>
          <w:rFonts w:eastAsia="Calibri" w:cs="Times New Roman"/>
          <w:i w:val="0"/>
          <w:color w:val="000000" w:themeColor="text1"/>
          <w:szCs w:val="28"/>
          <w:lang w:val="fi-FI" w:eastAsia="fi-FI"/>
        </w:rPr>
        <w:t xml:space="preserve"> (thành viên đại diện)</w:t>
      </w:r>
    </w:p>
    <w:p w14:paraId="0F4460DE" w14:textId="77777777" w:rsidR="004E2DCA" w:rsidRPr="009632D3" w:rsidRDefault="004E2DCA" w:rsidP="004E2DCA">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Là cầu nối giữa </w:t>
      </w:r>
      <w:r>
        <w:rPr>
          <w:color w:val="000000" w:themeColor="text1"/>
          <w:szCs w:val="28"/>
          <w:lang w:val="fi-FI" w:eastAsia="fi-FI"/>
        </w:rPr>
        <w:t>Ban quản lý nhóm</w:t>
      </w:r>
      <w:r w:rsidRPr="009632D3">
        <w:rPr>
          <w:color w:val="000000" w:themeColor="text1"/>
          <w:szCs w:val="28"/>
          <w:lang w:val="fi-FI" w:eastAsia="fi-FI"/>
        </w:rPr>
        <w:t xml:space="preserve"> và các thành viên chủ rừng. Trưởng xóm có trách nhiệm truyền đạt thông tin giữa ban đại diện nhóm tới chủ rừng, </w:t>
      </w:r>
    </w:p>
    <w:p w14:paraId="4D44CC6F" w14:textId="77777777" w:rsidR="004E2DCA" w:rsidRPr="009632D3" w:rsidRDefault="004E2DCA" w:rsidP="004E2DCA">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Trưởng xóm thực hiện giám sát theo phân công của </w:t>
      </w:r>
      <w:r>
        <w:rPr>
          <w:color w:val="000000" w:themeColor="text1"/>
          <w:szCs w:val="28"/>
          <w:lang w:val="fi-FI" w:eastAsia="fi-FI"/>
        </w:rPr>
        <w:t>Ban quản lý</w:t>
      </w:r>
      <w:r w:rsidRPr="009632D3">
        <w:rPr>
          <w:color w:val="000000" w:themeColor="text1"/>
          <w:szCs w:val="28"/>
          <w:lang w:val="fi-FI" w:eastAsia="fi-FI"/>
        </w:rPr>
        <w:t>, sử dụng các mẫu biểu giám sát thích hợp theo đúng quy trình của nhóm</w:t>
      </w:r>
      <w:r>
        <w:rPr>
          <w:color w:val="000000" w:themeColor="text1"/>
          <w:szCs w:val="28"/>
          <w:lang w:val="fi-FI" w:eastAsia="fi-FI"/>
        </w:rPr>
        <w:t>.</w:t>
      </w:r>
    </w:p>
    <w:p w14:paraId="6363A978" w14:textId="77777777" w:rsidR="004E2DCA" w:rsidRPr="009632D3" w:rsidRDefault="004E2DCA" w:rsidP="004E2DCA">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Trưởng xóm ghi nhận thông tin và báo lên </w:t>
      </w:r>
      <w:r>
        <w:rPr>
          <w:color w:val="000000" w:themeColor="text1"/>
          <w:szCs w:val="28"/>
          <w:lang w:val="fi-FI" w:eastAsia="fi-FI"/>
        </w:rPr>
        <w:t>Ban quản lý nhóm</w:t>
      </w:r>
      <w:r w:rsidRPr="009632D3">
        <w:rPr>
          <w:color w:val="000000" w:themeColor="text1"/>
          <w:szCs w:val="28"/>
          <w:lang w:val="fi-FI" w:eastAsia="fi-FI"/>
        </w:rPr>
        <w:t xml:space="preserve"> nếu có sự cố/ hoặc tranh chấp xảy ra trong các lô rừng của xóm/thôn mình quản lý</w:t>
      </w:r>
      <w:r>
        <w:rPr>
          <w:color w:val="000000" w:themeColor="text1"/>
          <w:szCs w:val="28"/>
          <w:lang w:val="fi-FI" w:eastAsia="fi-FI"/>
        </w:rPr>
        <w:t>.</w:t>
      </w:r>
    </w:p>
    <w:p w14:paraId="0169570F" w14:textId="77777777" w:rsidR="004E2DCA" w:rsidRPr="009632D3" w:rsidRDefault="004E2DCA" w:rsidP="004E2DCA">
      <w:pPr>
        <w:pStyle w:val="Heading5"/>
        <w:spacing w:line="360" w:lineRule="exact"/>
        <w:jc w:val="both"/>
        <w:rPr>
          <w:szCs w:val="28"/>
          <w:lang w:eastAsia="fi-FI"/>
        </w:rPr>
      </w:pPr>
      <w:r w:rsidRPr="009632D3">
        <w:rPr>
          <w:szCs w:val="28"/>
          <w:lang w:eastAsia="fi-FI"/>
        </w:rPr>
        <w:t xml:space="preserve">4.2.3. Đối với </w:t>
      </w:r>
      <w:r>
        <w:rPr>
          <w:szCs w:val="28"/>
          <w:lang w:eastAsia="fi-FI"/>
        </w:rPr>
        <w:t>Ban quản lý nhóm</w:t>
      </w:r>
    </w:p>
    <w:p w14:paraId="413D9498" w14:textId="77777777" w:rsidR="004E2DCA" w:rsidRPr="009632D3" w:rsidRDefault="004E2DCA" w:rsidP="004E2DC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Xây dựng kế hoạch giám sát và phân công trách nhiệm</w:t>
      </w:r>
    </w:p>
    <w:p w14:paraId="727A6342" w14:textId="77777777" w:rsidR="004E2DCA" w:rsidRPr="009632D3" w:rsidRDefault="004E2DCA" w:rsidP="004E2DC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xml:space="preserve">- Kiểm tra thực hiện giám sát theo kế hoạch đã được xây dựng </w:t>
      </w:r>
    </w:p>
    <w:p w14:paraId="5C3ED0B0" w14:textId="77777777" w:rsidR="004E2DCA" w:rsidRPr="009632D3" w:rsidRDefault="004E2DCA" w:rsidP="004E2DCA">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Tổng hợp báo cáo giám sát định kỳ và công khai kết quả giám sát</w:t>
      </w:r>
    </w:p>
    <w:p w14:paraId="70D8D790" w14:textId="77777777" w:rsidR="004E2DCA" w:rsidRPr="00875419" w:rsidRDefault="004E2DCA" w:rsidP="004E2DCA">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Lưu trữ tài liệu giám sát</w:t>
      </w:r>
      <w:r>
        <w:rPr>
          <w:color w:val="000000" w:themeColor="text1"/>
          <w:sz w:val="28"/>
          <w:szCs w:val="28"/>
          <w:lang w:val="fi-FI" w:eastAsia="fi-FI"/>
        </w:rPr>
        <w:t>.</w:t>
      </w:r>
    </w:p>
    <w:p w14:paraId="49D2912B" w14:textId="77777777" w:rsidR="004E2DCA" w:rsidRDefault="004E2DCA" w:rsidP="004E2DCA"/>
    <w:p w14:paraId="2E180127" w14:textId="77777777" w:rsidR="004E2DCA" w:rsidRDefault="004E2DCA" w:rsidP="004E2DCA"/>
    <w:p w14:paraId="69F10989" w14:textId="77777777" w:rsidR="004E2DCA" w:rsidRDefault="004E2DCA" w:rsidP="004E2DCA"/>
    <w:p w14:paraId="5F07BAD6" w14:textId="77777777" w:rsidR="004E2DCA" w:rsidRDefault="004E2DCA" w:rsidP="004E2DCA"/>
    <w:p w14:paraId="46979D6D" w14:textId="77777777" w:rsidR="004E2DCA" w:rsidRDefault="004E2DCA" w:rsidP="004E2DCA"/>
    <w:p w14:paraId="417F37D6" w14:textId="77777777" w:rsidR="004E2DCA" w:rsidRDefault="004E2DCA" w:rsidP="004E2DCA"/>
    <w:p w14:paraId="488DF365" w14:textId="77777777" w:rsidR="004E2DCA" w:rsidRDefault="004E2DCA" w:rsidP="004E2DCA"/>
    <w:p w14:paraId="08BF3DB1" w14:textId="77777777" w:rsidR="004E2DCA" w:rsidRDefault="004E2DCA" w:rsidP="004E2DCA"/>
    <w:p w14:paraId="2BAE542B" w14:textId="77777777" w:rsidR="004E2DCA" w:rsidRDefault="004E2DCA" w:rsidP="004E2DCA"/>
    <w:p w14:paraId="59DFB72F" w14:textId="77777777" w:rsidR="004E2DCA" w:rsidRDefault="004E2DCA" w:rsidP="004E2DCA"/>
    <w:p w14:paraId="76835D70" w14:textId="77777777" w:rsidR="004E2DCA" w:rsidRDefault="004E2DCA" w:rsidP="004E2DCA"/>
    <w:p w14:paraId="28A489F3" w14:textId="77777777" w:rsidR="004E2DCA" w:rsidRPr="009632D3" w:rsidRDefault="004E2DCA" w:rsidP="004E2DCA">
      <w:pPr>
        <w:pStyle w:val="Heading1"/>
        <w:rPr>
          <w:sz w:val="28"/>
          <w:lang w:val="vi-VN"/>
        </w:rPr>
      </w:pPr>
      <w:bookmarkStart w:id="179" w:name="_Toc142621423"/>
      <w:bookmarkStart w:id="180" w:name="_Toc153972729"/>
      <w:r>
        <w:rPr>
          <w:sz w:val="28"/>
        </w:rPr>
        <w:lastRenderedPageBreak/>
        <w:t>P</w:t>
      </w:r>
      <w:r w:rsidRPr="009632D3">
        <w:rPr>
          <w:sz w:val="28"/>
        </w:rPr>
        <w:t xml:space="preserve">HẦN </w:t>
      </w:r>
      <w:r w:rsidRPr="009632D3">
        <w:rPr>
          <w:sz w:val="28"/>
          <w:lang w:val="vi-VN"/>
        </w:rPr>
        <w:t>5. KẾT LUẬN VÀ KIẾN NGHỊ</w:t>
      </w:r>
      <w:bookmarkEnd w:id="179"/>
      <w:bookmarkEnd w:id="180"/>
    </w:p>
    <w:p w14:paraId="4B4CF748" w14:textId="77777777" w:rsidR="004E2DCA" w:rsidRPr="009632D3" w:rsidRDefault="004E2DCA" w:rsidP="004E2DCA">
      <w:pPr>
        <w:pStyle w:val="Heading2"/>
        <w:rPr>
          <w:sz w:val="28"/>
          <w:szCs w:val="28"/>
          <w:lang w:val="fi-FI" w:eastAsia="fi-FI"/>
        </w:rPr>
      </w:pPr>
      <w:bookmarkStart w:id="181" w:name="_Toc142621424"/>
      <w:bookmarkStart w:id="182" w:name="_Toc153972730"/>
      <w:r w:rsidRPr="009632D3">
        <w:rPr>
          <w:sz w:val="28"/>
          <w:szCs w:val="28"/>
          <w:lang w:val="fi-FI" w:eastAsia="fi-FI"/>
        </w:rPr>
        <w:t>5.1. Kết luận</w:t>
      </w:r>
      <w:bookmarkEnd w:id="181"/>
      <w:bookmarkEnd w:id="182"/>
    </w:p>
    <w:p w14:paraId="62B77459" w14:textId="62A9AEFC" w:rsidR="004E2DCA" w:rsidRPr="009632D3" w:rsidRDefault="004E2DCA" w:rsidP="004E2DCA">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Pr="009632D3">
        <w:rPr>
          <w:color w:val="000000" w:themeColor="text1"/>
          <w:sz w:val="28"/>
          <w:szCs w:val="28"/>
          <w:lang w:val="fi-FI" w:eastAsia="fi-FI"/>
        </w:rPr>
        <w:t xml:space="preserve"> QLRBV của </w:t>
      </w:r>
      <w:r w:rsidR="00E071BC" w:rsidRPr="005A479C">
        <w:rPr>
          <w:spacing w:val="-4"/>
          <w:sz w:val="28"/>
          <w:szCs w:val="28"/>
        </w:rPr>
        <w:t>Nhóm Chứng chỉ rừng huyện Thanh Chương số 2</w:t>
      </w:r>
      <w:r w:rsidRPr="009632D3">
        <w:rPr>
          <w:color w:val="000000" w:themeColor="text1"/>
          <w:sz w:val="28"/>
          <w:szCs w:val="28"/>
          <w:lang w:val="fi-FI" w:eastAsia="fi-FI"/>
        </w:rPr>
        <w:t xml:space="preserve"> được xây dựng theo các nguyên tắc, tiêu chuẩn QL</w:t>
      </w:r>
      <w:r>
        <w:rPr>
          <w:color w:val="000000" w:themeColor="text1"/>
          <w:sz w:val="28"/>
          <w:szCs w:val="28"/>
          <w:lang w:val="fi-FI" w:eastAsia="fi-FI"/>
        </w:rPr>
        <w:t>RBV</w:t>
      </w:r>
      <w:r w:rsidRPr="009632D3">
        <w:rPr>
          <w:color w:val="000000" w:themeColor="text1"/>
          <w:sz w:val="28"/>
          <w:szCs w:val="28"/>
          <w:lang w:val="fi-FI" w:eastAsia="fi-FI"/>
        </w:rPr>
        <w:t xml:space="preserve"> của Việt Nam cũng như các quy định của FSC</w:t>
      </w:r>
      <w:r>
        <w:rPr>
          <w:color w:val="000000" w:themeColor="text1"/>
          <w:sz w:val="28"/>
          <w:szCs w:val="28"/>
          <w:lang w:val="fi-FI" w:eastAsia="fi-FI"/>
        </w:rPr>
        <w:t>. G</w:t>
      </w:r>
      <w:r w:rsidRPr="009632D3">
        <w:rPr>
          <w:color w:val="000000" w:themeColor="text1"/>
          <w:sz w:val="28"/>
          <w:szCs w:val="28"/>
          <w:lang w:val="fi-FI" w:eastAsia="fi-FI"/>
        </w:rPr>
        <w:t xml:space="preserve">iúp </w:t>
      </w:r>
      <w:r>
        <w:rPr>
          <w:color w:val="000000" w:themeColor="text1"/>
          <w:sz w:val="28"/>
          <w:szCs w:val="28"/>
          <w:lang w:val="fi-FI" w:eastAsia="fi-FI"/>
        </w:rPr>
        <w:t xml:space="preserve">Ban quản lý </w:t>
      </w:r>
      <w:r w:rsidR="00E071BC" w:rsidRPr="005A479C">
        <w:rPr>
          <w:spacing w:val="-4"/>
          <w:sz w:val="28"/>
          <w:szCs w:val="28"/>
        </w:rPr>
        <w:t>Nhóm Chứng chỉ rừng huyện Thanh Chương số 2</w:t>
      </w:r>
      <w:r w:rsidRPr="009632D3">
        <w:rPr>
          <w:color w:val="000000" w:themeColor="text1"/>
          <w:sz w:val="28"/>
          <w:szCs w:val="28"/>
          <w:lang w:val="fi-FI" w:eastAsia="fi-FI"/>
        </w:rPr>
        <w:t xml:space="preserve"> tăng cường hệ thống quản lý và giám sát thực hiện trong công tác lâm nghiệp; </w:t>
      </w:r>
      <w:r>
        <w:rPr>
          <w:color w:val="000000" w:themeColor="text1"/>
          <w:sz w:val="28"/>
          <w:szCs w:val="28"/>
          <w:lang w:val="fi-FI" w:eastAsia="fi-FI"/>
        </w:rPr>
        <w:t>t</w:t>
      </w:r>
      <w:r w:rsidRPr="009632D3">
        <w:rPr>
          <w:color w:val="000000" w:themeColor="text1"/>
          <w:sz w:val="28"/>
          <w:szCs w:val="28"/>
          <w:lang w:val="fi-FI" w:eastAsia="fi-FI"/>
        </w:rPr>
        <w:t xml:space="preserve">ạo mối cân bằng giữa lợi ích kinh tế của các Thành viên với các lợi ích về xã hội của người lao động, cộng đồng và các lợi ích về môi trường; Góp phần cải thiện thu nhập cho người dân địa phương; </w:t>
      </w:r>
      <w:r>
        <w:rPr>
          <w:color w:val="000000" w:themeColor="text1"/>
          <w:sz w:val="28"/>
          <w:szCs w:val="28"/>
          <w:lang w:val="fi-FI" w:eastAsia="fi-FI"/>
        </w:rPr>
        <w:t>g</w:t>
      </w:r>
      <w:r w:rsidRPr="009632D3">
        <w:rPr>
          <w:color w:val="000000" w:themeColor="text1"/>
          <w:sz w:val="28"/>
          <w:szCs w:val="28"/>
          <w:lang w:val="fi-FI" w:eastAsia="fi-FI"/>
        </w:rPr>
        <w:t xml:space="preserve">óp phần giảm áp lực lên rừng tự nhiên, giữ gìn cảnh quan trong vùng, bảo vệ nguồn nước, giữ gìn đa dạng sinh học và bảo vệ môi trường sinh thái; </w:t>
      </w:r>
    </w:p>
    <w:p w14:paraId="32F76974" w14:textId="77777777" w:rsidR="004E2DCA" w:rsidRPr="009632D3" w:rsidRDefault="004E2DCA" w:rsidP="004E2DCA">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Pr="009632D3">
        <w:rPr>
          <w:color w:val="000000" w:themeColor="text1"/>
          <w:sz w:val="28"/>
          <w:szCs w:val="28"/>
          <w:lang w:val="fi-FI" w:eastAsia="fi-FI"/>
        </w:rPr>
        <w:t xml:space="preserve"> QLRBV là cơ sở để tiến hành công tác quản lý và kinh doanh rừng được hoàn thiện hơn, tạo mối quan hệ hài hòa giữa lợi ích kinh tế - xã hội và môi trường.</w:t>
      </w:r>
    </w:p>
    <w:p w14:paraId="589548ED" w14:textId="77777777" w:rsidR="004E2DCA" w:rsidRPr="009632D3" w:rsidRDefault="004E2DCA" w:rsidP="004E2DCA">
      <w:pPr>
        <w:pStyle w:val="Heading2"/>
        <w:rPr>
          <w:sz w:val="28"/>
          <w:szCs w:val="28"/>
          <w:lang w:val="fi-FI" w:eastAsia="fi-FI"/>
        </w:rPr>
      </w:pPr>
      <w:bookmarkStart w:id="183" w:name="_Toc142621425"/>
      <w:bookmarkStart w:id="184" w:name="_Toc153972731"/>
      <w:r w:rsidRPr="009632D3">
        <w:rPr>
          <w:sz w:val="28"/>
          <w:szCs w:val="28"/>
          <w:lang w:val="fi-FI" w:eastAsia="fi-FI"/>
        </w:rPr>
        <w:t>5.2. Khuyến nghị</w:t>
      </w:r>
      <w:bookmarkEnd w:id="183"/>
      <w:bookmarkEnd w:id="184"/>
    </w:p>
    <w:p w14:paraId="721B985E" w14:textId="77777777" w:rsidR="004E2DCA" w:rsidRPr="009632D3" w:rsidRDefault="004E2DCA" w:rsidP="004E2DC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Đẩy mạnh các hoạt động nâng cao nhận thức QLRBV cho người dân; Tuyên truyền vận động chủ rừng tham gia vào chứng chỉ rừng FSC để đạt được lợi ích cả về kinh tế và môi trường- xã hội.</w:t>
      </w:r>
    </w:p>
    <w:p w14:paraId="27B13A0C" w14:textId="77777777" w:rsidR="004E2DCA" w:rsidRPr="009632D3" w:rsidRDefault="004E2DCA" w:rsidP="004E2DC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Thúc đẩy kết nối thị trường, tìm đầu ra cho sản phẩm gỗ </w:t>
      </w:r>
      <w:r>
        <w:rPr>
          <w:color w:val="000000" w:themeColor="text1"/>
          <w:sz w:val="28"/>
          <w:szCs w:val="28"/>
          <w:lang w:val="fi-FI" w:eastAsia="fi-FI"/>
        </w:rPr>
        <w:t>có chứng chỉ F</w:t>
      </w:r>
      <w:r w:rsidRPr="009632D3">
        <w:rPr>
          <w:color w:val="000000" w:themeColor="text1"/>
          <w:sz w:val="28"/>
          <w:szCs w:val="28"/>
          <w:lang w:val="fi-FI" w:eastAsia="fi-FI"/>
        </w:rPr>
        <w:t xml:space="preserve">SC; </w:t>
      </w:r>
    </w:p>
    <w:p w14:paraId="550CA76A" w14:textId="77777777" w:rsidR="004E2DCA" w:rsidRPr="009632D3" w:rsidRDefault="004E2DCA" w:rsidP="004E2DC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Cung cấp những thông tin tới người dân về các loại giống hiệu quả, phân bón, thuốc bảo vệ thực vật có chất lượng cao và an toàn với môi trường; Kết nối với các đơn vị cung cấp cây giống chất lượng cao.</w:t>
      </w:r>
    </w:p>
    <w:p w14:paraId="617F6B2B" w14:textId="77777777" w:rsidR="004E2DCA" w:rsidRPr="009632D3" w:rsidRDefault="004E2DCA" w:rsidP="004E2DC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Cần tổ chức nhiều lớp tập huấn chuyển giao tiến bộ khoa học kỹ thuật; Tích cực tìm hiểu, thăm quan học tập các mô hình tiên tiến đem lại hiệu quả kinh tế cao ở các địa phương khác; </w:t>
      </w:r>
    </w:p>
    <w:p w14:paraId="703F2C68" w14:textId="77777777" w:rsidR="004E2DCA" w:rsidRPr="009632D3" w:rsidRDefault="004E2DCA" w:rsidP="004E2DC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Cần thiết giảm bỏ bớt các thủ tục phức tạp để người dân tham gia FSC thuận tiện và tuân thủ đầy đủ các nguyên tắc.</w:t>
      </w:r>
    </w:p>
    <w:p w14:paraId="42977F2D" w14:textId="77777777" w:rsidR="004E2DCA" w:rsidRPr="009632D3" w:rsidRDefault="004E2DCA" w:rsidP="004E2DCA">
      <w:pPr>
        <w:widowControl w:val="0"/>
        <w:spacing w:before="120" w:after="120" w:line="360" w:lineRule="exact"/>
        <w:ind w:right="-17" w:firstLine="567"/>
        <w:jc w:val="both"/>
        <w:rPr>
          <w:color w:val="000000" w:themeColor="text1"/>
          <w:sz w:val="28"/>
          <w:szCs w:val="28"/>
          <w:lang w:val="fi-FI" w:eastAsia="fi-FI"/>
        </w:rPr>
      </w:pPr>
      <w:r w:rsidRPr="009632D3">
        <w:rPr>
          <w:color w:val="000000" w:themeColor="text1"/>
          <w:sz w:val="28"/>
          <w:szCs w:val="28"/>
          <w:lang w:val="fi-FI" w:eastAsia="fi-FI"/>
        </w:rPr>
        <w:t>Trong quá trình thực hiện mong được sự giúp đỡ của UBND tỉnh, huyện, các ban ngành có liên quan và đặc biệt là sự giúp đỡ của của Trung tâm lâm sản ngoài gỗ để Nhóm thực hiện quản lý rừng theo tiêu chuẩn FSC và sớm được cấp chứng chỉ rừng.</w:t>
      </w:r>
    </w:p>
    <w:p w14:paraId="48F6C2AE" w14:textId="13DA90CB" w:rsidR="004E2DCA" w:rsidRPr="00626112" w:rsidRDefault="004E2DCA" w:rsidP="004E2DCA">
      <w:pPr>
        <w:spacing w:before="120"/>
        <w:ind w:right="-17"/>
        <w:jc w:val="both"/>
        <w:rPr>
          <w:i/>
          <w:sz w:val="28"/>
          <w:szCs w:val="28"/>
        </w:rPr>
      </w:pPr>
      <w:r w:rsidRPr="009632D3">
        <w:rPr>
          <w:sz w:val="28"/>
          <w:szCs w:val="28"/>
          <w:lang w:val="vi-VN"/>
        </w:rPr>
        <w:t xml:space="preserve">                                                            </w:t>
      </w:r>
      <w:r>
        <w:rPr>
          <w:sz w:val="28"/>
          <w:szCs w:val="28"/>
        </w:rPr>
        <w:t xml:space="preserve"> </w:t>
      </w:r>
      <w:r w:rsidRPr="009632D3">
        <w:rPr>
          <w:sz w:val="28"/>
          <w:szCs w:val="28"/>
          <w:lang w:val="vi-VN"/>
        </w:rPr>
        <w:t xml:space="preserve">    </w:t>
      </w:r>
      <w:r>
        <w:rPr>
          <w:sz w:val="28"/>
          <w:szCs w:val="28"/>
        </w:rPr>
        <w:t xml:space="preserve">    </w:t>
      </w:r>
      <w:r w:rsidRPr="009632D3">
        <w:rPr>
          <w:i/>
          <w:sz w:val="28"/>
          <w:szCs w:val="28"/>
          <w:lang w:val="vi-VN"/>
        </w:rPr>
        <w:t xml:space="preserve">Thanh Chương, </w:t>
      </w:r>
      <w:r w:rsidRPr="0095123D">
        <w:rPr>
          <w:i/>
          <w:sz w:val="28"/>
          <w:szCs w:val="28"/>
          <w:lang w:val="vi-VN"/>
        </w:rPr>
        <w:t>ngày</w:t>
      </w:r>
      <w:r w:rsidRPr="0095123D">
        <w:rPr>
          <w:i/>
          <w:sz w:val="28"/>
          <w:szCs w:val="28"/>
        </w:rPr>
        <w:t xml:space="preserve"> </w:t>
      </w:r>
      <w:r w:rsidRPr="0095123D">
        <w:rPr>
          <w:i/>
          <w:sz w:val="28"/>
          <w:szCs w:val="28"/>
          <w:lang w:val="vi-VN"/>
        </w:rPr>
        <w:t xml:space="preserve"> </w:t>
      </w:r>
      <w:r w:rsidR="000C5B88">
        <w:rPr>
          <w:i/>
          <w:sz w:val="28"/>
          <w:szCs w:val="28"/>
        </w:rPr>
        <w:t>10</w:t>
      </w:r>
      <w:r>
        <w:rPr>
          <w:i/>
          <w:sz w:val="28"/>
          <w:szCs w:val="28"/>
        </w:rPr>
        <w:t xml:space="preserve">  </w:t>
      </w:r>
      <w:r w:rsidRPr="0095123D">
        <w:rPr>
          <w:i/>
          <w:sz w:val="28"/>
          <w:szCs w:val="28"/>
          <w:lang w:val="vi-VN"/>
        </w:rPr>
        <w:t>tháng</w:t>
      </w:r>
      <w:r w:rsidR="000C5B88">
        <w:rPr>
          <w:i/>
          <w:sz w:val="28"/>
          <w:szCs w:val="28"/>
        </w:rPr>
        <w:t xml:space="preserve"> 0</w:t>
      </w:r>
      <w:r w:rsidR="00724399">
        <w:rPr>
          <w:i/>
          <w:sz w:val="28"/>
          <w:szCs w:val="28"/>
        </w:rPr>
        <w:t>8</w:t>
      </w:r>
      <w:r w:rsidRPr="0095123D">
        <w:rPr>
          <w:i/>
          <w:sz w:val="28"/>
          <w:szCs w:val="28"/>
          <w:lang w:val="vi-VN"/>
        </w:rPr>
        <w:t xml:space="preserve"> </w:t>
      </w:r>
      <w:r w:rsidRPr="000C5B88">
        <w:rPr>
          <w:i/>
          <w:sz w:val="28"/>
          <w:szCs w:val="28"/>
          <w:lang w:val="vi-VN"/>
        </w:rPr>
        <w:t xml:space="preserve">năm </w:t>
      </w:r>
      <w:r w:rsidRPr="000C5B88">
        <w:rPr>
          <w:i/>
          <w:sz w:val="28"/>
          <w:szCs w:val="28"/>
        </w:rPr>
        <w:t>202</w:t>
      </w:r>
      <w:r w:rsidR="00C8299D" w:rsidRPr="000C5B88">
        <w:rPr>
          <w:i/>
          <w:sz w:val="28"/>
          <w:szCs w:val="28"/>
        </w:rPr>
        <w:t>4</w:t>
      </w:r>
    </w:p>
    <w:p w14:paraId="3D97652D" w14:textId="0D6695E8" w:rsidR="004E2DCA" w:rsidRDefault="004E2DCA" w:rsidP="004E2DCA">
      <w:pPr>
        <w:ind w:left="4320" w:right="-18" w:firstLine="720"/>
        <w:jc w:val="both"/>
        <w:rPr>
          <w:b/>
          <w:sz w:val="28"/>
          <w:szCs w:val="28"/>
        </w:rPr>
      </w:pPr>
      <w:r>
        <w:rPr>
          <w:b/>
          <w:sz w:val="28"/>
          <w:szCs w:val="28"/>
        </w:rPr>
        <w:t xml:space="preserve">      </w:t>
      </w:r>
      <w:r w:rsidR="00BE4C64">
        <w:rPr>
          <w:b/>
          <w:sz w:val="28"/>
          <w:szCs w:val="28"/>
        </w:rPr>
        <w:t xml:space="preserve">    </w:t>
      </w:r>
      <w:r>
        <w:rPr>
          <w:b/>
          <w:sz w:val="28"/>
          <w:szCs w:val="28"/>
        </w:rPr>
        <w:t xml:space="preserve">Ban quản lý Nhóm </w:t>
      </w:r>
      <w:r w:rsidR="009835CA">
        <w:rPr>
          <w:b/>
          <w:sz w:val="28"/>
          <w:szCs w:val="28"/>
        </w:rPr>
        <w:t>CCR</w:t>
      </w:r>
    </w:p>
    <w:p w14:paraId="741152A0" w14:textId="6AFC592F" w:rsidR="004E2DCA" w:rsidRPr="009632D3" w:rsidRDefault="00BE4C64" w:rsidP="004E2DCA">
      <w:pPr>
        <w:ind w:left="4320" w:right="-18" w:firstLine="720"/>
        <w:jc w:val="both"/>
        <w:rPr>
          <w:b/>
          <w:sz w:val="28"/>
          <w:szCs w:val="28"/>
          <w:lang w:val="vi-VN"/>
        </w:rPr>
      </w:pPr>
      <w:r>
        <w:rPr>
          <w:b/>
          <w:sz w:val="28"/>
          <w:szCs w:val="28"/>
        </w:rPr>
        <w:t xml:space="preserve">  </w:t>
      </w:r>
      <w:r w:rsidR="009835CA">
        <w:rPr>
          <w:b/>
          <w:sz w:val="28"/>
          <w:szCs w:val="28"/>
        </w:rPr>
        <w:t xml:space="preserve">   </w:t>
      </w:r>
      <w:r>
        <w:rPr>
          <w:b/>
          <w:sz w:val="28"/>
          <w:szCs w:val="28"/>
        </w:rPr>
        <w:t xml:space="preserve">   </w:t>
      </w:r>
      <w:r w:rsidR="009835CA">
        <w:rPr>
          <w:b/>
          <w:sz w:val="28"/>
          <w:szCs w:val="28"/>
        </w:rPr>
        <w:t>Huyện</w:t>
      </w:r>
      <w:r w:rsidR="004E2DCA">
        <w:rPr>
          <w:b/>
          <w:sz w:val="28"/>
          <w:szCs w:val="28"/>
        </w:rPr>
        <w:t xml:space="preserve"> Thanh Chương</w:t>
      </w:r>
      <w:r w:rsidR="009835CA">
        <w:rPr>
          <w:b/>
          <w:sz w:val="28"/>
          <w:szCs w:val="28"/>
        </w:rPr>
        <w:t xml:space="preserve"> số</w:t>
      </w:r>
      <w:r w:rsidR="004E2DCA">
        <w:rPr>
          <w:b/>
          <w:sz w:val="28"/>
          <w:szCs w:val="28"/>
        </w:rPr>
        <w:t xml:space="preserve"> 2</w:t>
      </w:r>
    </w:p>
    <w:p w14:paraId="579BB7D0" w14:textId="77777777" w:rsidR="004E2DCA" w:rsidRDefault="004E2DCA" w:rsidP="004E2DCA">
      <w:pPr>
        <w:ind w:right="-18"/>
        <w:jc w:val="center"/>
        <w:rPr>
          <w:b/>
          <w:sz w:val="28"/>
          <w:szCs w:val="28"/>
        </w:rPr>
      </w:pPr>
    </w:p>
    <w:bookmarkEnd w:id="171"/>
    <w:p w14:paraId="0BE791CA" w14:textId="77777777" w:rsidR="004E2DCA" w:rsidRDefault="004E2DCA" w:rsidP="004E2DCA">
      <w:pPr>
        <w:ind w:right="-18"/>
        <w:jc w:val="center"/>
        <w:rPr>
          <w:b/>
          <w:sz w:val="28"/>
          <w:szCs w:val="28"/>
        </w:rPr>
      </w:pPr>
    </w:p>
    <w:p w14:paraId="4DD0A316" w14:textId="77777777" w:rsidR="004E2DCA" w:rsidRDefault="004E2DCA" w:rsidP="004E2DCA">
      <w:pPr>
        <w:ind w:right="-18"/>
        <w:jc w:val="center"/>
        <w:rPr>
          <w:b/>
          <w:sz w:val="28"/>
          <w:szCs w:val="28"/>
        </w:rPr>
      </w:pPr>
    </w:p>
    <w:p w14:paraId="580D5F61" w14:textId="77777777" w:rsidR="004E2DCA" w:rsidRDefault="004E2DCA" w:rsidP="004E2DCA">
      <w:pPr>
        <w:ind w:right="-18"/>
        <w:jc w:val="center"/>
        <w:rPr>
          <w:b/>
          <w:sz w:val="28"/>
          <w:szCs w:val="28"/>
        </w:rPr>
      </w:pPr>
    </w:p>
    <w:p w14:paraId="1410E4A8" w14:textId="77777777" w:rsidR="004E2DCA" w:rsidRDefault="004E2DCA" w:rsidP="004E2DCA">
      <w:pPr>
        <w:ind w:right="-18"/>
        <w:jc w:val="center"/>
        <w:rPr>
          <w:b/>
          <w:sz w:val="28"/>
          <w:szCs w:val="28"/>
        </w:rPr>
      </w:pPr>
    </w:p>
    <w:p w14:paraId="6720C165" w14:textId="77777777" w:rsidR="004E2DCA" w:rsidRDefault="004E2DCA" w:rsidP="004E2DCA">
      <w:pPr>
        <w:ind w:right="-18"/>
        <w:jc w:val="center"/>
        <w:rPr>
          <w:b/>
          <w:sz w:val="28"/>
          <w:szCs w:val="28"/>
        </w:rPr>
      </w:pPr>
    </w:p>
    <w:bookmarkEnd w:id="17"/>
    <w:bookmarkEnd w:id="20"/>
    <w:p w14:paraId="62267522" w14:textId="77777777" w:rsidR="00583DA8" w:rsidRDefault="00583DA8" w:rsidP="004E2DCA">
      <w:pPr>
        <w:ind w:right="-18"/>
        <w:rPr>
          <w:b/>
          <w:sz w:val="28"/>
          <w:szCs w:val="28"/>
        </w:rPr>
      </w:pPr>
    </w:p>
    <w:p w14:paraId="5D95E840" w14:textId="77777777" w:rsidR="00583DA8" w:rsidRDefault="00583DA8" w:rsidP="00B00F81">
      <w:pPr>
        <w:ind w:right="-18"/>
        <w:jc w:val="center"/>
        <w:rPr>
          <w:b/>
          <w:sz w:val="28"/>
          <w:szCs w:val="28"/>
        </w:rPr>
      </w:pPr>
    </w:p>
    <w:p w14:paraId="0951127E" w14:textId="77777777" w:rsidR="00583DA8" w:rsidRDefault="00583DA8" w:rsidP="00B00F81">
      <w:pPr>
        <w:ind w:right="-18"/>
        <w:jc w:val="center"/>
        <w:rPr>
          <w:b/>
          <w:sz w:val="28"/>
          <w:szCs w:val="28"/>
        </w:rPr>
      </w:pPr>
    </w:p>
    <w:p w14:paraId="3E7C2D79" w14:textId="77777777" w:rsidR="00583DA8" w:rsidRDefault="00583DA8" w:rsidP="00B00F81">
      <w:pPr>
        <w:ind w:right="-18"/>
        <w:jc w:val="center"/>
        <w:rPr>
          <w:b/>
          <w:sz w:val="28"/>
          <w:szCs w:val="28"/>
        </w:rPr>
      </w:pPr>
    </w:p>
    <w:p w14:paraId="5FFF156A" w14:textId="77777777" w:rsidR="00583DA8" w:rsidRDefault="00583DA8" w:rsidP="00B00F81">
      <w:pPr>
        <w:ind w:right="-18"/>
        <w:jc w:val="center"/>
        <w:rPr>
          <w:b/>
          <w:sz w:val="28"/>
          <w:szCs w:val="28"/>
        </w:rPr>
      </w:pPr>
    </w:p>
    <w:p w14:paraId="1973C061" w14:textId="77777777" w:rsidR="00583DA8" w:rsidRDefault="00583DA8" w:rsidP="00B00F81">
      <w:pPr>
        <w:ind w:right="-18"/>
        <w:jc w:val="center"/>
        <w:rPr>
          <w:b/>
          <w:sz w:val="28"/>
          <w:szCs w:val="28"/>
        </w:rPr>
      </w:pPr>
    </w:p>
    <w:p w14:paraId="33066294" w14:textId="77777777" w:rsidR="00583DA8" w:rsidRDefault="00583DA8" w:rsidP="00B00F81">
      <w:pPr>
        <w:ind w:right="-18"/>
        <w:jc w:val="center"/>
        <w:rPr>
          <w:b/>
          <w:sz w:val="28"/>
          <w:szCs w:val="28"/>
        </w:rPr>
      </w:pPr>
    </w:p>
    <w:p w14:paraId="0EF10139" w14:textId="77777777" w:rsidR="00583DA8" w:rsidRDefault="00583DA8" w:rsidP="00B00F81">
      <w:pPr>
        <w:ind w:right="-18"/>
        <w:jc w:val="center"/>
        <w:rPr>
          <w:b/>
          <w:sz w:val="28"/>
          <w:szCs w:val="28"/>
        </w:rPr>
      </w:pPr>
    </w:p>
    <w:p w14:paraId="041547CC" w14:textId="77777777" w:rsidR="00583DA8" w:rsidRDefault="00583DA8" w:rsidP="00B00F81">
      <w:pPr>
        <w:ind w:right="-18"/>
        <w:jc w:val="center"/>
        <w:rPr>
          <w:b/>
          <w:sz w:val="28"/>
          <w:szCs w:val="28"/>
        </w:rPr>
      </w:pPr>
    </w:p>
    <w:p w14:paraId="49F113E3" w14:textId="70A64FC2" w:rsidR="00583DA8" w:rsidRDefault="00583DA8" w:rsidP="00B00F81">
      <w:pPr>
        <w:ind w:right="-18"/>
        <w:jc w:val="center"/>
        <w:rPr>
          <w:b/>
          <w:sz w:val="28"/>
          <w:szCs w:val="28"/>
        </w:rPr>
      </w:pPr>
    </w:p>
    <w:p w14:paraId="374EBCFD" w14:textId="62B504F5" w:rsidR="0047173B" w:rsidRDefault="0047173B" w:rsidP="00B00F81">
      <w:pPr>
        <w:ind w:right="-18"/>
        <w:jc w:val="center"/>
        <w:rPr>
          <w:b/>
          <w:sz w:val="28"/>
          <w:szCs w:val="28"/>
        </w:rPr>
      </w:pPr>
    </w:p>
    <w:p w14:paraId="558C1D0B" w14:textId="77777777" w:rsidR="0047173B" w:rsidRDefault="0047173B" w:rsidP="00B00F81">
      <w:pPr>
        <w:ind w:right="-18"/>
        <w:jc w:val="center"/>
        <w:rPr>
          <w:b/>
          <w:sz w:val="28"/>
          <w:szCs w:val="28"/>
        </w:rPr>
      </w:pPr>
    </w:p>
    <w:p w14:paraId="2708CB82" w14:textId="77777777" w:rsidR="00583DA8" w:rsidRDefault="00583DA8" w:rsidP="00B00F81">
      <w:pPr>
        <w:ind w:right="-18"/>
        <w:jc w:val="center"/>
        <w:rPr>
          <w:b/>
          <w:sz w:val="28"/>
          <w:szCs w:val="28"/>
        </w:rPr>
      </w:pPr>
    </w:p>
    <w:p w14:paraId="59CE31E2" w14:textId="77777777" w:rsidR="00583DA8" w:rsidRDefault="00583DA8" w:rsidP="00B00F81">
      <w:pPr>
        <w:ind w:right="-18"/>
        <w:jc w:val="center"/>
        <w:rPr>
          <w:b/>
          <w:sz w:val="28"/>
          <w:szCs w:val="28"/>
        </w:rPr>
      </w:pPr>
    </w:p>
    <w:p w14:paraId="382B0ECA" w14:textId="77777777" w:rsidR="00583DA8" w:rsidRDefault="00583DA8" w:rsidP="00B00F81">
      <w:pPr>
        <w:ind w:right="-18"/>
        <w:jc w:val="center"/>
        <w:rPr>
          <w:b/>
          <w:sz w:val="28"/>
          <w:szCs w:val="28"/>
        </w:rPr>
      </w:pPr>
    </w:p>
    <w:p w14:paraId="35949C58" w14:textId="77777777" w:rsidR="00583DA8" w:rsidRDefault="00583DA8" w:rsidP="00B00F81">
      <w:pPr>
        <w:ind w:right="-18"/>
        <w:jc w:val="center"/>
        <w:rPr>
          <w:b/>
          <w:sz w:val="28"/>
          <w:szCs w:val="28"/>
        </w:rPr>
      </w:pPr>
    </w:p>
    <w:p w14:paraId="7E8F4F55" w14:textId="77777777" w:rsidR="00583DA8" w:rsidRDefault="00583DA8" w:rsidP="00B00F81">
      <w:pPr>
        <w:ind w:right="-18"/>
        <w:jc w:val="center"/>
        <w:rPr>
          <w:b/>
          <w:sz w:val="28"/>
          <w:szCs w:val="28"/>
        </w:rPr>
      </w:pPr>
    </w:p>
    <w:sectPr w:rsidR="00583DA8" w:rsidSect="003D4F1A">
      <w:pgSz w:w="12240" w:h="15840"/>
      <w:pgMar w:top="1315" w:right="1134" w:bottom="1525" w:left="1134" w:header="47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17DB" w14:textId="77777777" w:rsidR="00290DBE" w:rsidRDefault="00290DBE" w:rsidP="00FB4E86">
      <w:r>
        <w:separator/>
      </w:r>
    </w:p>
  </w:endnote>
  <w:endnote w:type="continuationSeparator" w:id="0">
    <w:p w14:paraId="5A814ACB" w14:textId="77777777" w:rsidR="00290DBE" w:rsidRDefault="00290DBE" w:rsidP="00FB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226702"/>
      <w:docPartObj>
        <w:docPartGallery w:val="Page Numbers (Bottom of Page)"/>
        <w:docPartUnique/>
      </w:docPartObj>
    </w:sdtPr>
    <w:sdtEndPr>
      <w:rPr>
        <w:noProof/>
      </w:rPr>
    </w:sdtEndPr>
    <w:sdtContent>
      <w:p w14:paraId="69C641C0" w14:textId="4973855F" w:rsidR="000E43FF" w:rsidRDefault="000E43FF">
        <w:pPr>
          <w:pStyle w:val="Footer"/>
          <w:jc w:val="right"/>
        </w:pPr>
        <w:r>
          <w:fldChar w:fldCharType="begin"/>
        </w:r>
        <w:r>
          <w:instrText xml:space="preserve"> PAGE  \* Arabic  \* MERGEFORMAT </w:instrText>
        </w:r>
        <w:r>
          <w:fldChar w:fldCharType="separate"/>
        </w:r>
        <w:r w:rsidR="001D72DC">
          <w:rPr>
            <w:noProof/>
          </w:rPr>
          <w:t>3</w:t>
        </w:r>
        <w:r>
          <w:fldChar w:fldCharType="end"/>
        </w:r>
      </w:p>
    </w:sdtContent>
  </w:sdt>
  <w:p w14:paraId="75D55A1C" w14:textId="77777777" w:rsidR="000E43FF" w:rsidRDefault="000E43FF">
    <w:pPr>
      <w:pStyle w:val="Footer"/>
    </w:pPr>
  </w:p>
  <w:p w14:paraId="0CE39A6D" w14:textId="77777777" w:rsidR="000E43FF" w:rsidRDefault="000E4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3248629"/>
      <w:docPartObj>
        <w:docPartGallery w:val="Page Numbers (Bottom of Page)"/>
        <w:docPartUnique/>
      </w:docPartObj>
    </w:sdtPr>
    <w:sdtContent>
      <w:p w14:paraId="789498C4" w14:textId="52C90075" w:rsidR="000E43FF" w:rsidRPr="0095198D" w:rsidRDefault="000E43FF" w:rsidP="000E4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99D">
          <w:rPr>
            <w:rStyle w:val="PageNumber"/>
            <w:noProof/>
          </w:rPr>
          <w:t>32</w:t>
        </w:r>
        <w:r>
          <w:rPr>
            <w:rStyle w:val="PageNumber"/>
          </w:rPr>
          <w:fldChar w:fldCharType="end"/>
        </w:r>
      </w:p>
    </w:sdtContent>
  </w:sdt>
  <w:p w14:paraId="77B5A0C5" w14:textId="77777777" w:rsidR="000E43FF" w:rsidRDefault="000E43FF" w:rsidP="000E43FF">
    <w:pPr>
      <w:pStyle w:val="Footer"/>
      <w:tabs>
        <w:tab w:val="clear"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E43C5" w14:textId="77777777" w:rsidR="00290DBE" w:rsidRDefault="00290DBE" w:rsidP="00FB4E86">
      <w:r>
        <w:separator/>
      </w:r>
    </w:p>
  </w:footnote>
  <w:footnote w:type="continuationSeparator" w:id="0">
    <w:p w14:paraId="01DA3F0C" w14:textId="77777777" w:rsidR="00290DBE" w:rsidRDefault="00290DBE" w:rsidP="00FB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188C" w14:textId="1EE4902D" w:rsidR="00502A98" w:rsidRDefault="001D72DC">
    <w:pPr>
      <w:pStyle w:val="Header"/>
    </w:pPr>
    <w:r w:rsidRPr="00F54639">
      <w:rPr>
        <w:rFonts w:eastAsia="Times New Roman"/>
        <w:i/>
        <w:noProof/>
      </w:rPr>
      <mc:AlternateContent>
        <mc:Choice Requires="wps">
          <w:drawing>
            <wp:anchor distT="0" distB="0" distL="114300" distR="114300" simplePos="0" relativeHeight="251659264" behindDoc="0" locked="0" layoutInCell="1" allowOverlap="1" wp14:anchorId="42DD8C3C" wp14:editId="153496CD">
              <wp:simplePos x="0" y="0"/>
              <wp:positionH relativeFrom="margin">
                <wp:posOffset>510540</wp:posOffset>
              </wp:positionH>
              <wp:positionV relativeFrom="paragraph">
                <wp:posOffset>29845</wp:posOffset>
              </wp:positionV>
              <wp:extent cx="3329940" cy="662940"/>
              <wp:effectExtent l="0" t="0" r="3810" b="3810"/>
              <wp:wrapNone/>
              <wp:docPr id="51" name="Text Box 51"/>
              <wp:cNvGraphicFramePr/>
              <a:graphic xmlns:a="http://schemas.openxmlformats.org/drawingml/2006/main">
                <a:graphicData uri="http://schemas.microsoft.com/office/word/2010/wordprocessingShape">
                  <wps:wsp>
                    <wps:cNvSpPr txBox="1"/>
                    <wps:spPr>
                      <a:xfrm>
                        <a:off x="0" y="0"/>
                        <a:ext cx="3329940" cy="662940"/>
                      </a:xfrm>
                      <a:prstGeom prst="rect">
                        <a:avLst/>
                      </a:prstGeom>
                      <a:solidFill>
                        <a:sysClr val="window" lastClr="FFFFFF"/>
                      </a:solidFill>
                      <a:ln w="6350">
                        <a:noFill/>
                      </a:ln>
                    </wps:spPr>
                    <wps:txbx>
                      <w:txbxContent>
                        <w:p w14:paraId="6FA2F8B5" w14:textId="77777777" w:rsidR="00502A98" w:rsidRPr="00F54639" w:rsidRDefault="00502A98" w:rsidP="00502A98">
                          <w:pPr>
                            <w:rPr>
                              <w:i/>
                            </w:rPr>
                          </w:pPr>
                          <w:r w:rsidRPr="00F54639">
                            <w:rPr>
                              <w:i/>
                              <w:lang w:val="vi-VN"/>
                            </w:rPr>
                            <w:t>Nhóm Chứng chỉ rừng Huyện Thanh Chương</w:t>
                          </w:r>
                          <w:r w:rsidRPr="00F54639">
                            <w:rPr>
                              <w:i/>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D8C3C" id="_x0000_t202" coordsize="21600,21600" o:spt="202" path="m,l,21600r21600,l21600,xe">
              <v:stroke joinstyle="miter"/>
              <v:path gradientshapeok="t" o:connecttype="rect"/>
            </v:shapetype>
            <v:shape id="Text Box 51" o:spid="_x0000_s1034" type="#_x0000_t202" style="position:absolute;margin-left:40.2pt;margin-top:2.35pt;width:262.2pt;height: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MMwIAAGUEAAAOAAAAZHJzL2Uyb0RvYy54bWysVEtv2zAMvg/YfxB0X+w8mjV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" fillcolor="window" stroked="f" strokeweight=".5pt">
              <v:textbox>
                <w:txbxContent>
                  <w:p w14:paraId="6FA2F8B5" w14:textId="77777777" w:rsidR="00502A98" w:rsidRPr="00F54639" w:rsidRDefault="00502A98" w:rsidP="00502A98">
                    <w:pPr>
                      <w:rPr>
                        <w:i/>
                      </w:rPr>
                    </w:pPr>
                    <w:r w:rsidRPr="00F54639">
                      <w:rPr>
                        <w:i/>
                        <w:lang w:val="vi-VN"/>
                      </w:rPr>
                      <w:t>Nhóm Chứng chỉ rừng Huyện Thanh Chương</w:t>
                    </w:r>
                    <w:r w:rsidRPr="00F54639">
                      <w:rPr>
                        <w:i/>
                      </w:rPr>
                      <w:t xml:space="preserve"> số 2</w:t>
                    </w:r>
                  </w:p>
                </w:txbxContent>
              </v:textbox>
              <w10:wrap anchorx="margin"/>
            </v:shape>
          </w:pict>
        </mc:Fallback>
      </mc:AlternateContent>
    </w:r>
    <w:r w:rsidRPr="00175607">
      <w:rPr>
        <w:noProof/>
      </w:rPr>
      <w:drawing>
        <wp:anchor distT="0" distB="0" distL="114300" distR="114300" simplePos="0" relativeHeight="251661312" behindDoc="0" locked="0" layoutInCell="1" allowOverlap="1" wp14:anchorId="70C8CD93" wp14:editId="69918230">
          <wp:simplePos x="0" y="0"/>
          <wp:positionH relativeFrom="margin">
            <wp:align>left</wp:align>
          </wp:positionH>
          <wp:positionV relativeFrom="paragraph">
            <wp:posOffset>-127635</wp:posOffset>
          </wp:positionV>
          <wp:extent cx="548640" cy="5410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1">
                    <a:extLst>
                      <a:ext uri="{28A0092B-C50C-407E-A947-70E740481C1C}">
                        <a14:useLocalDpi xmlns:a14="http://schemas.microsoft.com/office/drawing/2010/main" val="0"/>
                      </a:ext>
                    </a:extLst>
                  </a:blip>
                  <a:stretch>
                    <a:fillRect/>
                  </a:stretch>
                </pic:blipFill>
                <pic:spPr>
                  <a:xfrm>
                    <a:off x="0" y="0"/>
                    <a:ext cx="548640" cy="541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6E6"/>
    <w:multiLevelType w:val="hybridMultilevel"/>
    <w:tmpl w:val="30A2346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C7DD3"/>
    <w:multiLevelType w:val="hybridMultilevel"/>
    <w:tmpl w:val="D026FEDE"/>
    <w:lvl w:ilvl="0" w:tplc="73BEA8D4">
      <w:numFmt w:val="bullet"/>
      <w:lvlText w:val="-"/>
      <w:lvlJc w:val="left"/>
      <w:pPr>
        <w:ind w:left="1495"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1A969CD"/>
    <w:multiLevelType w:val="hybridMultilevel"/>
    <w:tmpl w:val="4834714E"/>
    <w:lvl w:ilvl="0" w:tplc="16203132">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tplc="C0FE7D6E">
      <w:numFmt w:val="bullet"/>
      <w:lvlText w:val="•"/>
      <w:lvlJc w:val="left"/>
      <w:pPr>
        <w:ind w:left="670" w:hanging="178"/>
      </w:pPr>
      <w:rPr>
        <w:rFonts w:hint="default"/>
        <w:lang w:val="vi" w:eastAsia="en-US" w:bidi="ar-SA"/>
      </w:rPr>
    </w:lvl>
    <w:lvl w:ilvl="2" w:tplc="40B82B52">
      <w:numFmt w:val="bullet"/>
      <w:lvlText w:val="•"/>
      <w:lvlJc w:val="left"/>
      <w:pPr>
        <w:ind w:left="1240" w:hanging="178"/>
      </w:pPr>
      <w:rPr>
        <w:rFonts w:hint="default"/>
        <w:lang w:val="vi" w:eastAsia="en-US" w:bidi="ar-SA"/>
      </w:rPr>
    </w:lvl>
    <w:lvl w:ilvl="3" w:tplc="5BA8AB02">
      <w:numFmt w:val="bullet"/>
      <w:lvlText w:val="•"/>
      <w:lvlJc w:val="left"/>
      <w:pPr>
        <w:ind w:left="1810" w:hanging="178"/>
      </w:pPr>
      <w:rPr>
        <w:rFonts w:hint="default"/>
        <w:lang w:val="vi" w:eastAsia="en-US" w:bidi="ar-SA"/>
      </w:rPr>
    </w:lvl>
    <w:lvl w:ilvl="4" w:tplc="181C39AC">
      <w:numFmt w:val="bullet"/>
      <w:lvlText w:val="•"/>
      <w:lvlJc w:val="left"/>
      <w:pPr>
        <w:ind w:left="2380" w:hanging="178"/>
      </w:pPr>
      <w:rPr>
        <w:rFonts w:hint="default"/>
        <w:lang w:val="vi" w:eastAsia="en-US" w:bidi="ar-SA"/>
      </w:rPr>
    </w:lvl>
    <w:lvl w:ilvl="5" w:tplc="0F5CA5BC">
      <w:numFmt w:val="bullet"/>
      <w:lvlText w:val="•"/>
      <w:lvlJc w:val="left"/>
      <w:pPr>
        <w:ind w:left="2950" w:hanging="178"/>
      </w:pPr>
      <w:rPr>
        <w:rFonts w:hint="default"/>
        <w:lang w:val="vi" w:eastAsia="en-US" w:bidi="ar-SA"/>
      </w:rPr>
    </w:lvl>
    <w:lvl w:ilvl="6" w:tplc="93C21A44">
      <w:numFmt w:val="bullet"/>
      <w:lvlText w:val="•"/>
      <w:lvlJc w:val="left"/>
      <w:pPr>
        <w:ind w:left="3520" w:hanging="178"/>
      </w:pPr>
      <w:rPr>
        <w:rFonts w:hint="default"/>
        <w:lang w:val="vi" w:eastAsia="en-US" w:bidi="ar-SA"/>
      </w:rPr>
    </w:lvl>
    <w:lvl w:ilvl="7" w:tplc="0F8A5C2E">
      <w:numFmt w:val="bullet"/>
      <w:lvlText w:val="•"/>
      <w:lvlJc w:val="left"/>
      <w:pPr>
        <w:ind w:left="4090" w:hanging="178"/>
      </w:pPr>
      <w:rPr>
        <w:rFonts w:hint="default"/>
        <w:lang w:val="vi" w:eastAsia="en-US" w:bidi="ar-SA"/>
      </w:rPr>
    </w:lvl>
    <w:lvl w:ilvl="8" w:tplc="E1343C86">
      <w:numFmt w:val="bullet"/>
      <w:lvlText w:val="•"/>
      <w:lvlJc w:val="left"/>
      <w:pPr>
        <w:ind w:left="4660" w:hanging="178"/>
      </w:pPr>
      <w:rPr>
        <w:rFonts w:hint="default"/>
        <w:lang w:val="vi" w:eastAsia="en-US" w:bidi="ar-SA"/>
      </w:rPr>
    </w:lvl>
  </w:abstractNum>
  <w:abstractNum w:abstractNumId="3" w15:restartNumberingAfterBreak="0">
    <w:nsid w:val="0441611A"/>
    <w:multiLevelType w:val="multilevel"/>
    <w:tmpl w:val="B586465C"/>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9A1B01"/>
    <w:multiLevelType w:val="multilevel"/>
    <w:tmpl w:val="0902F4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066B4C"/>
    <w:multiLevelType w:val="hybridMultilevel"/>
    <w:tmpl w:val="1BF4DDD0"/>
    <w:lvl w:ilvl="0" w:tplc="65A03EAC">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3C58FD"/>
    <w:multiLevelType w:val="hybridMultilevel"/>
    <w:tmpl w:val="3B06C238"/>
    <w:lvl w:ilvl="0" w:tplc="8DB24E32">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7" w15:restartNumberingAfterBreak="0">
    <w:nsid w:val="0DB62780"/>
    <w:multiLevelType w:val="hybridMultilevel"/>
    <w:tmpl w:val="06764234"/>
    <w:lvl w:ilvl="0" w:tplc="385458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DDD043E"/>
    <w:multiLevelType w:val="hybridMultilevel"/>
    <w:tmpl w:val="69DA2F8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67500"/>
    <w:multiLevelType w:val="hybridMultilevel"/>
    <w:tmpl w:val="DB306006"/>
    <w:lvl w:ilvl="0" w:tplc="94A89A74">
      <w:start w:val="1"/>
      <w:numFmt w:val="lowerRoman"/>
      <w:lvlText w:val="%1."/>
      <w:lvlJc w:val="left"/>
      <w:pPr>
        <w:ind w:left="1080" w:hanging="72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5534832"/>
    <w:multiLevelType w:val="multilevel"/>
    <w:tmpl w:val="DDBE5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9B1DEF"/>
    <w:multiLevelType w:val="hybridMultilevel"/>
    <w:tmpl w:val="2270948C"/>
    <w:lvl w:ilvl="0" w:tplc="042A0001">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1AD0630B"/>
    <w:multiLevelType w:val="hybridMultilevel"/>
    <w:tmpl w:val="C28ABDE6"/>
    <w:lvl w:ilvl="0" w:tplc="9C40D81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tplc="5C1AADBA">
      <w:numFmt w:val="bullet"/>
      <w:lvlText w:val="•"/>
      <w:lvlJc w:val="left"/>
      <w:pPr>
        <w:ind w:left="670" w:hanging="190"/>
      </w:pPr>
      <w:rPr>
        <w:rFonts w:hint="default"/>
        <w:lang w:val="vi" w:eastAsia="en-US" w:bidi="ar-SA"/>
      </w:rPr>
    </w:lvl>
    <w:lvl w:ilvl="2" w:tplc="363030E0">
      <w:numFmt w:val="bullet"/>
      <w:lvlText w:val="•"/>
      <w:lvlJc w:val="left"/>
      <w:pPr>
        <w:ind w:left="1240" w:hanging="190"/>
      </w:pPr>
      <w:rPr>
        <w:rFonts w:hint="default"/>
        <w:lang w:val="vi" w:eastAsia="en-US" w:bidi="ar-SA"/>
      </w:rPr>
    </w:lvl>
    <w:lvl w:ilvl="3" w:tplc="84541040">
      <w:numFmt w:val="bullet"/>
      <w:lvlText w:val="•"/>
      <w:lvlJc w:val="left"/>
      <w:pPr>
        <w:ind w:left="1810" w:hanging="190"/>
      </w:pPr>
      <w:rPr>
        <w:rFonts w:hint="default"/>
        <w:lang w:val="vi" w:eastAsia="en-US" w:bidi="ar-SA"/>
      </w:rPr>
    </w:lvl>
    <w:lvl w:ilvl="4" w:tplc="A386ED76">
      <w:numFmt w:val="bullet"/>
      <w:lvlText w:val="•"/>
      <w:lvlJc w:val="left"/>
      <w:pPr>
        <w:ind w:left="2380" w:hanging="190"/>
      </w:pPr>
      <w:rPr>
        <w:rFonts w:hint="default"/>
        <w:lang w:val="vi" w:eastAsia="en-US" w:bidi="ar-SA"/>
      </w:rPr>
    </w:lvl>
    <w:lvl w:ilvl="5" w:tplc="601A35FE">
      <w:numFmt w:val="bullet"/>
      <w:lvlText w:val="•"/>
      <w:lvlJc w:val="left"/>
      <w:pPr>
        <w:ind w:left="2950" w:hanging="190"/>
      </w:pPr>
      <w:rPr>
        <w:rFonts w:hint="default"/>
        <w:lang w:val="vi" w:eastAsia="en-US" w:bidi="ar-SA"/>
      </w:rPr>
    </w:lvl>
    <w:lvl w:ilvl="6" w:tplc="A99422D0">
      <w:numFmt w:val="bullet"/>
      <w:lvlText w:val="•"/>
      <w:lvlJc w:val="left"/>
      <w:pPr>
        <w:ind w:left="3520" w:hanging="190"/>
      </w:pPr>
      <w:rPr>
        <w:rFonts w:hint="default"/>
        <w:lang w:val="vi" w:eastAsia="en-US" w:bidi="ar-SA"/>
      </w:rPr>
    </w:lvl>
    <w:lvl w:ilvl="7" w:tplc="D3363D86">
      <w:numFmt w:val="bullet"/>
      <w:lvlText w:val="•"/>
      <w:lvlJc w:val="left"/>
      <w:pPr>
        <w:ind w:left="4090" w:hanging="190"/>
      </w:pPr>
      <w:rPr>
        <w:rFonts w:hint="default"/>
        <w:lang w:val="vi" w:eastAsia="en-US" w:bidi="ar-SA"/>
      </w:rPr>
    </w:lvl>
    <w:lvl w:ilvl="8" w:tplc="A97EBE66">
      <w:numFmt w:val="bullet"/>
      <w:lvlText w:val="•"/>
      <w:lvlJc w:val="left"/>
      <w:pPr>
        <w:ind w:left="4660" w:hanging="190"/>
      </w:pPr>
      <w:rPr>
        <w:rFonts w:hint="default"/>
        <w:lang w:val="vi" w:eastAsia="en-US" w:bidi="ar-SA"/>
      </w:rPr>
    </w:lvl>
  </w:abstractNum>
  <w:abstractNum w:abstractNumId="13" w15:restartNumberingAfterBreak="0">
    <w:nsid w:val="1BB704E3"/>
    <w:multiLevelType w:val="hybridMultilevel"/>
    <w:tmpl w:val="5A70E61A"/>
    <w:lvl w:ilvl="0" w:tplc="FF064EF6">
      <w:numFmt w:val="bullet"/>
      <w:lvlText w:val="-"/>
      <w:lvlJc w:val="left"/>
      <w:pPr>
        <w:ind w:left="105" w:hanging="162"/>
      </w:pPr>
      <w:rPr>
        <w:rFonts w:ascii="Times New Roman" w:eastAsia="Times New Roman" w:hAnsi="Times New Roman" w:cs="Times New Roman" w:hint="default"/>
        <w:w w:val="99"/>
        <w:sz w:val="26"/>
        <w:szCs w:val="26"/>
        <w:lang w:val="vi" w:eastAsia="en-US" w:bidi="ar-SA"/>
      </w:rPr>
    </w:lvl>
    <w:lvl w:ilvl="1" w:tplc="A43E888C">
      <w:numFmt w:val="bullet"/>
      <w:lvlText w:val="•"/>
      <w:lvlJc w:val="left"/>
      <w:pPr>
        <w:ind w:left="670" w:hanging="162"/>
      </w:pPr>
      <w:rPr>
        <w:rFonts w:hint="default"/>
        <w:lang w:val="vi" w:eastAsia="en-US" w:bidi="ar-SA"/>
      </w:rPr>
    </w:lvl>
    <w:lvl w:ilvl="2" w:tplc="D99482F2">
      <w:numFmt w:val="bullet"/>
      <w:lvlText w:val="•"/>
      <w:lvlJc w:val="left"/>
      <w:pPr>
        <w:ind w:left="1240" w:hanging="162"/>
      </w:pPr>
      <w:rPr>
        <w:rFonts w:hint="default"/>
        <w:lang w:val="vi" w:eastAsia="en-US" w:bidi="ar-SA"/>
      </w:rPr>
    </w:lvl>
    <w:lvl w:ilvl="3" w:tplc="2640EA66">
      <w:numFmt w:val="bullet"/>
      <w:lvlText w:val="•"/>
      <w:lvlJc w:val="left"/>
      <w:pPr>
        <w:ind w:left="1810" w:hanging="162"/>
      </w:pPr>
      <w:rPr>
        <w:rFonts w:hint="default"/>
        <w:lang w:val="vi" w:eastAsia="en-US" w:bidi="ar-SA"/>
      </w:rPr>
    </w:lvl>
    <w:lvl w:ilvl="4" w:tplc="E744B714">
      <w:numFmt w:val="bullet"/>
      <w:lvlText w:val="•"/>
      <w:lvlJc w:val="left"/>
      <w:pPr>
        <w:ind w:left="2380" w:hanging="162"/>
      </w:pPr>
      <w:rPr>
        <w:rFonts w:hint="default"/>
        <w:lang w:val="vi" w:eastAsia="en-US" w:bidi="ar-SA"/>
      </w:rPr>
    </w:lvl>
    <w:lvl w:ilvl="5" w:tplc="161A3FB2">
      <w:numFmt w:val="bullet"/>
      <w:lvlText w:val="•"/>
      <w:lvlJc w:val="left"/>
      <w:pPr>
        <w:ind w:left="2950" w:hanging="162"/>
      </w:pPr>
      <w:rPr>
        <w:rFonts w:hint="default"/>
        <w:lang w:val="vi" w:eastAsia="en-US" w:bidi="ar-SA"/>
      </w:rPr>
    </w:lvl>
    <w:lvl w:ilvl="6" w:tplc="F34C74A6">
      <w:numFmt w:val="bullet"/>
      <w:lvlText w:val="•"/>
      <w:lvlJc w:val="left"/>
      <w:pPr>
        <w:ind w:left="3520" w:hanging="162"/>
      </w:pPr>
      <w:rPr>
        <w:rFonts w:hint="default"/>
        <w:lang w:val="vi" w:eastAsia="en-US" w:bidi="ar-SA"/>
      </w:rPr>
    </w:lvl>
    <w:lvl w:ilvl="7" w:tplc="6EE4AC1C">
      <w:numFmt w:val="bullet"/>
      <w:lvlText w:val="•"/>
      <w:lvlJc w:val="left"/>
      <w:pPr>
        <w:ind w:left="4090" w:hanging="162"/>
      </w:pPr>
      <w:rPr>
        <w:rFonts w:hint="default"/>
        <w:lang w:val="vi" w:eastAsia="en-US" w:bidi="ar-SA"/>
      </w:rPr>
    </w:lvl>
    <w:lvl w:ilvl="8" w:tplc="5448DFA2">
      <w:numFmt w:val="bullet"/>
      <w:lvlText w:val="•"/>
      <w:lvlJc w:val="left"/>
      <w:pPr>
        <w:ind w:left="4660" w:hanging="162"/>
      </w:pPr>
      <w:rPr>
        <w:rFonts w:hint="default"/>
        <w:lang w:val="vi" w:eastAsia="en-US" w:bidi="ar-SA"/>
      </w:rPr>
    </w:lvl>
  </w:abstractNum>
  <w:abstractNum w:abstractNumId="14" w15:restartNumberingAfterBreak="0">
    <w:nsid w:val="1E4E4D0B"/>
    <w:multiLevelType w:val="hybridMultilevel"/>
    <w:tmpl w:val="1E64545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25F18"/>
    <w:multiLevelType w:val="hybridMultilevel"/>
    <w:tmpl w:val="D34821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3E12553"/>
    <w:multiLevelType w:val="multilevel"/>
    <w:tmpl w:val="13D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E3B57"/>
    <w:multiLevelType w:val="multilevel"/>
    <w:tmpl w:val="8CC4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97ED1"/>
    <w:multiLevelType w:val="hybridMultilevel"/>
    <w:tmpl w:val="B4443A84"/>
    <w:lvl w:ilvl="0" w:tplc="5AB41564">
      <w:numFmt w:val="bullet"/>
      <w:lvlText w:val="-"/>
      <w:lvlJc w:val="left"/>
      <w:pPr>
        <w:ind w:left="105" w:hanging="188"/>
      </w:pPr>
      <w:rPr>
        <w:rFonts w:ascii="Times New Roman" w:eastAsia="Times New Roman" w:hAnsi="Times New Roman" w:cs="Times New Roman" w:hint="default"/>
        <w:w w:val="99"/>
        <w:sz w:val="26"/>
        <w:szCs w:val="26"/>
        <w:lang w:val="vi" w:eastAsia="en-US" w:bidi="ar-SA"/>
      </w:rPr>
    </w:lvl>
    <w:lvl w:ilvl="1" w:tplc="1B2A86FE">
      <w:numFmt w:val="bullet"/>
      <w:lvlText w:val="•"/>
      <w:lvlJc w:val="left"/>
      <w:pPr>
        <w:ind w:left="670" w:hanging="188"/>
      </w:pPr>
      <w:rPr>
        <w:rFonts w:hint="default"/>
        <w:lang w:val="vi" w:eastAsia="en-US" w:bidi="ar-SA"/>
      </w:rPr>
    </w:lvl>
    <w:lvl w:ilvl="2" w:tplc="614CFF28">
      <w:numFmt w:val="bullet"/>
      <w:lvlText w:val="•"/>
      <w:lvlJc w:val="left"/>
      <w:pPr>
        <w:ind w:left="1240" w:hanging="188"/>
      </w:pPr>
      <w:rPr>
        <w:rFonts w:hint="default"/>
        <w:lang w:val="vi" w:eastAsia="en-US" w:bidi="ar-SA"/>
      </w:rPr>
    </w:lvl>
    <w:lvl w:ilvl="3" w:tplc="5DFACB4C">
      <w:numFmt w:val="bullet"/>
      <w:lvlText w:val="•"/>
      <w:lvlJc w:val="left"/>
      <w:pPr>
        <w:ind w:left="1810" w:hanging="188"/>
      </w:pPr>
      <w:rPr>
        <w:rFonts w:hint="default"/>
        <w:lang w:val="vi" w:eastAsia="en-US" w:bidi="ar-SA"/>
      </w:rPr>
    </w:lvl>
    <w:lvl w:ilvl="4" w:tplc="AD460230">
      <w:numFmt w:val="bullet"/>
      <w:lvlText w:val="•"/>
      <w:lvlJc w:val="left"/>
      <w:pPr>
        <w:ind w:left="2380" w:hanging="188"/>
      </w:pPr>
      <w:rPr>
        <w:rFonts w:hint="default"/>
        <w:lang w:val="vi" w:eastAsia="en-US" w:bidi="ar-SA"/>
      </w:rPr>
    </w:lvl>
    <w:lvl w:ilvl="5" w:tplc="67F22196">
      <w:numFmt w:val="bullet"/>
      <w:lvlText w:val="•"/>
      <w:lvlJc w:val="left"/>
      <w:pPr>
        <w:ind w:left="2950" w:hanging="188"/>
      </w:pPr>
      <w:rPr>
        <w:rFonts w:hint="default"/>
        <w:lang w:val="vi" w:eastAsia="en-US" w:bidi="ar-SA"/>
      </w:rPr>
    </w:lvl>
    <w:lvl w:ilvl="6" w:tplc="D08885E0">
      <w:numFmt w:val="bullet"/>
      <w:lvlText w:val="•"/>
      <w:lvlJc w:val="left"/>
      <w:pPr>
        <w:ind w:left="3520" w:hanging="188"/>
      </w:pPr>
      <w:rPr>
        <w:rFonts w:hint="default"/>
        <w:lang w:val="vi" w:eastAsia="en-US" w:bidi="ar-SA"/>
      </w:rPr>
    </w:lvl>
    <w:lvl w:ilvl="7" w:tplc="540A7632">
      <w:numFmt w:val="bullet"/>
      <w:lvlText w:val="•"/>
      <w:lvlJc w:val="left"/>
      <w:pPr>
        <w:ind w:left="4090" w:hanging="188"/>
      </w:pPr>
      <w:rPr>
        <w:rFonts w:hint="default"/>
        <w:lang w:val="vi" w:eastAsia="en-US" w:bidi="ar-SA"/>
      </w:rPr>
    </w:lvl>
    <w:lvl w:ilvl="8" w:tplc="D67E3D76">
      <w:numFmt w:val="bullet"/>
      <w:lvlText w:val="•"/>
      <w:lvlJc w:val="left"/>
      <w:pPr>
        <w:ind w:left="4660" w:hanging="188"/>
      </w:pPr>
      <w:rPr>
        <w:rFonts w:hint="default"/>
        <w:lang w:val="vi" w:eastAsia="en-US" w:bidi="ar-SA"/>
      </w:rPr>
    </w:lvl>
  </w:abstractNum>
  <w:abstractNum w:abstractNumId="19" w15:restartNumberingAfterBreak="0">
    <w:nsid w:val="282F403D"/>
    <w:multiLevelType w:val="hybridMultilevel"/>
    <w:tmpl w:val="4A18DE7A"/>
    <w:lvl w:ilvl="0" w:tplc="B1F6DA3A">
      <w:numFmt w:val="bullet"/>
      <w:lvlText w:val="-"/>
      <w:lvlJc w:val="left"/>
      <w:pPr>
        <w:ind w:left="105" w:hanging="172"/>
      </w:pPr>
      <w:rPr>
        <w:rFonts w:ascii="Times New Roman" w:eastAsia="Times New Roman" w:hAnsi="Times New Roman" w:cs="Times New Roman" w:hint="default"/>
        <w:w w:val="99"/>
        <w:sz w:val="26"/>
        <w:szCs w:val="26"/>
        <w:lang w:val="vi" w:eastAsia="en-US" w:bidi="ar-SA"/>
      </w:rPr>
    </w:lvl>
    <w:lvl w:ilvl="1" w:tplc="673009D6">
      <w:numFmt w:val="bullet"/>
      <w:lvlText w:val="•"/>
      <w:lvlJc w:val="left"/>
      <w:pPr>
        <w:ind w:left="670" w:hanging="172"/>
      </w:pPr>
      <w:rPr>
        <w:rFonts w:hint="default"/>
        <w:lang w:val="vi" w:eastAsia="en-US" w:bidi="ar-SA"/>
      </w:rPr>
    </w:lvl>
    <w:lvl w:ilvl="2" w:tplc="C2F23176">
      <w:numFmt w:val="bullet"/>
      <w:lvlText w:val="•"/>
      <w:lvlJc w:val="left"/>
      <w:pPr>
        <w:ind w:left="1240" w:hanging="172"/>
      </w:pPr>
      <w:rPr>
        <w:rFonts w:hint="default"/>
        <w:lang w:val="vi" w:eastAsia="en-US" w:bidi="ar-SA"/>
      </w:rPr>
    </w:lvl>
    <w:lvl w:ilvl="3" w:tplc="CBE6AC0C">
      <w:numFmt w:val="bullet"/>
      <w:lvlText w:val="•"/>
      <w:lvlJc w:val="left"/>
      <w:pPr>
        <w:ind w:left="1810" w:hanging="172"/>
      </w:pPr>
      <w:rPr>
        <w:rFonts w:hint="default"/>
        <w:lang w:val="vi" w:eastAsia="en-US" w:bidi="ar-SA"/>
      </w:rPr>
    </w:lvl>
    <w:lvl w:ilvl="4" w:tplc="C9E4E792">
      <w:numFmt w:val="bullet"/>
      <w:lvlText w:val="•"/>
      <w:lvlJc w:val="left"/>
      <w:pPr>
        <w:ind w:left="2380" w:hanging="172"/>
      </w:pPr>
      <w:rPr>
        <w:rFonts w:hint="default"/>
        <w:lang w:val="vi" w:eastAsia="en-US" w:bidi="ar-SA"/>
      </w:rPr>
    </w:lvl>
    <w:lvl w:ilvl="5" w:tplc="68AE7BEE">
      <w:numFmt w:val="bullet"/>
      <w:lvlText w:val="•"/>
      <w:lvlJc w:val="left"/>
      <w:pPr>
        <w:ind w:left="2950" w:hanging="172"/>
      </w:pPr>
      <w:rPr>
        <w:rFonts w:hint="default"/>
        <w:lang w:val="vi" w:eastAsia="en-US" w:bidi="ar-SA"/>
      </w:rPr>
    </w:lvl>
    <w:lvl w:ilvl="6" w:tplc="FB06C136">
      <w:numFmt w:val="bullet"/>
      <w:lvlText w:val="•"/>
      <w:lvlJc w:val="left"/>
      <w:pPr>
        <w:ind w:left="3520" w:hanging="172"/>
      </w:pPr>
      <w:rPr>
        <w:rFonts w:hint="default"/>
        <w:lang w:val="vi" w:eastAsia="en-US" w:bidi="ar-SA"/>
      </w:rPr>
    </w:lvl>
    <w:lvl w:ilvl="7" w:tplc="DF44F71C">
      <w:numFmt w:val="bullet"/>
      <w:lvlText w:val="•"/>
      <w:lvlJc w:val="left"/>
      <w:pPr>
        <w:ind w:left="4090" w:hanging="172"/>
      </w:pPr>
      <w:rPr>
        <w:rFonts w:hint="default"/>
        <w:lang w:val="vi" w:eastAsia="en-US" w:bidi="ar-SA"/>
      </w:rPr>
    </w:lvl>
    <w:lvl w:ilvl="8" w:tplc="85EC403C">
      <w:numFmt w:val="bullet"/>
      <w:lvlText w:val="•"/>
      <w:lvlJc w:val="left"/>
      <w:pPr>
        <w:ind w:left="4660" w:hanging="172"/>
      </w:pPr>
      <w:rPr>
        <w:rFonts w:hint="default"/>
        <w:lang w:val="vi" w:eastAsia="en-US" w:bidi="ar-SA"/>
      </w:rPr>
    </w:lvl>
  </w:abstractNum>
  <w:abstractNum w:abstractNumId="20" w15:restartNumberingAfterBreak="0">
    <w:nsid w:val="31D31604"/>
    <w:multiLevelType w:val="hybridMultilevel"/>
    <w:tmpl w:val="FA4CC84C"/>
    <w:lvl w:ilvl="0" w:tplc="D8FE1924">
      <w:start w:val="1"/>
      <w:numFmt w:val="lowerRoman"/>
      <w:lvlText w:val="(%1)"/>
      <w:lvlJc w:val="left"/>
      <w:pPr>
        <w:ind w:left="1437" w:hanging="72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1" w15:restartNumberingAfterBreak="0">
    <w:nsid w:val="32AE79A8"/>
    <w:multiLevelType w:val="hybridMultilevel"/>
    <w:tmpl w:val="0B36720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D0FDD"/>
    <w:multiLevelType w:val="hybridMultilevel"/>
    <w:tmpl w:val="3B3E1730"/>
    <w:lvl w:ilvl="0" w:tplc="73BEA8D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3E06340"/>
    <w:multiLevelType w:val="hybridMultilevel"/>
    <w:tmpl w:val="9990A52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27296"/>
    <w:multiLevelType w:val="multilevel"/>
    <w:tmpl w:val="4DD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23372"/>
    <w:multiLevelType w:val="multilevel"/>
    <w:tmpl w:val="A67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936CC"/>
    <w:multiLevelType w:val="hybridMultilevel"/>
    <w:tmpl w:val="F680543A"/>
    <w:lvl w:ilvl="0" w:tplc="8D6048E6">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7" w15:restartNumberingAfterBreak="0">
    <w:nsid w:val="4B106802"/>
    <w:multiLevelType w:val="hybridMultilevel"/>
    <w:tmpl w:val="34A06E78"/>
    <w:lvl w:ilvl="0" w:tplc="679C2B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A5FAE"/>
    <w:multiLevelType w:val="hybridMultilevel"/>
    <w:tmpl w:val="A51007EC"/>
    <w:lvl w:ilvl="0" w:tplc="F7562842">
      <w:start w:val="2"/>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156B18"/>
    <w:multiLevelType w:val="hybridMultilevel"/>
    <w:tmpl w:val="982C6AA2"/>
    <w:lvl w:ilvl="0" w:tplc="8A2E74D2">
      <w:numFmt w:val="bullet"/>
      <w:lvlText w:val="-"/>
      <w:lvlJc w:val="left"/>
      <w:pPr>
        <w:ind w:left="720" w:hanging="360"/>
      </w:pPr>
      <w:rPr>
        <w:rFonts w:ascii="Arial" w:eastAsia="Arial" w:hAnsi="Arial" w:cs="Arial" w:hint="default"/>
        <w:w w:val="92"/>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17F16"/>
    <w:multiLevelType w:val="hybridMultilevel"/>
    <w:tmpl w:val="C21C2858"/>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354C1"/>
    <w:multiLevelType w:val="multilevel"/>
    <w:tmpl w:val="7018D0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DFD7F16"/>
    <w:multiLevelType w:val="hybridMultilevel"/>
    <w:tmpl w:val="CFA48362"/>
    <w:lvl w:ilvl="0" w:tplc="40A0C1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60D4B5A"/>
    <w:multiLevelType w:val="hybridMultilevel"/>
    <w:tmpl w:val="DDC0BA2A"/>
    <w:lvl w:ilvl="0" w:tplc="EEF48E2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33664"/>
    <w:multiLevelType w:val="hybridMultilevel"/>
    <w:tmpl w:val="B810BDFE"/>
    <w:lvl w:ilvl="0" w:tplc="69F2C2EA">
      <w:numFmt w:val="bullet"/>
      <w:lvlText w:val="-"/>
      <w:lvlJc w:val="left"/>
      <w:pPr>
        <w:ind w:left="220" w:hanging="171"/>
      </w:pPr>
      <w:rPr>
        <w:rFonts w:ascii="Times New Roman" w:eastAsia="Times New Roman" w:hAnsi="Times New Roman" w:cs="Times New Roman" w:hint="default"/>
        <w:w w:val="100"/>
        <w:sz w:val="28"/>
        <w:szCs w:val="28"/>
        <w:lang w:val="en-US" w:eastAsia="en-US" w:bidi="en-US"/>
      </w:rPr>
    </w:lvl>
    <w:lvl w:ilvl="1" w:tplc="FDB0F610">
      <w:numFmt w:val="bullet"/>
      <w:lvlText w:val="•"/>
      <w:lvlJc w:val="left"/>
      <w:pPr>
        <w:ind w:left="1204" w:hanging="171"/>
      </w:pPr>
      <w:rPr>
        <w:rFonts w:hint="default"/>
        <w:lang w:val="en-US" w:eastAsia="en-US" w:bidi="en-US"/>
      </w:rPr>
    </w:lvl>
    <w:lvl w:ilvl="2" w:tplc="6896A576">
      <w:numFmt w:val="bullet"/>
      <w:lvlText w:val="•"/>
      <w:lvlJc w:val="left"/>
      <w:pPr>
        <w:ind w:left="2188" w:hanging="171"/>
      </w:pPr>
      <w:rPr>
        <w:rFonts w:hint="default"/>
        <w:lang w:val="en-US" w:eastAsia="en-US" w:bidi="en-US"/>
      </w:rPr>
    </w:lvl>
    <w:lvl w:ilvl="3" w:tplc="082823C0">
      <w:numFmt w:val="bullet"/>
      <w:lvlText w:val="•"/>
      <w:lvlJc w:val="left"/>
      <w:pPr>
        <w:ind w:left="3172" w:hanging="171"/>
      </w:pPr>
      <w:rPr>
        <w:rFonts w:hint="default"/>
        <w:lang w:val="en-US" w:eastAsia="en-US" w:bidi="en-US"/>
      </w:rPr>
    </w:lvl>
    <w:lvl w:ilvl="4" w:tplc="C89EFDE8">
      <w:numFmt w:val="bullet"/>
      <w:lvlText w:val="•"/>
      <w:lvlJc w:val="left"/>
      <w:pPr>
        <w:ind w:left="4156" w:hanging="171"/>
      </w:pPr>
      <w:rPr>
        <w:rFonts w:hint="default"/>
        <w:lang w:val="en-US" w:eastAsia="en-US" w:bidi="en-US"/>
      </w:rPr>
    </w:lvl>
    <w:lvl w:ilvl="5" w:tplc="6CCC2E1E">
      <w:numFmt w:val="bullet"/>
      <w:lvlText w:val="•"/>
      <w:lvlJc w:val="left"/>
      <w:pPr>
        <w:ind w:left="5140" w:hanging="171"/>
      </w:pPr>
      <w:rPr>
        <w:rFonts w:hint="default"/>
        <w:lang w:val="en-US" w:eastAsia="en-US" w:bidi="en-US"/>
      </w:rPr>
    </w:lvl>
    <w:lvl w:ilvl="6" w:tplc="7F428384">
      <w:numFmt w:val="bullet"/>
      <w:lvlText w:val="•"/>
      <w:lvlJc w:val="left"/>
      <w:pPr>
        <w:ind w:left="6124" w:hanging="171"/>
      </w:pPr>
      <w:rPr>
        <w:rFonts w:hint="default"/>
        <w:lang w:val="en-US" w:eastAsia="en-US" w:bidi="en-US"/>
      </w:rPr>
    </w:lvl>
    <w:lvl w:ilvl="7" w:tplc="ED128C6C">
      <w:numFmt w:val="bullet"/>
      <w:lvlText w:val="•"/>
      <w:lvlJc w:val="left"/>
      <w:pPr>
        <w:ind w:left="7108" w:hanging="171"/>
      </w:pPr>
      <w:rPr>
        <w:rFonts w:hint="default"/>
        <w:lang w:val="en-US" w:eastAsia="en-US" w:bidi="en-US"/>
      </w:rPr>
    </w:lvl>
    <w:lvl w:ilvl="8" w:tplc="7EE81864">
      <w:numFmt w:val="bullet"/>
      <w:lvlText w:val="•"/>
      <w:lvlJc w:val="left"/>
      <w:pPr>
        <w:ind w:left="8092" w:hanging="171"/>
      </w:pPr>
      <w:rPr>
        <w:rFonts w:hint="default"/>
        <w:lang w:val="en-US" w:eastAsia="en-US" w:bidi="en-US"/>
      </w:rPr>
    </w:lvl>
  </w:abstractNum>
  <w:abstractNum w:abstractNumId="35" w15:restartNumberingAfterBreak="0">
    <w:nsid w:val="68A849CC"/>
    <w:multiLevelType w:val="hybridMultilevel"/>
    <w:tmpl w:val="92985E7E"/>
    <w:lvl w:ilvl="0" w:tplc="27101C36">
      <w:start w:val="1"/>
      <w:numFmt w:val="low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6C7B6D7B"/>
    <w:multiLevelType w:val="multilevel"/>
    <w:tmpl w:val="8F1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D2F7F"/>
    <w:multiLevelType w:val="hybridMultilevel"/>
    <w:tmpl w:val="77FA36A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C777D"/>
    <w:multiLevelType w:val="multilevel"/>
    <w:tmpl w:val="838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E0C8F"/>
    <w:multiLevelType w:val="hybridMultilevel"/>
    <w:tmpl w:val="CC127672"/>
    <w:lvl w:ilvl="0" w:tplc="854C18E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DE05967"/>
    <w:multiLevelType w:val="hybridMultilevel"/>
    <w:tmpl w:val="243EE638"/>
    <w:lvl w:ilvl="0" w:tplc="B23AD1D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B4238D4">
      <w:numFmt w:val="bullet"/>
      <w:lvlText w:val="•"/>
      <w:lvlJc w:val="left"/>
      <w:pPr>
        <w:ind w:left="670" w:hanging="152"/>
      </w:pPr>
      <w:rPr>
        <w:rFonts w:hint="default"/>
        <w:lang w:val="vi" w:eastAsia="en-US" w:bidi="ar-SA"/>
      </w:rPr>
    </w:lvl>
    <w:lvl w:ilvl="2" w:tplc="AC62ABF0">
      <w:numFmt w:val="bullet"/>
      <w:lvlText w:val="•"/>
      <w:lvlJc w:val="left"/>
      <w:pPr>
        <w:ind w:left="1240" w:hanging="152"/>
      </w:pPr>
      <w:rPr>
        <w:rFonts w:hint="default"/>
        <w:lang w:val="vi" w:eastAsia="en-US" w:bidi="ar-SA"/>
      </w:rPr>
    </w:lvl>
    <w:lvl w:ilvl="3" w:tplc="B37E9C34">
      <w:numFmt w:val="bullet"/>
      <w:lvlText w:val="•"/>
      <w:lvlJc w:val="left"/>
      <w:pPr>
        <w:ind w:left="1810" w:hanging="152"/>
      </w:pPr>
      <w:rPr>
        <w:rFonts w:hint="default"/>
        <w:lang w:val="vi" w:eastAsia="en-US" w:bidi="ar-SA"/>
      </w:rPr>
    </w:lvl>
    <w:lvl w:ilvl="4" w:tplc="E81632EE">
      <w:numFmt w:val="bullet"/>
      <w:lvlText w:val="•"/>
      <w:lvlJc w:val="left"/>
      <w:pPr>
        <w:ind w:left="2380" w:hanging="152"/>
      </w:pPr>
      <w:rPr>
        <w:rFonts w:hint="default"/>
        <w:lang w:val="vi" w:eastAsia="en-US" w:bidi="ar-SA"/>
      </w:rPr>
    </w:lvl>
    <w:lvl w:ilvl="5" w:tplc="53822C06">
      <w:numFmt w:val="bullet"/>
      <w:lvlText w:val="•"/>
      <w:lvlJc w:val="left"/>
      <w:pPr>
        <w:ind w:left="2950" w:hanging="152"/>
      </w:pPr>
      <w:rPr>
        <w:rFonts w:hint="default"/>
        <w:lang w:val="vi" w:eastAsia="en-US" w:bidi="ar-SA"/>
      </w:rPr>
    </w:lvl>
    <w:lvl w:ilvl="6" w:tplc="5A642A74">
      <w:numFmt w:val="bullet"/>
      <w:lvlText w:val="•"/>
      <w:lvlJc w:val="left"/>
      <w:pPr>
        <w:ind w:left="3520" w:hanging="152"/>
      </w:pPr>
      <w:rPr>
        <w:rFonts w:hint="default"/>
        <w:lang w:val="vi" w:eastAsia="en-US" w:bidi="ar-SA"/>
      </w:rPr>
    </w:lvl>
    <w:lvl w:ilvl="7" w:tplc="33A2345A">
      <w:numFmt w:val="bullet"/>
      <w:lvlText w:val="•"/>
      <w:lvlJc w:val="left"/>
      <w:pPr>
        <w:ind w:left="4090" w:hanging="152"/>
      </w:pPr>
      <w:rPr>
        <w:rFonts w:hint="default"/>
        <w:lang w:val="vi" w:eastAsia="en-US" w:bidi="ar-SA"/>
      </w:rPr>
    </w:lvl>
    <w:lvl w:ilvl="8" w:tplc="DE922358">
      <w:numFmt w:val="bullet"/>
      <w:lvlText w:val="•"/>
      <w:lvlJc w:val="left"/>
      <w:pPr>
        <w:ind w:left="4660" w:hanging="152"/>
      </w:pPr>
      <w:rPr>
        <w:rFonts w:hint="default"/>
        <w:lang w:val="vi" w:eastAsia="en-US" w:bidi="ar-SA"/>
      </w:rPr>
    </w:lvl>
  </w:abstractNum>
  <w:abstractNum w:abstractNumId="41" w15:restartNumberingAfterBreak="0">
    <w:nsid w:val="7E636882"/>
    <w:multiLevelType w:val="multilevel"/>
    <w:tmpl w:val="2C867A1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4837699">
    <w:abstractNumId w:val="24"/>
  </w:num>
  <w:num w:numId="2" w16cid:durableId="117723036">
    <w:abstractNumId w:val="4"/>
  </w:num>
  <w:num w:numId="3" w16cid:durableId="1611476827">
    <w:abstractNumId w:val="25"/>
  </w:num>
  <w:num w:numId="4" w16cid:durableId="437061657">
    <w:abstractNumId w:val="36"/>
  </w:num>
  <w:num w:numId="5" w16cid:durableId="395011449">
    <w:abstractNumId w:val="16"/>
  </w:num>
  <w:num w:numId="6" w16cid:durableId="1655334476">
    <w:abstractNumId w:val="17"/>
  </w:num>
  <w:num w:numId="7" w16cid:durableId="294651553">
    <w:abstractNumId w:val="38"/>
  </w:num>
  <w:num w:numId="8" w16cid:durableId="1326472615">
    <w:abstractNumId w:val="15"/>
  </w:num>
  <w:num w:numId="9" w16cid:durableId="1512913395">
    <w:abstractNumId w:val="22"/>
  </w:num>
  <w:num w:numId="10" w16cid:durableId="685793068">
    <w:abstractNumId w:val="1"/>
  </w:num>
  <w:num w:numId="11" w16cid:durableId="764107035">
    <w:abstractNumId w:val="31"/>
  </w:num>
  <w:num w:numId="12" w16cid:durableId="2010979204">
    <w:abstractNumId w:val="3"/>
  </w:num>
  <w:num w:numId="13" w16cid:durableId="149293451">
    <w:abstractNumId w:val="29"/>
  </w:num>
  <w:num w:numId="14" w16cid:durableId="2134395150">
    <w:abstractNumId w:val="27"/>
  </w:num>
  <w:num w:numId="15" w16cid:durableId="1665545981">
    <w:abstractNumId w:val="26"/>
  </w:num>
  <w:num w:numId="16" w16cid:durableId="1326476217">
    <w:abstractNumId w:val="12"/>
  </w:num>
  <w:num w:numId="17" w16cid:durableId="264458178">
    <w:abstractNumId w:val="40"/>
  </w:num>
  <w:num w:numId="18" w16cid:durableId="1900165633">
    <w:abstractNumId w:val="18"/>
  </w:num>
  <w:num w:numId="19" w16cid:durableId="1960262474">
    <w:abstractNumId w:val="13"/>
  </w:num>
  <w:num w:numId="20" w16cid:durableId="2137482871">
    <w:abstractNumId w:val="2"/>
  </w:num>
  <w:num w:numId="21" w16cid:durableId="1203061033">
    <w:abstractNumId w:val="19"/>
  </w:num>
  <w:num w:numId="22" w16cid:durableId="1390306398">
    <w:abstractNumId w:val="34"/>
  </w:num>
  <w:num w:numId="23" w16cid:durableId="740640052">
    <w:abstractNumId w:val="28"/>
  </w:num>
  <w:num w:numId="24" w16cid:durableId="1848324039">
    <w:abstractNumId w:val="5"/>
  </w:num>
  <w:num w:numId="25" w16cid:durableId="436948457">
    <w:abstractNumId w:val="6"/>
  </w:num>
  <w:num w:numId="26" w16cid:durableId="1117329078">
    <w:abstractNumId w:val="33"/>
  </w:num>
  <w:num w:numId="27" w16cid:durableId="443967290">
    <w:abstractNumId w:val="30"/>
  </w:num>
  <w:num w:numId="28" w16cid:durableId="661080870">
    <w:abstractNumId w:val="21"/>
  </w:num>
  <w:num w:numId="29" w16cid:durableId="621230421">
    <w:abstractNumId w:val="23"/>
  </w:num>
  <w:num w:numId="30" w16cid:durableId="746803156">
    <w:abstractNumId w:val="8"/>
  </w:num>
  <w:num w:numId="31" w16cid:durableId="1727029665">
    <w:abstractNumId w:val="14"/>
  </w:num>
  <w:num w:numId="32" w16cid:durableId="997341010">
    <w:abstractNumId w:val="37"/>
  </w:num>
  <w:num w:numId="33" w16cid:durableId="2130470062">
    <w:abstractNumId w:val="0"/>
  </w:num>
  <w:num w:numId="34" w16cid:durableId="1848593931">
    <w:abstractNumId w:val="32"/>
  </w:num>
  <w:num w:numId="35" w16cid:durableId="29497530">
    <w:abstractNumId w:val="9"/>
  </w:num>
  <w:num w:numId="36" w16cid:durableId="1788085400">
    <w:abstractNumId w:val="39"/>
  </w:num>
  <w:num w:numId="37" w16cid:durableId="1898013088">
    <w:abstractNumId w:val="7"/>
  </w:num>
  <w:num w:numId="38" w16cid:durableId="1492015813">
    <w:abstractNumId w:val="41"/>
  </w:num>
  <w:num w:numId="39" w16cid:durableId="1576403910">
    <w:abstractNumId w:val="35"/>
  </w:num>
  <w:num w:numId="40" w16cid:durableId="59714983">
    <w:abstractNumId w:val="11"/>
  </w:num>
  <w:num w:numId="41" w16cid:durableId="876742618">
    <w:abstractNumId w:val="20"/>
  </w:num>
  <w:num w:numId="42" w16cid:durableId="249702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CA"/>
    <w:rsid w:val="00000EF3"/>
    <w:rsid w:val="000016CC"/>
    <w:rsid w:val="000040B9"/>
    <w:rsid w:val="00005793"/>
    <w:rsid w:val="000065E3"/>
    <w:rsid w:val="00006B74"/>
    <w:rsid w:val="00006EB2"/>
    <w:rsid w:val="00006F98"/>
    <w:rsid w:val="00007910"/>
    <w:rsid w:val="00007CEC"/>
    <w:rsid w:val="00010BE6"/>
    <w:rsid w:val="0001136F"/>
    <w:rsid w:val="000125A2"/>
    <w:rsid w:val="00012985"/>
    <w:rsid w:val="000149D1"/>
    <w:rsid w:val="00015F28"/>
    <w:rsid w:val="00016648"/>
    <w:rsid w:val="0001701D"/>
    <w:rsid w:val="00021BBC"/>
    <w:rsid w:val="000222E7"/>
    <w:rsid w:val="0002244A"/>
    <w:rsid w:val="00023580"/>
    <w:rsid w:val="0002443D"/>
    <w:rsid w:val="0002530F"/>
    <w:rsid w:val="00025B55"/>
    <w:rsid w:val="00025DBF"/>
    <w:rsid w:val="00026D45"/>
    <w:rsid w:val="000270D9"/>
    <w:rsid w:val="00030379"/>
    <w:rsid w:val="000329D1"/>
    <w:rsid w:val="000357B4"/>
    <w:rsid w:val="0003670F"/>
    <w:rsid w:val="000370CA"/>
    <w:rsid w:val="00040685"/>
    <w:rsid w:val="000422E0"/>
    <w:rsid w:val="00042534"/>
    <w:rsid w:val="00044227"/>
    <w:rsid w:val="00044246"/>
    <w:rsid w:val="00044C47"/>
    <w:rsid w:val="00044DBC"/>
    <w:rsid w:val="00044F44"/>
    <w:rsid w:val="00047CBA"/>
    <w:rsid w:val="00052165"/>
    <w:rsid w:val="00053BD3"/>
    <w:rsid w:val="00054603"/>
    <w:rsid w:val="00055882"/>
    <w:rsid w:val="00055F1B"/>
    <w:rsid w:val="000569A6"/>
    <w:rsid w:val="00056AE4"/>
    <w:rsid w:val="00056C5B"/>
    <w:rsid w:val="00057369"/>
    <w:rsid w:val="00060B14"/>
    <w:rsid w:val="00061777"/>
    <w:rsid w:val="0006398C"/>
    <w:rsid w:val="00063EFF"/>
    <w:rsid w:val="000655A8"/>
    <w:rsid w:val="00070387"/>
    <w:rsid w:val="00070935"/>
    <w:rsid w:val="00071A61"/>
    <w:rsid w:val="00073385"/>
    <w:rsid w:val="00074DD6"/>
    <w:rsid w:val="000756A9"/>
    <w:rsid w:val="000765AB"/>
    <w:rsid w:val="0008062B"/>
    <w:rsid w:val="00080E90"/>
    <w:rsid w:val="0008202F"/>
    <w:rsid w:val="00082981"/>
    <w:rsid w:val="00084543"/>
    <w:rsid w:val="0008521C"/>
    <w:rsid w:val="000859A1"/>
    <w:rsid w:val="00090663"/>
    <w:rsid w:val="00091630"/>
    <w:rsid w:val="000920A2"/>
    <w:rsid w:val="000929CA"/>
    <w:rsid w:val="0009320E"/>
    <w:rsid w:val="00093229"/>
    <w:rsid w:val="00094B92"/>
    <w:rsid w:val="000953B4"/>
    <w:rsid w:val="00095778"/>
    <w:rsid w:val="000A0760"/>
    <w:rsid w:val="000A154F"/>
    <w:rsid w:val="000A17AA"/>
    <w:rsid w:val="000A1B7E"/>
    <w:rsid w:val="000A2527"/>
    <w:rsid w:val="000A34FA"/>
    <w:rsid w:val="000A44F7"/>
    <w:rsid w:val="000A4F68"/>
    <w:rsid w:val="000A6A9A"/>
    <w:rsid w:val="000A6C5A"/>
    <w:rsid w:val="000B03A2"/>
    <w:rsid w:val="000B1109"/>
    <w:rsid w:val="000B1704"/>
    <w:rsid w:val="000B241C"/>
    <w:rsid w:val="000B2613"/>
    <w:rsid w:val="000B3DC1"/>
    <w:rsid w:val="000B43C3"/>
    <w:rsid w:val="000B4467"/>
    <w:rsid w:val="000B5375"/>
    <w:rsid w:val="000B5C9C"/>
    <w:rsid w:val="000B6B35"/>
    <w:rsid w:val="000B7463"/>
    <w:rsid w:val="000B781B"/>
    <w:rsid w:val="000C1EF5"/>
    <w:rsid w:val="000C2414"/>
    <w:rsid w:val="000C28F3"/>
    <w:rsid w:val="000C3A25"/>
    <w:rsid w:val="000C479E"/>
    <w:rsid w:val="000C56FA"/>
    <w:rsid w:val="000C5B88"/>
    <w:rsid w:val="000C6EB2"/>
    <w:rsid w:val="000C78CB"/>
    <w:rsid w:val="000C7DE1"/>
    <w:rsid w:val="000D1A7B"/>
    <w:rsid w:val="000D232B"/>
    <w:rsid w:val="000D2406"/>
    <w:rsid w:val="000D3AC9"/>
    <w:rsid w:val="000D527C"/>
    <w:rsid w:val="000D5F38"/>
    <w:rsid w:val="000D6C00"/>
    <w:rsid w:val="000D6C21"/>
    <w:rsid w:val="000E43FF"/>
    <w:rsid w:val="000E56BF"/>
    <w:rsid w:val="000E5765"/>
    <w:rsid w:val="000E5F1D"/>
    <w:rsid w:val="000E7749"/>
    <w:rsid w:val="000F09DA"/>
    <w:rsid w:val="000F122B"/>
    <w:rsid w:val="000F572B"/>
    <w:rsid w:val="000F6496"/>
    <w:rsid w:val="000F716C"/>
    <w:rsid w:val="000F779E"/>
    <w:rsid w:val="0010044A"/>
    <w:rsid w:val="00101E05"/>
    <w:rsid w:val="00102B74"/>
    <w:rsid w:val="0010306B"/>
    <w:rsid w:val="001032C2"/>
    <w:rsid w:val="001038DD"/>
    <w:rsid w:val="001046BA"/>
    <w:rsid w:val="001056B0"/>
    <w:rsid w:val="001056D0"/>
    <w:rsid w:val="001059C7"/>
    <w:rsid w:val="00110625"/>
    <w:rsid w:val="00111859"/>
    <w:rsid w:val="00111BD0"/>
    <w:rsid w:val="001129E7"/>
    <w:rsid w:val="00112C63"/>
    <w:rsid w:val="0011381E"/>
    <w:rsid w:val="00113FFA"/>
    <w:rsid w:val="00114299"/>
    <w:rsid w:val="001169B7"/>
    <w:rsid w:val="0011739D"/>
    <w:rsid w:val="001176FA"/>
    <w:rsid w:val="001223C1"/>
    <w:rsid w:val="00123245"/>
    <w:rsid w:val="00123B2F"/>
    <w:rsid w:val="00125C80"/>
    <w:rsid w:val="001264EB"/>
    <w:rsid w:val="00126CCF"/>
    <w:rsid w:val="00127AB6"/>
    <w:rsid w:val="00127F87"/>
    <w:rsid w:val="001307DA"/>
    <w:rsid w:val="00131266"/>
    <w:rsid w:val="001321C6"/>
    <w:rsid w:val="001325EE"/>
    <w:rsid w:val="00132856"/>
    <w:rsid w:val="00132904"/>
    <w:rsid w:val="001330EC"/>
    <w:rsid w:val="001339A0"/>
    <w:rsid w:val="001339DE"/>
    <w:rsid w:val="00134F0B"/>
    <w:rsid w:val="00135330"/>
    <w:rsid w:val="00140E9A"/>
    <w:rsid w:val="0014164E"/>
    <w:rsid w:val="00143890"/>
    <w:rsid w:val="00144CB4"/>
    <w:rsid w:val="00146269"/>
    <w:rsid w:val="00146EC2"/>
    <w:rsid w:val="00147EED"/>
    <w:rsid w:val="0015283C"/>
    <w:rsid w:val="00152E8E"/>
    <w:rsid w:val="00152E94"/>
    <w:rsid w:val="0015340E"/>
    <w:rsid w:val="001602A4"/>
    <w:rsid w:val="00160863"/>
    <w:rsid w:val="00160C01"/>
    <w:rsid w:val="0016107E"/>
    <w:rsid w:val="00163E11"/>
    <w:rsid w:val="00164517"/>
    <w:rsid w:val="00164613"/>
    <w:rsid w:val="00164704"/>
    <w:rsid w:val="00164954"/>
    <w:rsid w:val="00164C59"/>
    <w:rsid w:val="0016545C"/>
    <w:rsid w:val="00166B32"/>
    <w:rsid w:val="00166CFA"/>
    <w:rsid w:val="00166F09"/>
    <w:rsid w:val="001677CB"/>
    <w:rsid w:val="00167E83"/>
    <w:rsid w:val="00170CC1"/>
    <w:rsid w:val="00172606"/>
    <w:rsid w:val="001728B6"/>
    <w:rsid w:val="0017298A"/>
    <w:rsid w:val="001736A3"/>
    <w:rsid w:val="00173D73"/>
    <w:rsid w:val="00174454"/>
    <w:rsid w:val="00174647"/>
    <w:rsid w:val="001749D0"/>
    <w:rsid w:val="00175596"/>
    <w:rsid w:val="00176BB1"/>
    <w:rsid w:val="00177E83"/>
    <w:rsid w:val="0018047B"/>
    <w:rsid w:val="00180CDA"/>
    <w:rsid w:val="00180D36"/>
    <w:rsid w:val="001812C3"/>
    <w:rsid w:val="001812E2"/>
    <w:rsid w:val="00181749"/>
    <w:rsid w:val="00181FF1"/>
    <w:rsid w:val="00183715"/>
    <w:rsid w:val="001841C3"/>
    <w:rsid w:val="00184785"/>
    <w:rsid w:val="00184FA6"/>
    <w:rsid w:val="00185027"/>
    <w:rsid w:val="0018558C"/>
    <w:rsid w:val="00186885"/>
    <w:rsid w:val="00186A8E"/>
    <w:rsid w:val="00186E00"/>
    <w:rsid w:val="0018785C"/>
    <w:rsid w:val="00187B37"/>
    <w:rsid w:val="001910C8"/>
    <w:rsid w:val="001914C1"/>
    <w:rsid w:val="001938B7"/>
    <w:rsid w:val="00194C13"/>
    <w:rsid w:val="00195289"/>
    <w:rsid w:val="001956DC"/>
    <w:rsid w:val="001957E7"/>
    <w:rsid w:val="0019580D"/>
    <w:rsid w:val="00196EE3"/>
    <w:rsid w:val="00197138"/>
    <w:rsid w:val="001A136C"/>
    <w:rsid w:val="001A24BB"/>
    <w:rsid w:val="001A28BA"/>
    <w:rsid w:val="001A2A7B"/>
    <w:rsid w:val="001A51DC"/>
    <w:rsid w:val="001A6270"/>
    <w:rsid w:val="001A6D79"/>
    <w:rsid w:val="001B2611"/>
    <w:rsid w:val="001B3583"/>
    <w:rsid w:val="001B38BC"/>
    <w:rsid w:val="001B4CCB"/>
    <w:rsid w:val="001B5F0D"/>
    <w:rsid w:val="001B65D7"/>
    <w:rsid w:val="001C144D"/>
    <w:rsid w:val="001C170B"/>
    <w:rsid w:val="001C27AB"/>
    <w:rsid w:val="001C2BC4"/>
    <w:rsid w:val="001C3A81"/>
    <w:rsid w:val="001C4365"/>
    <w:rsid w:val="001C5CA0"/>
    <w:rsid w:val="001C75CA"/>
    <w:rsid w:val="001C7712"/>
    <w:rsid w:val="001C79BC"/>
    <w:rsid w:val="001C7ED5"/>
    <w:rsid w:val="001D1038"/>
    <w:rsid w:val="001D1515"/>
    <w:rsid w:val="001D5FDB"/>
    <w:rsid w:val="001D602D"/>
    <w:rsid w:val="001D72DC"/>
    <w:rsid w:val="001D7908"/>
    <w:rsid w:val="001E3A31"/>
    <w:rsid w:val="001E40FF"/>
    <w:rsid w:val="001E4AE8"/>
    <w:rsid w:val="001E55ED"/>
    <w:rsid w:val="001E6498"/>
    <w:rsid w:val="001E7B2A"/>
    <w:rsid w:val="001F0007"/>
    <w:rsid w:val="001F03F3"/>
    <w:rsid w:val="001F1026"/>
    <w:rsid w:val="001F19D3"/>
    <w:rsid w:val="001F1A5A"/>
    <w:rsid w:val="001F285F"/>
    <w:rsid w:val="001F45F8"/>
    <w:rsid w:val="001F5E70"/>
    <w:rsid w:val="001F68B0"/>
    <w:rsid w:val="001F72CA"/>
    <w:rsid w:val="001F7EAF"/>
    <w:rsid w:val="00202123"/>
    <w:rsid w:val="002022F7"/>
    <w:rsid w:val="00203A66"/>
    <w:rsid w:val="00203A8E"/>
    <w:rsid w:val="00203D61"/>
    <w:rsid w:val="00204103"/>
    <w:rsid w:val="00204945"/>
    <w:rsid w:val="002052F3"/>
    <w:rsid w:val="00206223"/>
    <w:rsid w:val="002074D5"/>
    <w:rsid w:val="002107A0"/>
    <w:rsid w:val="002111E6"/>
    <w:rsid w:val="00212E7D"/>
    <w:rsid w:val="00213AAC"/>
    <w:rsid w:val="0021788B"/>
    <w:rsid w:val="0022117D"/>
    <w:rsid w:val="002213A4"/>
    <w:rsid w:val="0022572A"/>
    <w:rsid w:val="0022588E"/>
    <w:rsid w:val="002265CF"/>
    <w:rsid w:val="00226887"/>
    <w:rsid w:val="002269C2"/>
    <w:rsid w:val="00231B4B"/>
    <w:rsid w:val="0023311C"/>
    <w:rsid w:val="00233CF4"/>
    <w:rsid w:val="00235328"/>
    <w:rsid w:val="002354D6"/>
    <w:rsid w:val="00236657"/>
    <w:rsid w:val="00237695"/>
    <w:rsid w:val="00237ECF"/>
    <w:rsid w:val="00241F45"/>
    <w:rsid w:val="00242B37"/>
    <w:rsid w:val="002432D4"/>
    <w:rsid w:val="002434E3"/>
    <w:rsid w:val="00243C11"/>
    <w:rsid w:val="0024458E"/>
    <w:rsid w:val="00244D66"/>
    <w:rsid w:val="00245780"/>
    <w:rsid w:val="00250A6D"/>
    <w:rsid w:val="002511CD"/>
    <w:rsid w:val="00251A95"/>
    <w:rsid w:val="002527F2"/>
    <w:rsid w:val="00252CF6"/>
    <w:rsid w:val="00254A82"/>
    <w:rsid w:val="002550E6"/>
    <w:rsid w:val="00255F47"/>
    <w:rsid w:val="002562B7"/>
    <w:rsid w:val="00256A3E"/>
    <w:rsid w:val="00256F8F"/>
    <w:rsid w:val="002573B6"/>
    <w:rsid w:val="00257854"/>
    <w:rsid w:val="00260042"/>
    <w:rsid w:val="00260663"/>
    <w:rsid w:val="0026094C"/>
    <w:rsid w:val="00263440"/>
    <w:rsid w:val="00264096"/>
    <w:rsid w:val="00264651"/>
    <w:rsid w:val="0026533E"/>
    <w:rsid w:val="00265B04"/>
    <w:rsid w:val="002671A2"/>
    <w:rsid w:val="002672F2"/>
    <w:rsid w:val="0026747A"/>
    <w:rsid w:val="00267D39"/>
    <w:rsid w:val="00270D16"/>
    <w:rsid w:val="00270E6D"/>
    <w:rsid w:val="002717D8"/>
    <w:rsid w:val="00271BD5"/>
    <w:rsid w:val="00271C62"/>
    <w:rsid w:val="00271C9D"/>
    <w:rsid w:val="002725BA"/>
    <w:rsid w:val="00275404"/>
    <w:rsid w:val="0027658F"/>
    <w:rsid w:val="00276BE9"/>
    <w:rsid w:val="00277C25"/>
    <w:rsid w:val="00277E93"/>
    <w:rsid w:val="002806C8"/>
    <w:rsid w:val="00280716"/>
    <w:rsid w:val="00281A96"/>
    <w:rsid w:val="00283108"/>
    <w:rsid w:val="00284614"/>
    <w:rsid w:val="00284BD4"/>
    <w:rsid w:val="00284C2A"/>
    <w:rsid w:val="002857E5"/>
    <w:rsid w:val="0028677D"/>
    <w:rsid w:val="00286D69"/>
    <w:rsid w:val="002873F7"/>
    <w:rsid w:val="00290DBE"/>
    <w:rsid w:val="00292197"/>
    <w:rsid w:val="002922D4"/>
    <w:rsid w:val="0029238E"/>
    <w:rsid w:val="00293084"/>
    <w:rsid w:val="00293952"/>
    <w:rsid w:val="00293B7C"/>
    <w:rsid w:val="00293D5C"/>
    <w:rsid w:val="00294CEF"/>
    <w:rsid w:val="002953FB"/>
    <w:rsid w:val="002A060F"/>
    <w:rsid w:val="002A0936"/>
    <w:rsid w:val="002A1F78"/>
    <w:rsid w:val="002A2AC2"/>
    <w:rsid w:val="002A363F"/>
    <w:rsid w:val="002A3FBF"/>
    <w:rsid w:val="002A48A7"/>
    <w:rsid w:val="002A6077"/>
    <w:rsid w:val="002A74FD"/>
    <w:rsid w:val="002B087B"/>
    <w:rsid w:val="002B1C47"/>
    <w:rsid w:val="002B2069"/>
    <w:rsid w:val="002B310B"/>
    <w:rsid w:val="002B3C0E"/>
    <w:rsid w:val="002B6086"/>
    <w:rsid w:val="002B64CB"/>
    <w:rsid w:val="002C01F4"/>
    <w:rsid w:val="002C181B"/>
    <w:rsid w:val="002C18B7"/>
    <w:rsid w:val="002C19FB"/>
    <w:rsid w:val="002C257F"/>
    <w:rsid w:val="002C2B04"/>
    <w:rsid w:val="002C32B5"/>
    <w:rsid w:val="002C35BF"/>
    <w:rsid w:val="002C45C3"/>
    <w:rsid w:val="002C502D"/>
    <w:rsid w:val="002C54F9"/>
    <w:rsid w:val="002C5DB4"/>
    <w:rsid w:val="002C5E39"/>
    <w:rsid w:val="002C605F"/>
    <w:rsid w:val="002C690F"/>
    <w:rsid w:val="002C7003"/>
    <w:rsid w:val="002D064E"/>
    <w:rsid w:val="002D2839"/>
    <w:rsid w:val="002D29CC"/>
    <w:rsid w:val="002D49F0"/>
    <w:rsid w:val="002D513A"/>
    <w:rsid w:val="002D52CA"/>
    <w:rsid w:val="002D5640"/>
    <w:rsid w:val="002D6A79"/>
    <w:rsid w:val="002D6C0C"/>
    <w:rsid w:val="002D7964"/>
    <w:rsid w:val="002E0226"/>
    <w:rsid w:val="002E07AB"/>
    <w:rsid w:val="002E1022"/>
    <w:rsid w:val="002E28E0"/>
    <w:rsid w:val="002E2E01"/>
    <w:rsid w:val="002E2FDA"/>
    <w:rsid w:val="002E371D"/>
    <w:rsid w:val="002E40D4"/>
    <w:rsid w:val="002E4854"/>
    <w:rsid w:val="002E514F"/>
    <w:rsid w:val="002E6755"/>
    <w:rsid w:val="002E6948"/>
    <w:rsid w:val="002E6D0F"/>
    <w:rsid w:val="002E76DC"/>
    <w:rsid w:val="002F2915"/>
    <w:rsid w:val="002F2E00"/>
    <w:rsid w:val="002F3B88"/>
    <w:rsid w:val="002F3C69"/>
    <w:rsid w:val="002F4DD3"/>
    <w:rsid w:val="002F6CED"/>
    <w:rsid w:val="00300F4A"/>
    <w:rsid w:val="0030149C"/>
    <w:rsid w:val="00302E3C"/>
    <w:rsid w:val="00302EAC"/>
    <w:rsid w:val="00303143"/>
    <w:rsid w:val="00303910"/>
    <w:rsid w:val="0030648F"/>
    <w:rsid w:val="0030694F"/>
    <w:rsid w:val="003112A0"/>
    <w:rsid w:val="00313147"/>
    <w:rsid w:val="003131EA"/>
    <w:rsid w:val="00313847"/>
    <w:rsid w:val="00315062"/>
    <w:rsid w:val="00315A06"/>
    <w:rsid w:val="003168EF"/>
    <w:rsid w:val="00316FE4"/>
    <w:rsid w:val="00317DCF"/>
    <w:rsid w:val="00321BC2"/>
    <w:rsid w:val="00323676"/>
    <w:rsid w:val="00324A02"/>
    <w:rsid w:val="00327544"/>
    <w:rsid w:val="00327DF8"/>
    <w:rsid w:val="003304AE"/>
    <w:rsid w:val="00330AC3"/>
    <w:rsid w:val="00331173"/>
    <w:rsid w:val="00331B95"/>
    <w:rsid w:val="0033270C"/>
    <w:rsid w:val="0033327A"/>
    <w:rsid w:val="0033354E"/>
    <w:rsid w:val="003336BB"/>
    <w:rsid w:val="00333A99"/>
    <w:rsid w:val="00333C34"/>
    <w:rsid w:val="0033432A"/>
    <w:rsid w:val="003343DD"/>
    <w:rsid w:val="0033463F"/>
    <w:rsid w:val="00334C4A"/>
    <w:rsid w:val="00335558"/>
    <w:rsid w:val="00335AD9"/>
    <w:rsid w:val="0033648C"/>
    <w:rsid w:val="00336706"/>
    <w:rsid w:val="00336930"/>
    <w:rsid w:val="00336C5D"/>
    <w:rsid w:val="00336CA4"/>
    <w:rsid w:val="00340FDD"/>
    <w:rsid w:val="00342089"/>
    <w:rsid w:val="003425D3"/>
    <w:rsid w:val="00343FAF"/>
    <w:rsid w:val="0034576F"/>
    <w:rsid w:val="00345D46"/>
    <w:rsid w:val="0034656B"/>
    <w:rsid w:val="003473A0"/>
    <w:rsid w:val="00350916"/>
    <w:rsid w:val="00352430"/>
    <w:rsid w:val="003526AE"/>
    <w:rsid w:val="00354EAC"/>
    <w:rsid w:val="003553D0"/>
    <w:rsid w:val="00357B6C"/>
    <w:rsid w:val="003600D7"/>
    <w:rsid w:val="0036060F"/>
    <w:rsid w:val="00361278"/>
    <w:rsid w:val="00361AD3"/>
    <w:rsid w:val="00362058"/>
    <w:rsid w:val="003621B8"/>
    <w:rsid w:val="00362BDF"/>
    <w:rsid w:val="003645AE"/>
    <w:rsid w:val="00364C01"/>
    <w:rsid w:val="00366A78"/>
    <w:rsid w:val="00366D59"/>
    <w:rsid w:val="00367DB8"/>
    <w:rsid w:val="003719A4"/>
    <w:rsid w:val="0037399E"/>
    <w:rsid w:val="00374485"/>
    <w:rsid w:val="00374A0D"/>
    <w:rsid w:val="00374BA3"/>
    <w:rsid w:val="00375625"/>
    <w:rsid w:val="003763D1"/>
    <w:rsid w:val="003767A1"/>
    <w:rsid w:val="00377C04"/>
    <w:rsid w:val="00381653"/>
    <w:rsid w:val="00382364"/>
    <w:rsid w:val="00382541"/>
    <w:rsid w:val="003827AC"/>
    <w:rsid w:val="00383CEB"/>
    <w:rsid w:val="00384833"/>
    <w:rsid w:val="00384863"/>
    <w:rsid w:val="00384E7F"/>
    <w:rsid w:val="0038613D"/>
    <w:rsid w:val="0038778F"/>
    <w:rsid w:val="003929FE"/>
    <w:rsid w:val="00393850"/>
    <w:rsid w:val="00394097"/>
    <w:rsid w:val="003965A0"/>
    <w:rsid w:val="00397774"/>
    <w:rsid w:val="003A119C"/>
    <w:rsid w:val="003A3DA0"/>
    <w:rsid w:val="003A4BF3"/>
    <w:rsid w:val="003A5AAF"/>
    <w:rsid w:val="003A63F9"/>
    <w:rsid w:val="003A68EC"/>
    <w:rsid w:val="003A6A8F"/>
    <w:rsid w:val="003A750A"/>
    <w:rsid w:val="003A79F8"/>
    <w:rsid w:val="003B0150"/>
    <w:rsid w:val="003B0AE2"/>
    <w:rsid w:val="003B0F95"/>
    <w:rsid w:val="003B6006"/>
    <w:rsid w:val="003C055F"/>
    <w:rsid w:val="003C2980"/>
    <w:rsid w:val="003C4A6E"/>
    <w:rsid w:val="003C6097"/>
    <w:rsid w:val="003C6F21"/>
    <w:rsid w:val="003C7524"/>
    <w:rsid w:val="003D0042"/>
    <w:rsid w:val="003D175C"/>
    <w:rsid w:val="003D185B"/>
    <w:rsid w:val="003D3E13"/>
    <w:rsid w:val="003D4236"/>
    <w:rsid w:val="003D495F"/>
    <w:rsid w:val="003D4F1A"/>
    <w:rsid w:val="003D61E0"/>
    <w:rsid w:val="003D65BC"/>
    <w:rsid w:val="003D796F"/>
    <w:rsid w:val="003D7AA3"/>
    <w:rsid w:val="003D7AFD"/>
    <w:rsid w:val="003E239F"/>
    <w:rsid w:val="003E2C81"/>
    <w:rsid w:val="003E3AAB"/>
    <w:rsid w:val="003E43A3"/>
    <w:rsid w:val="003E4C2C"/>
    <w:rsid w:val="003E4C4A"/>
    <w:rsid w:val="003F0BB2"/>
    <w:rsid w:val="003F1B96"/>
    <w:rsid w:val="003F262F"/>
    <w:rsid w:val="003F3151"/>
    <w:rsid w:val="003F3BCB"/>
    <w:rsid w:val="003F419D"/>
    <w:rsid w:val="003F421F"/>
    <w:rsid w:val="003F5A1C"/>
    <w:rsid w:val="003F6808"/>
    <w:rsid w:val="004032A1"/>
    <w:rsid w:val="00403C8E"/>
    <w:rsid w:val="00404D59"/>
    <w:rsid w:val="004052E6"/>
    <w:rsid w:val="004055F1"/>
    <w:rsid w:val="00405660"/>
    <w:rsid w:val="0040734C"/>
    <w:rsid w:val="00407BF6"/>
    <w:rsid w:val="0041019B"/>
    <w:rsid w:val="004104A4"/>
    <w:rsid w:val="00410814"/>
    <w:rsid w:val="00411AF7"/>
    <w:rsid w:val="00411D63"/>
    <w:rsid w:val="004122D2"/>
    <w:rsid w:val="00414FAA"/>
    <w:rsid w:val="004159F2"/>
    <w:rsid w:val="0041719F"/>
    <w:rsid w:val="00417E1E"/>
    <w:rsid w:val="00421F64"/>
    <w:rsid w:val="00422174"/>
    <w:rsid w:val="0042271D"/>
    <w:rsid w:val="00423056"/>
    <w:rsid w:val="00423A45"/>
    <w:rsid w:val="00424B54"/>
    <w:rsid w:val="00424B78"/>
    <w:rsid w:val="00425756"/>
    <w:rsid w:val="00426413"/>
    <w:rsid w:val="0042692C"/>
    <w:rsid w:val="004278C2"/>
    <w:rsid w:val="004306F6"/>
    <w:rsid w:val="004310BA"/>
    <w:rsid w:val="004314CB"/>
    <w:rsid w:val="00431C4E"/>
    <w:rsid w:val="0043222A"/>
    <w:rsid w:val="00432D30"/>
    <w:rsid w:val="00433717"/>
    <w:rsid w:val="00435906"/>
    <w:rsid w:val="00436572"/>
    <w:rsid w:val="004367E4"/>
    <w:rsid w:val="00437D37"/>
    <w:rsid w:val="00441709"/>
    <w:rsid w:val="00441B39"/>
    <w:rsid w:val="00441BB8"/>
    <w:rsid w:val="00442BD7"/>
    <w:rsid w:val="00445158"/>
    <w:rsid w:val="0044554A"/>
    <w:rsid w:val="004503DC"/>
    <w:rsid w:val="0045046B"/>
    <w:rsid w:val="004530E2"/>
    <w:rsid w:val="0045504A"/>
    <w:rsid w:val="00460683"/>
    <w:rsid w:val="00462F85"/>
    <w:rsid w:val="00463ED6"/>
    <w:rsid w:val="0046653D"/>
    <w:rsid w:val="00466557"/>
    <w:rsid w:val="00466F1C"/>
    <w:rsid w:val="00467490"/>
    <w:rsid w:val="00467CC3"/>
    <w:rsid w:val="0047173B"/>
    <w:rsid w:val="0047255C"/>
    <w:rsid w:val="00473186"/>
    <w:rsid w:val="004743B7"/>
    <w:rsid w:val="004750A1"/>
    <w:rsid w:val="004762E7"/>
    <w:rsid w:val="00476691"/>
    <w:rsid w:val="00477043"/>
    <w:rsid w:val="004775B3"/>
    <w:rsid w:val="004801AB"/>
    <w:rsid w:val="0048191A"/>
    <w:rsid w:val="00481B42"/>
    <w:rsid w:val="00481C33"/>
    <w:rsid w:val="00481D4B"/>
    <w:rsid w:val="004821F8"/>
    <w:rsid w:val="00482552"/>
    <w:rsid w:val="00482A79"/>
    <w:rsid w:val="00482EAE"/>
    <w:rsid w:val="004840BC"/>
    <w:rsid w:val="004849C6"/>
    <w:rsid w:val="00484E70"/>
    <w:rsid w:val="00486A4A"/>
    <w:rsid w:val="00487A56"/>
    <w:rsid w:val="00490BCA"/>
    <w:rsid w:val="0049158A"/>
    <w:rsid w:val="0049201A"/>
    <w:rsid w:val="0049316B"/>
    <w:rsid w:val="00493EA5"/>
    <w:rsid w:val="004947F4"/>
    <w:rsid w:val="00495CCF"/>
    <w:rsid w:val="0049654A"/>
    <w:rsid w:val="004965BB"/>
    <w:rsid w:val="0049660D"/>
    <w:rsid w:val="004A26D5"/>
    <w:rsid w:val="004A2FDF"/>
    <w:rsid w:val="004A4208"/>
    <w:rsid w:val="004A4BBC"/>
    <w:rsid w:val="004A5F70"/>
    <w:rsid w:val="004A6668"/>
    <w:rsid w:val="004A7659"/>
    <w:rsid w:val="004A7A0A"/>
    <w:rsid w:val="004B0B65"/>
    <w:rsid w:val="004B1DBB"/>
    <w:rsid w:val="004B3AF6"/>
    <w:rsid w:val="004B4007"/>
    <w:rsid w:val="004B67C5"/>
    <w:rsid w:val="004C2D4C"/>
    <w:rsid w:val="004C3588"/>
    <w:rsid w:val="004C496C"/>
    <w:rsid w:val="004C54AD"/>
    <w:rsid w:val="004C6C9F"/>
    <w:rsid w:val="004D0BD2"/>
    <w:rsid w:val="004D0FCF"/>
    <w:rsid w:val="004D4FAD"/>
    <w:rsid w:val="004D5228"/>
    <w:rsid w:val="004D5933"/>
    <w:rsid w:val="004D5E41"/>
    <w:rsid w:val="004D7435"/>
    <w:rsid w:val="004D74C9"/>
    <w:rsid w:val="004D7574"/>
    <w:rsid w:val="004E052F"/>
    <w:rsid w:val="004E0578"/>
    <w:rsid w:val="004E094E"/>
    <w:rsid w:val="004E131E"/>
    <w:rsid w:val="004E2DCA"/>
    <w:rsid w:val="004E3A6E"/>
    <w:rsid w:val="004E5C8B"/>
    <w:rsid w:val="004E5D21"/>
    <w:rsid w:val="004F1432"/>
    <w:rsid w:val="004F2AF6"/>
    <w:rsid w:val="004F2B03"/>
    <w:rsid w:val="004F3C26"/>
    <w:rsid w:val="004F4727"/>
    <w:rsid w:val="004F4D11"/>
    <w:rsid w:val="004F5378"/>
    <w:rsid w:val="004F5A85"/>
    <w:rsid w:val="004F5E5A"/>
    <w:rsid w:val="004F6B5B"/>
    <w:rsid w:val="0050029C"/>
    <w:rsid w:val="005002DC"/>
    <w:rsid w:val="00502A98"/>
    <w:rsid w:val="00503684"/>
    <w:rsid w:val="00504D25"/>
    <w:rsid w:val="00505482"/>
    <w:rsid w:val="005057A6"/>
    <w:rsid w:val="005059BD"/>
    <w:rsid w:val="005059D7"/>
    <w:rsid w:val="005063BD"/>
    <w:rsid w:val="00507DDC"/>
    <w:rsid w:val="0051030B"/>
    <w:rsid w:val="00512945"/>
    <w:rsid w:val="00512F3A"/>
    <w:rsid w:val="00515CA8"/>
    <w:rsid w:val="005163A7"/>
    <w:rsid w:val="005202D1"/>
    <w:rsid w:val="005208A0"/>
    <w:rsid w:val="00521484"/>
    <w:rsid w:val="005214D9"/>
    <w:rsid w:val="00524F1F"/>
    <w:rsid w:val="00526554"/>
    <w:rsid w:val="00527FF2"/>
    <w:rsid w:val="00530109"/>
    <w:rsid w:val="0053163E"/>
    <w:rsid w:val="00534655"/>
    <w:rsid w:val="00534771"/>
    <w:rsid w:val="00540462"/>
    <w:rsid w:val="0054192D"/>
    <w:rsid w:val="005438B2"/>
    <w:rsid w:val="0054440C"/>
    <w:rsid w:val="005450FE"/>
    <w:rsid w:val="00547D58"/>
    <w:rsid w:val="00550F9C"/>
    <w:rsid w:val="00552586"/>
    <w:rsid w:val="005526E2"/>
    <w:rsid w:val="0055301B"/>
    <w:rsid w:val="00553978"/>
    <w:rsid w:val="00553A53"/>
    <w:rsid w:val="00555E40"/>
    <w:rsid w:val="00555FD2"/>
    <w:rsid w:val="005562D8"/>
    <w:rsid w:val="0055710C"/>
    <w:rsid w:val="00557567"/>
    <w:rsid w:val="00557DD9"/>
    <w:rsid w:val="00561744"/>
    <w:rsid w:val="005617FE"/>
    <w:rsid w:val="00563596"/>
    <w:rsid w:val="00566943"/>
    <w:rsid w:val="00567097"/>
    <w:rsid w:val="00567470"/>
    <w:rsid w:val="00567621"/>
    <w:rsid w:val="00567B67"/>
    <w:rsid w:val="00567C8A"/>
    <w:rsid w:val="00571BFF"/>
    <w:rsid w:val="00571F80"/>
    <w:rsid w:val="00573387"/>
    <w:rsid w:val="00573977"/>
    <w:rsid w:val="005758D3"/>
    <w:rsid w:val="00576059"/>
    <w:rsid w:val="00580EDE"/>
    <w:rsid w:val="0058145E"/>
    <w:rsid w:val="00581FDE"/>
    <w:rsid w:val="00582C04"/>
    <w:rsid w:val="00582E95"/>
    <w:rsid w:val="005831C2"/>
    <w:rsid w:val="00583DA8"/>
    <w:rsid w:val="00583F9A"/>
    <w:rsid w:val="00585B4F"/>
    <w:rsid w:val="0058637A"/>
    <w:rsid w:val="0058678C"/>
    <w:rsid w:val="005867A1"/>
    <w:rsid w:val="00587E1C"/>
    <w:rsid w:val="00591C67"/>
    <w:rsid w:val="00591F96"/>
    <w:rsid w:val="00592A72"/>
    <w:rsid w:val="00594CC1"/>
    <w:rsid w:val="00594EFE"/>
    <w:rsid w:val="005957F2"/>
    <w:rsid w:val="005976FB"/>
    <w:rsid w:val="00597BF6"/>
    <w:rsid w:val="005A1DFA"/>
    <w:rsid w:val="005A1E03"/>
    <w:rsid w:val="005A27FD"/>
    <w:rsid w:val="005A2831"/>
    <w:rsid w:val="005A3E49"/>
    <w:rsid w:val="005A479C"/>
    <w:rsid w:val="005A4D7A"/>
    <w:rsid w:val="005A6F85"/>
    <w:rsid w:val="005A78C8"/>
    <w:rsid w:val="005A7969"/>
    <w:rsid w:val="005B0916"/>
    <w:rsid w:val="005B1D53"/>
    <w:rsid w:val="005B2F7C"/>
    <w:rsid w:val="005B43D6"/>
    <w:rsid w:val="005B4FA2"/>
    <w:rsid w:val="005B56CE"/>
    <w:rsid w:val="005B60D8"/>
    <w:rsid w:val="005B6986"/>
    <w:rsid w:val="005B7EF7"/>
    <w:rsid w:val="005C04DC"/>
    <w:rsid w:val="005C0B5B"/>
    <w:rsid w:val="005C127F"/>
    <w:rsid w:val="005C269E"/>
    <w:rsid w:val="005C4791"/>
    <w:rsid w:val="005C4DFC"/>
    <w:rsid w:val="005C5677"/>
    <w:rsid w:val="005C5711"/>
    <w:rsid w:val="005C60C9"/>
    <w:rsid w:val="005C650E"/>
    <w:rsid w:val="005D0BE0"/>
    <w:rsid w:val="005D1CB6"/>
    <w:rsid w:val="005D2212"/>
    <w:rsid w:val="005D2C28"/>
    <w:rsid w:val="005D602F"/>
    <w:rsid w:val="005E0349"/>
    <w:rsid w:val="005E0AA2"/>
    <w:rsid w:val="005E0C4D"/>
    <w:rsid w:val="005E28C4"/>
    <w:rsid w:val="005E2920"/>
    <w:rsid w:val="005E29E4"/>
    <w:rsid w:val="005E315B"/>
    <w:rsid w:val="005E35CF"/>
    <w:rsid w:val="005E4449"/>
    <w:rsid w:val="005E4B3A"/>
    <w:rsid w:val="005E4E2A"/>
    <w:rsid w:val="005E5E69"/>
    <w:rsid w:val="005E6BA0"/>
    <w:rsid w:val="005F39EB"/>
    <w:rsid w:val="005F6687"/>
    <w:rsid w:val="00600222"/>
    <w:rsid w:val="0060097E"/>
    <w:rsid w:val="00602665"/>
    <w:rsid w:val="00602DAE"/>
    <w:rsid w:val="00604769"/>
    <w:rsid w:val="006049F3"/>
    <w:rsid w:val="00605246"/>
    <w:rsid w:val="00611A67"/>
    <w:rsid w:val="006125BA"/>
    <w:rsid w:val="00613270"/>
    <w:rsid w:val="00614129"/>
    <w:rsid w:val="00614152"/>
    <w:rsid w:val="0061450F"/>
    <w:rsid w:val="006145F7"/>
    <w:rsid w:val="006153FA"/>
    <w:rsid w:val="006166AF"/>
    <w:rsid w:val="0061673B"/>
    <w:rsid w:val="006200E9"/>
    <w:rsid w:val="00621CC1"/>
    <w:rsid w:val="00621D04"/>
    <w:rsid w:val="006227D0"/>
    <w:rsid w:val="0062381C"/>
    <w:rsid w:val="0062404D"/>
    <w:rsid w:val="00624817"/>
    <w:rsid w:val="006254C6"/>
    <w:rsid w:val="00626112"/>
    <w:rsid w:val="0062757B"/>
    <w:rsid w:val="0062772D"/>
    <w:rsid w:val="00631AE0"/>
    <w:rsid w:val="0063272A"/>
    <w:rsid w:val="00632973"/>
    <w:rsid w:val="006351E6"/>
    <w:rsid w:val="006379EB"/>
    <w:rsid w:val="006400C9"/>
    <w:rsid w:val="006408CB"/>
    <w:rsid w:val="00641F46"/>
    <w:rsid w:val="006436CA"/>
    <w:rsid w:val="00643748"/>
    <w:rsid w:val="00644B0E"/>
    <w:rsid w:val="006461E6"/>
    <w:rsid w:val="0064734C"/>
    <w:rsid w:val="00650172"/>
    <w:rsid w:val="006507C4"/>
    <w:rsid w:val="00651FF4"/>
    <w:rsid w:val="006523F4"/>
    <w:rsid w:val="0065339F"/>
    <w:rsid w:val="00653590"/>
    <w:rsid w:val="006558BE"/>
    <w:rsid w:val="00657AEA"/>
    <w:rsid w:val="006607F8"/>
    <w:rsid w:val="00660B0F"/>
    <w:rsid w:val="00661A20"/>
    <w:rsid w:val="00661BB4"/>
    <w:rsid w:val="006620FE"/>
    <w:rsid w:val="00662D09"/>
    <w:rsid w:val="0066483C"/>
    <w:rsid w:val="00664DB0"/>
    <w:rsid w:val="00671301"/>
    <w:rsid w:val="00673879"/>
    <w:rsid w:val="006753BC"/>
    <w:rsid w:val="0067582F"/>
    <w:rsid w:val="0067653C"/>
    <w:rsid w:val="00676A3D"/>
    <w:rsid w:val="00676F2E"/>
    <w:rsid w:val="006779F0"/>
    <w:rsid w:val="00680A90"/>
    <w:rsid w:val="00682497"/>
    <w:rsid w:val="006835A5"/>
    <w:rsid w:val="00684AEB"/>
    <w:rsid w:val="00684BCB"/>
    <w:rsid w:val="006864E4"/>
    <w:rsid w:val="00686564"/>
    <w:rsid w:val="00690483"/>
    <w:rsid w:val="00690747"/>
    <w:rsid w:val="0069239C"/>
    <w:rsid w:val="0069332A"/>
    <w:rsid w:val="00693A10"/>
    <w:rsid w:val="00695419"/>
    <w:rsid w:val="00695970"/>
    <w:rsid w:val="00696224"/>
    <w:rsid w:val="006A1A6F"/>
    <w:rsid w:val="006A2016"/>
    <w:rsid w:val="006A23F6"/>
    <w:rsid w:val="006A2B19"/>
    <w:rsid w:val="006A31FC"/>
    <w:rsid w:val="006A3B14"/>
    <w:rsid w:val="006A3D40"/>
    <w:rsid w:val="006A6717"/>
    <w:rsid w:val="006A6CF1"/>
    <w:rsid w:val="006A743A"/>
    <w:rsid w:val="006A7F2D"/>
    <w:rsid w:val="006B12DE"/>
    <w:rsid w:val="006B12EE"/>
    <w:rsid w:val="006B3470"/>
    <w:rsid w:val="006B410C"/>
    <w:rsid w:val="006B4915"/>
    <w:rsid w:val="006B4E29"/>
    <w:rsid w:val="006B5E6F"/>
    <w:rsid w:val="006B6BD0"/>
    <w:rsid w:val="006B736B"/>
    <w:rsid w:val="006C06B3"/>
    <w:rsid w:val="006C1AD6"/>
    <w:rsid w:val="006C1D6E"/>
    <w:rsid w:val="006C3CB8"/>
    <w:rsid w:val="006C5108"/>
    <w:rsid w:val="006C51CB"/>
    <w:rsid w:val="006C7BFB"/>
    <w:rsid w:val="006C7CD0"/>
    <w:rsid w:val="006D0831"/>
    <w:rsid w:val="006D0867"/>
    <w:rsid w:val="006D2BD2"/>
    <w:rsid w:val="006D3B23"/>
    <w:rsid w:val="006D45C9"/>
    <w:rsid w:val="006D47D8"/>
    <w:rsid w:val="006D54C2"/>
    <w:rsid w:val="006D6DF2"/>
    <w:rsid w:val="006D7256"/>
    <w:rsid w:val="006D75B9"/>
    <w:rsid w:val="006D7940"/>
    <w:rsid w:val="006E22D9"/>
    <w:rsid w:val="006E3169"/>
    <w:rsid w:val="006E31A2"/>
    <w:rsid w:val="006E42E9"/>
    <w:rsid w:val="006E4B22"/>
    <w:rsid w:val="006E5129"/>
    <w:rsid w:val="006E5BD2"/>
    <w:rsid w:val="006E73BF"/>
    <w:rsid w:val="006E7883"/>
    <w:rsid w:val="006F0899"/>
    <w:rsid w:val="006F0BDD"/>
    <w:rsid w:val="006F1FB2"/>
    <w:rsid w:val="006F3738"/>
    <w:rsid w:val="006F4579"/>
    <w:rsid w:val="006F45DC"/>
    <w:rsid w:val="006F4C52"/>
    <w:rsid w:val="006F66D6"/>
    <w:rsid w:val="006F7604"/>
    <w:rsid w:val="007010C3"/>
    <w:rsid w:val="00701133"/>
    <w:rsid w:val="00702EA8"/>
    <w:rsid w:val="0070548C"/>
    <w:rsid w:val="007059F1"/>
    <w:rsid w:val="00706357"/>
    <w:rsid w:val="00706DB1"/>
    <w:rsid w:val="007108B4"/>
    <w:rsid w:val="00710F76"/>
    <w:rsid w:val="007116FD"/>
    <w:rsid w:val="00712066"/>
    <w:rsid w:val="00712BEF"/>
    <w:rsid w:val="00712F43"/>
    <w:rsid w:val="007130B8"/>
    <w:rsid w:val="00713123"/>
    <w:rsid w:val="00713FED"/>
    <w:rsid w:val="007143FF"/>
    <w:rsid w:val="007144F8"/>
    <w:rsid w:val="0071486A"/>
    <w:rsid w:val="00715CB7"/>
    <w:rsid w:val="00715F22"/>
    <w:rsid w:val="00717D3B"/>
    <w:rsid w:val="00722E51"/>
    <w:rsid w:val="00723DD7"/>
    <w:rsid w:val="00724399"/>
    <w:rsid w:val="00725B0B"/>
    <w:rsid w:val="00726338"/>
    <w:rsid w:val="00731CC8"/>
    <w:rsid w:val="00731F80"/>
    <w:rsid w:val="00732D73"/>
    <w:rsid w:val="007337B3"/>
    <w:rsid w:val="00736218"/>
    <w:rsid w:val="00736878"/>
    <w:rsid w:val="00736AD9"/>
    <w:rsid w:val="00740D80"/>
    <w:rsid w:val="0074173A"/>
    <w:rsid w:val="0074202C"/>
    <w:rsid w:val="00743780"/>
    <w:rsid w:val="007445F0"/>
    <w:rsid w:val="0074492B"/>
    <w:rsid w:val="00744AE5"/>
    <w:rsid w:val="00745945"/>
    <w:rsid w:val="00745AE1"/>
    <w:rsid w:val="00746368"/>
    <w:rsid w:val="007517C4"/>
    <w:rsid w:val="00752133"/>
    <w:rsid w:val="00752DE0"/>
    <w:rsid w:val="007548BC"/>
    <w:rsid w:val="00757965"/>
    <w:rsid w:val="00761E5B"/>
    <w:rsid w:val="0076205F"/>
    <w:rsid w:val="007624D3"/>
    <w:rsid w:val="00762E40"/>
    <w:rsid w:val="007635D7"/>
    <w:rsid w:val="007636DA"/>
    <w:rsid w:val="00764005"/>
    <w:rsid w:val="00765AC4"/>
    <w:rsid w:val="007664E3"/>
    <w:rsid w:val="0077086B"/>
    <w:rsid w:val="0077189B"/>
    <w:rsid w:val="00773519"/>
    <w:rsid w:val="00773AF3"/>
    <w:rsid w:val="00774FB5"/>
    <w:rsid w:val="00775270"/>
    <w:rsid w:val="00775970"/>
    <w:rsid w:val="00776CDF"/>
    <w:rsid w:val="0077786F"/>
    <w:rsid w:val="00777F49"/>
    <w:rsid w:val="00780062"/>
    <w:rsid w:val="007800D4"/>
    <w:rsid w:val="00780A7F"/>
    <w:rsid w:val="007811A9"/>
    <w:rsid w:val="007814C2"/>
    <w:rsid w:val="0078182E"/>
    <w:rsid w:val="00782143"/>
    <w:rsid w:val="007825DB"/>
    <w:rsid w:val="00782C03"/>
    <w:rsid w:val="007839E5"/>
    <w:rsid w:val="007839F1"/>
    <w:rsid w:val="00783F4A"/>
    <w:rsid w:val="00783FC6"/>
    <w:rsid w:val="00784C06"/>
    <w:rsid w:val="00785390"/>
    <w:rsid w:val="007868E8"/>
    <w:rsid w:val="00786E3B"/>
    <w:rsid w:val="00786E87"/>
    <w:rsid w:val="0078763D"/>
    <w:rsid w:val="00787747"/>
    <w:rsid w:val="0079188E"/>
    <w:rsid w:val="00794193"/>
    <w:rsid w:val="00795D39"/>
    <w:rsid w:val="007A027B"/>
    <w:rsid w:val="007A13DF"/>
    <w:rsid w:val="007A1789"/>
    <w:rsid w:val="007A34F1"/>
    <w:rsid w:val="007A3DCB"/>
    <w:rsid w:val="007A3FEA"/>
    <w:rsid w:val="007A62E2"/>
    <w:rsid w:val="007A64D0"/>
    <w:rsid w:val="007A6512"/>
    <w:rsid w:val="007A6CD5"/>
    <w:rsid w:val="007A6EC8"/>
    <w:rsid w:val="007B0683"/>
    <w:rsid w:val="007B132E"/>
    <w:rsid w:val="007B2912"/>
    <w:rsid w:val="007B2B00"/>
    <w:rsid w:val="007B3133"/>
    <w:rsid w:val="007B5EE3"/>
    <w:rsid w:val="007B657B"/>
    <w:rsid w:val="007B68FC"/>
    <w:rsid w:val="007B6C11"/>
    <w:rsid w:val="007B755E"/>
    <w:rsid w:val="007B7EF9"/>
    <w:rsid w:val="007C05BE"/>
    <w:rsid w:val="007C05D1"/>
    <w:rsid w:val="007C107A"/>
    <w:rsid w:val="007C1E5D"/>
    <w:rsid w:val="007C21EC"/>
    <w:rsid w:val="007C2D79"/>
    <w:rsid w:val="007C361E"/>
    <w:rsid w:val="007C504E"/>
    <w:rsid w:val="007C560A"/>
    <w:rsid w:val="007C5BF6"/>
    <w:rsid w:val="007C67D6"/>
    <w:rsid w:val="007C75AE"/>
    <w:rsid w:val="007D01E1"/>
    <w:rsid w:val="007D159A"/>
    <w:rsid w:val="007D6316"/>
    <w:rsid w:val="007D6607"/>
    <w:rsid w:val="007D6983"/>
    <w:rsid w:val="007D6EEE"/>
    <w:rsid w:val="007E02BC"/>
    <w:rsid w:val="007E06DB"/>
    <w:rsid w:val="007E0C98"/>
    <w:rsid w:val="007E226B"/>
    <w:rsid w:val="007E2465"/>
    <w:rsid w:val="007E3411"/>
    <w:rsid w:val="007E35C6"/>
    <w:rsid w:val="007E4C48"/>
    <w:rsid w:val="007E5054"/>
    <w:rsid w:val="007E5673"/>
    <w:rsid w:val="007E5DE4"/>
    <w:rsid w:val="007E66B7"/>
    <w:rsid w:val="007E6FF8"/>
    <w:rsid w:val="007E70FA"/>
    <w:rsid w:val="007F0B3C"/>
    <w:rsid w:val="007F0D8A"/>
    <w:rsid w:val="007F144F"/>
    <w:rsid w:val="007F17B6"/>
    <w:rsid w:val="007F2481"/>
    <w:rsid w:val="007F3F49"/>
    <w:rsid w:val="007F45D1"/>
    <w:rsid w:val="007F4E61"/>
    <w:rsid w:val="007F69A9"/>
    <w:rsid w:val="007F6B3A"/>
    <w:rsid w:val="007F7A9C"/>
    <w:rsid w:val="007F7C60"/>
    <w:rsid w:val="00801493"/>
    <w:rsid w:val="00802028"/>
    <w:rsid w:val="00802975"/>
    <w:rsid w:val="008044D5"/>
    <w:rsid w:val="00804C3B"/>
    <w:rsid w:val="00805794"/>
    <w:rsid w:val="00805938"/>
    <w:rsid w:val="008063CB"/>
    <w:rsid w:val="00806895"/>
    <w:rsid w:val="008068F9"/>
    <w:rsid w:val="00806D17"/>
    <w:rsid w:val="00806EE9"/>
    <w:rsid w:val="00807DB8"/>
    <w:rsid w:val="00811448"/>
    <w:rsid w:val="00813026"/>
    <w:rsid w:val="008160C7"/>
    <w:rsid w:val="008165B2"/>
    <w:rsid w:val="00821A56"/>
    <w:rsid w:val="00822AB1"/>
    <w:rsid w:val="00822CA7"/>
    <w:rsid w:val="00823A21"/>
    <w:rsid w:val="00823E89"/>
    <w:rsid w:val="00824100"/>
    <w:rsid w:val="008251CD"/>
    <w:rsid w:val="00825C9B"/>
    <w:rsid w:val="008270BD"/>
    <w:rsid w:val="0082743D"/>
    <w:rsid w:val="008314D2"/>
    <w:rsid w:val="00831865"/>
    <w:rsid w:val="00832269"/>
    <w:rsid w:val="00833FC5"/>
    <w:rsid w:val="00835416"/>
    <w:rsid w:val="00841C96"/>
    <w:rsid w:val="00842F76"/>
    <w:rsid w:val="00844B46"/>
    <w:rsid w:val="00845E33"/>
    <w:rsid w:val="00847A83"/>
    <w:rsid w:val="00847B9A"/>
    <w:rsid w:val="00851505"/>
    <w:rsid w:val="00851DCE"/>
    <w:rsid w:val="00853349"/>
    <w:rsid w:val="008543E2"/>
    <w:rsid w:val="00854965"/>
    <w:rsid w:val="0085530B"/>
    <w:rsid w:val="00855447"/>
    <w:rsid w:val="008567EA"/>
    <w:rsid w:val="008567FD"/>
    <w:rsid w:val="008571E2"/>
    <w:rsid w:val="008608DB"/>
    <w:rsid w:val="008623A3"/>
    <w:rsid w:val="0086352F"/>
    <w:rsid w:val="008637A0"/>
    <w:rsid w:val="00864CE6"/>
    <w:rsid w:val="00864CF9"/>
    <w:rsid w:val="0086615D"/>
    <w:rsid w:val="0086630B"/>
    <w:rsid w:val="008668B4"/>
    <w:rsid w:val="00867478"/>
    <w:rsid w:val="0086763F"/>
    <w:rsid w:val="00873853"/>
    <w:rsid w:val="00873B5E"/>
    <w:rsid w:val="00875419"/>
    <w:rsid w:val="00876509"/>
    <w:rsid w:val="00877E9F"/>
    <w:rsid w:val="008805F5"/>
    <w:rsid w:val="008816B7"/>
    <w:rsid w:val="00881BA3"/>
    <w:rsid w:val="0088203D"/>
    <w:rsid w:val="00882D44"/>
    <w:rsid w:val="00886B59"/>
    <w:rsid w:val="0088709D"/>
    <w:rsid w:val="008878B6"/>
    <w:rsid w:val="00893AE2"/>
    <w:rsid w:val="008945D4"/>
    <w:rsid w:val="008953FD"/>
    <w:rsid w:val="00895C61"/>
    <w:rsid w:val="00895E2F"/>
    <w:rsid w:val="00896A3B"/>
    <w:rsid w:val="008A0FAB"/>
    <w:rsid w:val="008A0FB1"/>
    <w:rsid w:val="008A141D"/>
    <w:rsid w:val="008A38A4"/>
    <w:rsid w:val="008A39F8"/>
    <w:rsid w:val="008A44E2"/>
    <w:rsid w:val="008A5C12"/>
    <w:rsid w:val="008A6D25"/>
    <w:rsid w:val="008B4195"/>
    <w:rsid w:val="008B55D1"/>
    <w:rsid w:val="008B5D69"/>
    <w:rsid w:val="008B7040"/>
    <w:rsid w:val="008B7B46"/>
    <w:rsid w:val="008C046C"/>
    <w:rsid w:val="008C06BF"/>
    <w:rsid w:val="008C077F"/>
    <w:rsid w:val="008C2AFE"/>
    <w:rsid w:val="008C3CE7"/>
    <w:rsid w:val="008C402F"/>
    <w:rsid w:val="008C51B2"/>
    <w:rsid w:val="008C6117"/>
    <w:rsid w:val="008D033B"/>
    <w:rsid w:val="008D08C8"/>
    <w:rsid w:val="008D0A25"/>
    <w:rsid w:val="008D10B9"/>
    <w:rsid w:val="008D12C0"/>
    <w:rsid w:val="008D1D3F"/>
    <w:rsid w:val="008D1E49"/>
    <w:rsid w:val="008D1ECE"/>
    <w:rsid w:val="008D2D38"/>
    <w:rsid w:val="008D7D7A"/>
    <w:rsid w:val="008E23E9"/>
    <w:rsid w:val="008E2735"/>
    <w:rsid w:val="008E5539"/>
    <w:rsid w:val="008E6179"/>
    <w:rsid w:val="008E6710"/>
    <w:rsid w:val="008E7A1E"/>
    <w:rsid w:val="008F05C8"/>
    <w:rsid w:val="008F0FFA"/>
    <w:rsid w:val="008F2466"/>
    <w:rsid w:val="008F2483"/>
    <w:rsid w:val="008F3C80"/>
    <w:rsid w:val="008F4CAD"/>
    <w:rsid w:val="008F6332"/>
    <w:rsid w:val="008F78C2"/>
    <w:rsid w:val="008F7A79"/>
    <w:rsid w:val="008F7DC2"/>
    <w:rsid w:val="0090039F"/>
    <w:rsid w:val="00901583"/>
    <w:rsid w:val="0090301A"/>
    <w:rsid w:val="00904433"/>
    <w:rsid w:val="00905C97"/>
    <w:rsid w:val="00905D89"/>
    <w:rsid w:val="009064A3"/>
    <w:rsid w:val="00906957"/>
    <w:rsid w:val="0091035C"/>
    <w:rsid w:val="009105DE"/>
    <w:rsid w:val="00911168"/>
    <w:rsid w:val="0091227F"/>
    <w:rsid w:val="00912645"/>
    <w:rsid w:val="0091546D"/>
    <w:rsid w:val="00916273"/>
    <w:rsid w:val="009169D6"/>
    <w:rsid w:val="00916B0C"/>
    <w:rsid w:val="0092295E"/>
    <w:rsid w:val="0092312F"/>
    <w:rsid w:val="009231FE"/>
    <w:rsid w:val="00923456"/>
    <w:rsid w:val="009240A2"/>
    <w:rsid w:val="00924971"/>
    <w:rsid w:val="00924C15"/>
    <w:rsid w:val="009256FA"/>
    <w:rsid w:val="00926ACF"/>
    <w:rsid w:val="00926C14"/>
    <w:rsid w:val="00927682"/>
    <w:rsid w:val="00927AD3"/>
    <w:rsid w:val="00930697"/>
    <w:rsid w:val="00930940"/>
    <w:rsid w:val="00930F4D"/>
    <w:rsid w:val="0093199A"/>
    <w:rsid w:val="00932A61"/>
    <w:rsid w:val="00932FB3"/>
    <w:rsid w:val="00933D66"/>
    <w:rsid w:val="009343C1"/>
    <w:rsid w:val="0093633B"/>
    <w:rsid w:val="00936CE1"/>
    <w:rsid w:val="00936F81"/>
    <w:rsid w:val="0094085F"/>
    <w:rsid w:val="0094105D"/>
    <w:rsid w:val="00941FD6"/>
    <w:rsid w:val="0094210F"/>
    <w:rsid w:val="009421B7"/>
    <w:rsid w:val="00942455"/>
    <w:rsid w:val="009424A1"/>
    <w:rsid w:val="0094260B"/>
    <w:rsid w:val="00942D97"/>
    <w:rsid w:val="0094431D"/>
    <w:rsid w:val="00944B45"/>
    <w:rsid w:val="00944BBC"/>
    <w:rsid w:val="0094697E"/>
    <w:rsid w:val="0095062F"/>
    <w:rsid w:val="00950C0A"/>
    <w:rsid w:val="00953AF9"/>
    <w:rsid w:val="00956971"/>
    <w:rsid w:val="009615A9"/>
    <w:rsid w:val="00961F7E"/>
    <w:rsid w:val="009630AC"/>
    <w:rsid w:val="009632D3"/>
    <w:rsid w:val="00963F78"/>
    <w:rsid w:val="00964276"/>
    <w:rsid w:val="00964307"/>
    <w:rsid w:val="009650A9"/>
    <w:rsid w:val="00965745"/>
    <w:rsid w:val="009665F8"/>
    <w:rsid w:val="00970931"/>
    <w:rsid w:val="00971CFB"/>
    <w:rsid w:val="00971EC3"/>
    <w:rsid w:val="00972E24"/>
    <w:rsid w:val="00975140"/>
    <w:rsid w:val="0097583A"/>
    <w:rsid w:val="0097618E"/>
    <w:rsid w:val="00977941"/>
    <w:rsid w:val="00981192"/>
    <w:rsid w:val="00981317"/>
    <w:rsid w:val="00981D3C"/>
    <w:rsid w:val="00981F72"/>
    <w:rsid w:val="009831B4"/>
    <w:rsid w:val="009835CA"/>
    <w:rsid w:val="00983DFD"/>
    <w:rsid w:val="009841A7"/>
    <w:rsid w:val="009861CC"/>
    <w:rsid w:val="00990FF9"/>
    <w:rsid w:val="009920D6"/>
    <w:rsid w:val="00992B17"/>
    <w:rsid w:val="009937AB"/>
    <w:rsid w:val="00993DA7"/>
    <w:rsid w:val="00994EEB"/>
    <w:rsid w:val="00994FEF"/>
    <w:rsid w:val="0099511E"/>
    <w:rsid w:val="00996F31"/>
    <w:rsid w:val="009A14B5"/>
    <w:rsid w:val="009A27DC"/>
    <w:rsid w:val="009A46C3"/>
    <w:rsid w:val="009A47D5"/>
    <w:rsid w:val="009A5C15"/>
    <w:rsid w:val="009A72C9"/>
    <w:rsid w:val="009B01D6"/>
    <w:rsid w:val="009B03ED"/>
    <w:rsid w:val="009B0CDA"/>
    <w:rsid w:val="009B1BA3"/>
    <w:rsid w:val="009B2888"/>
    <w:rsid w:val="009B2A88"/>
    <w:rsid w:val="009B35BA"/>
    <w:rsid w:val="009B47CD"/>
    <w:rsid w:val="009B4C95"/>
    <w:rsid w:val="009B4FE0"/>
    <w:rsid w:val="009B555C"/>
    <w:rsid w:val="009B5724"/>
    <w:rsid w:val="009B78DF"/>
    <w:rsid w:val="009C0124"/>
    <w:rsid w:val="009C1F41"/>
    <w:rsid w:val="009C2149"/>
    <w:rsid w:val="009C32EB"/>
    <w:rsid w:val="009C3BD9"/>
    <w:rsid w:val="009C4175"/>
    <w:rsid w:val="009C43BD"/>
    <w:rsid w:val="009C5240"/>
    <w:rsid w:val="009C557F"/>
    <w:rsid w:val="009C795B"/>
    <w:rsid w:val="009D07D9"/>
    <w:rsid w:val="009D10C6"/>
    <w:rsid w:val="009D1121"/>
    <w:rsid w:val="009D1459"/>
    <w:rsid w:val="009E1900"/>
    <w:rsid w:val="009E1A40"/>
    <w:rsid w:val="009E3D19"/>
    <w:rsid w:val="009E4CBD"/>
    <w:rsid w:val="009E5467"/>
    <w:rsid w:val="009E5674"/>
    <w:rsid w:val="009E5895"/>
    <w:rsid w:val="009E6820"/>
    <w:rsid w:val="009E6E44"/>
    <w:rsid w:val="009E708C"/>
    <w:rsid w:val="009E78DA"/>
    <w:rsid w:val="009E7F0D"/>
    <w:rsid w:val="009F0040"/>
    <w:rsid w:val="009F0DDD"/>
    <w:rsid w:val="009F1A47"/>
    <w:rsid w:val="009F1B44"/>
    <w:rsid w:val="009F2244"/>
    <w:rsid w:val="009F2F0A"/>
    <w:rsid w:val="009F3386"/>
    <w:rsid w:val="009F39EC"/>
    <w:rsid w:val="009F3F8C"/>
    <w:rsid w:val="009F620B"/>
    <w:rsid w:val="009F7450"/>
    <w:rsid w:val="00A0258B"/>
    <w:rsid w:val="00A02D06"/>
    <w:rsid w:val="00A038E1"/>
    <w:rsid w:val="00A03B7A"/>
    <w:rsid w:val="00A0470E"/>
    <w:rsid w:val="00A0523A"/>
    <w:rsid w:val="00A053D6"/>
    <w:rsid w:val="00A0605D"/>
    <w:rsid w:val="00A077DF"/>
    <w:rsid w:val="00A07C52"/>
    <w:rsid w:val="00A104B9"/>
    <w:rsid w:val="00A10549"/>
    <w:rsid w:val="00A111BB"/>
    <w:rsid w:val="00A111DB"/>
    <w:rsid w:val="00A11E45"/>
    <w:rsid w:val="00A11E58"/>
    <w:rsid w:val="00A12290"/>
    <w:rsid w:val="00A12817"/>
    <w:rsid w:val="00A12967"/>
    <w:rsid w:val="00A12D0F"/>
    <w:rsid w:val="00A13194"/>
    <w:rsid w:val="00A13679"/>
    <w:rsid w:val="00A15DD7"/>
    <w:rsid w:val="00A162DE"/>
    <w:rsid w:val="00A16F63"/>
    <w:rsid w:val="00A17BF3"/>
    <w:rsid w:val="00A2233D"/>
    <w:rsid w:val="00A23819"/>
    <w:rsid w:val="00A23ADC"/>
    <w:rsid w:val="00A24222"/>
    <w:rsid w:val="00A302FB"/>
    <w:rsid w:val="00A305DA"/>
    <w:rsid w:val="00A310FE"/>
    <w:rsid w:val="00A34156"/>
    <w:rsid w:val="00A36F10"/>
    <w:rsid w:val="00A379C9"/>
    <w:rsid w:val="00A37DE8"/>
    <w:rsid w:val="00A41A67"/>
    <w:rsid w:val="00A438AD"/>
    <w:rsid w:val="00A44350"/>
    <w:rsid w:val="00A44E1E"/>
    <w:rsid w:val="00A51224"/>
    <w:rsid w:val="00A52D93"/>
    <w:rsid w:val="00A5465A"/>
    <w:rsid w:val="00A54FD9"/>
    <w:rsid w:val="00A5592F"/>
    <w:rsid w:val="00A55F40"/>
    <w:rsid w:val="00A57413"/>
    <w:rsid w:val="00A6164C"/>
    <w:rsid w:val="00A616D4"/>
    <w:rsid w:val="00A61905"/>
    <w:rsid w:val="00A634C7"/>
    <w:rsid w:val="00A64B85"/>
    <w:rsid w:val="00A65290"/>
    <w:rsid w:val="00A65717"/>
    <w:rsid w:val="00A66D0B"/>
    <w:rsid w:val="00A6753E"/>
    <w:rsid w:val="00A72058"/>
    <w:rsid w:val="00A72C95"/>
    <w:rsid w:val="00A740DD"/>
    <w:rsid w:val="00A74358"/>
    <w:rsid w:val="00A765E3"/>
    <w:rsid w:val="00A77961"/>
    <w:rsid w:val="00A80921"/>
    <w:rsid w:val="00A82070"/>
    <w:rsid w:val="00A8553F"/>
    <w:rsid w:val="00A86D91"/>
    <w:rsid w:val="00A874D4"/>
    <w:rsid w:val="00A87829"/>
    <w:rsid w:val="00A90D40"/>
    <w:rsid w:val="00A9150C"/>
    <w:rsid w:val="00A91701"/>
    <w:rsid w:val="00A92C3C"/>
    <w:rsid w:val="00A936E5"/>
    <w:rsid w:val="00A945FE"/>
    <w:rsid w:val="00A94891"/>
    <w:rsid w:val="00A971F0"/>
    <w:rsid w:val="00AA0340"/>
    <w:rsid w:val="00AA0518"/>
    <w:rsid w:val="00AA24B4"/>
    <w:rsid w:val="00AA267B"/>
    <w:rsid w:val="00AA2A16"/>
    <w:rsid w:val="00AA2F03"/>
    <w:rsid w:val="00AA3759"/>
    <w:rsid w:val="00AA37F7"/>
    <w:rsid w:val="00AA40F4"/>
    <w:rsid w:val="00AA486A"/>
    <w:rsid w:val="00AA4BB4"/>
    <w:rsid w:val="00AA7520"/>
    <w:rsid w:val="00AA7D3E"/>
    <w:rsid w:val="00AA7FB7"/>
    <w:rsid w:val="00AB1C36"/>
    <w:rsid w:val="00AB2322"/>
    <w:rsid w:val="00AB2831"/>
    <w:rsid w:val="00AB2E9E"/>
    <w:rsid w:val="00AB3A99"/>
    <w:rsid w:val="00AB41C9"/>
    <w:rsid w:val="00AB534D"/>
    <w:rsid w:val="00AB6267"/>
    <w:rsid w:val="00AB64E7"/>
    <w:rsid w:val="00AB6CA9"/>
    <w:rsid w:val="00AB7125"/>
    <w:rsid w:val="00AB7CCC"/>
    <w:rsid w:val="00AB7E58"/>
    <w:rsid w:val="00AC0882"/>
    <w:rsid w:val="00AC0A8A"/>
    <w:rsid w:val="00AC158B"/>
    <w:rsid w:val="00AC170B"/>
    <w:rsid w:val="00AC1A6D"/>
    <w:rsid w:val="00AC2354"/>
    <w:rsid w:val="00AC2FB7"/>
    <w:rsid w:val="00AC4708"/>
    <w:rsid w:val="00AC55BC"/>
    <w:rsid w:val="00AC5AE7"/>
    <w:rsid w:val="00AC61CC"/>
    <w:rsid w:val="00AC626E"/>
    <w:rsid w:val="00AC79B7"/>
    <w:rsid w:val="00AD276C"/>
    <w:rsid w:val="00AD2C0F"/>
    <w:rsid w:val="00AD3F2A"/>
    <w:rsid w:val="00AD45AC"/>
    <w:rsid w:val="00AD5B0D"/>
    <w:rsid w:val="00AE0109"/>
    <w:rsid w:val="00AE130C"/>
    <w:rsid w:val="00AE1EC3"/>
    <w:rsid w:val="00AE2F50"/>
    <w:rsid w:val="00AE4E44"/>
    <w:rsid w:val="00AE5FAB"/>
    <w:rsid w:val="00AE7E1F"/>
    <w:rsid w:val="00AE7EE2"/>
    <w:rsid w:val="00AF03D1"/>
    <w:rsid w:val="00AF1453"/>
    <w:rsid w:val="00AF1B29"/>
    <w:rsid w:val="00AF1DEC"/>
    <w:rsid w:val="00AF26FF"/>
    <w:rsid w:val="00AF37EF"/>
    <w:rsid w:val="00AF3855"/>
    <w:rsid w:val="00AF3E42"/>
    <w:rsid w:val="00AF4887"/>
    <w:rsid w:val="00B0071D"/>
    <w:rsid w:val="00B00AB5"/>
    <w:rsid w:val="00B00F81"/>
    <w:rsid w:val="00B0158E"/>
    <w:rsid w:val="00B02F0D"/>
    <w:rsid w:val="00B030BB"/>
    <w:rsid w:val="00B042D9"/>
    <w:rsid w:val="00B044B9"/>
    <w:rsid w:val="00B058BA"/>
    <w:rsid w:val="00B060CA"/>
    <w:rsid w:val="00B066D9"/>
    <w:rsid w:val="00B07163"/>
    <w:rsid w:val="00B0769D"/>
    <w:rsid w:val="00B117BD"/>
    <w:rsid w:val="00B14DFB"/>
    <w:rsid w:val="00B155E1"/>
    <w:rsid w:val="00B16002"/>
    <w:rsid w:val="00B16467"/>
    <w:rsid w:val="00B1667D"/>
    <w:rsid w:val="00B17251"/>
    <w:rsid w:val="00B215A8"/>
    <w:rsid w:val="00B21B73"/>
    <w:rsid w:val="00B21B78"/>
    <w:rsid w:val="00B22D28"/>
    <w:rsid w:val="00B241A1"/>
    <w:rsid w:val="00B25252"/>
    <w:rsid w:val="00B255A7"/>
    <w:rsid w:val="00B2566B"/>
    <w:rsid w:val="00B25DB9"/>
    <w:rsid w:val="00B26BC6"/>
    <w:rsid w:val="00B26C80"/>
    <w:rsid w:val="00B303E0"/>
    <w:rsid w:val="00B307F1"/>
    <w:rsid w:val="00B320CC"/>
    <w:rsid w:val="00B3276D"/>
    <w:rsid w:val="00B37923"/>
    <w:rsid w:val="00B40E01"/>
    <w:rsid w:val="00B41831"/>
    <w:rsid w:val="00B4329F"/>
    <w:rsid w:val="00B432CC"/>
    <w:rsid w:val="00B43DD5"/>
    <w:rsid w:val="00B45931"/>
    <w:rsid w:val="00B461AA"/>
    <w:rsid w:val="00B503A3"/>
    <w:rsid w:val="00B50D62"/>
    <w:rsid w:val="00B51853"/>
    <w:rsid w:val="00B52376"/>
    <w:rsid w:val="00B53C36"/>
    <w:rsid w:val="00B556AB"/>
    <w:rsid w:val="00B55735"/>
    <w:rsid w:val="00B55B0B"/>
    <w:rsid w:val="00B56992"/>
    <w:rsid w:val="00B57141"/>
    <w:rsid w:val="00B601EC"/>
    <w:rsid w:val="00B63515"/>
    <w:rsid w:val="00B63DBD"/>
    <w:rsid w:val="00B64C0E"/>
    <w:rsid w:val="00B669C6"/>
    <w:rsid w:val="00B70272"/>
    <w:rsid w:val="00B72251"/>
    <w:rsid w:val="00B72424"/>
    <w:rsid w:val="00B725A6"/>
    <w:rsid w:val="00B74502"/>
    <w:rsid w:val="00B74EDC"/>
    <w:rsid w:val="00B7507A"/>
    <w:rsid w:val="00B752E4"/>
    <w:rsid w:val="00B76875"/>
    <w:rsid w:val="00B76B11"/>
    <w:rsid w:val="00B80A64"/>
    <w:rsid w:val="00B80E73"/>
    <w:rsid w:val="00B8186F"/>
    <w:rsid w:val="00B828C2"/>
    <w:rsid w:val="00B82AB4"/>
    <w:rsid w:val="00B82D9F"/>
    <w:rsid w:val="00B83CEE"/>
    <w:rsid w:val="00B856FF"/>
    <w:rsid w:val="00B86C94"/>
    <w:rsid w:val="00B909EA"/>
    <w:rsid w:val="00B94690"/>
    <w:rsid w:val="00B94B71"/>
    <w:rsid w:val="00B95545"/>
    <w:rsid w:val="00B958E4"/>
    <w:rsid w:val="00B9659A"/>
    <w:rsid w:val="00B96643"/>
    <w:rsid w:val="00B97BD2"/>
    <w:rsid w:val="00B97CEB"/>
    <w:rsid w:val="00BA00FA"/>
    <w:rsid w:val="00BA1282"/>
    <w:rsid w:val="00BA1814"/>
    <w:rsid w:val="00BA3392"/>
    <w:rsid w:val="00BA4842"/>
    <w:rsid w:val="00BA541A"/>
    <w:rsid w:val="00BA55BB"/>
    <w:rsid w:val="00BA6D25"/>
    <w:rsid w:val="00BA6E6A"/>
    <w:rsid w:val="00BA7D80"/>
    <w:rsid w:val="00BB0136"/>
    <w:rsid w:val="00BB09CF"/>
    <w:rsid w:val="00BB1228"/>
    <w:rsid w:val="00BB17CC"/>
    <w:rsid w:val="00BB1EF2"/>
    <w:rsid w:val="00BB1EFB"/>
    <w:rsid w:val="00BB20AB"/>
    <w:rsid w:val="00BB2666"/>
    <w:rsid w:val="00BB2F7A"/>
    <w:rsid w:val="00BB35ED"/>
    <w:rsid w:val="00BB3D96"/>
    <w:rsid w:val="00BB485F"/>
    <w:rsid w:val="00BB4F21"/>
    <w:rsid w:val="00BB51F1"/>
    <w:rsid w:val="00BB5C2C"/>
    <w:rsid w:val="00BB63F1"/>
    <w:rsid w:val="00BB7296"/>
    <w:rsid w:val="00BC2442"/>
    <w:rsid w:val="00BC261E"/>
    <w:rsid w:val="00BC3104"/>
    <w:rsid w:val="00BC6925"/>
    <w:rsid w:val="00BC6EAD"/>
    <w:rsid w:val="00BC7C40"/>
    <w:rsid w:val="00BD0A72"/>
    <w:rsid w:val="00BD0CE6"/>
    <w:rsid w:val="00BD2B11"/>
    <w:rsid w:val="00BD2E0B"/>
    <w:rsid w:val="00BD4E20"/>
    <w:rsid w:val="00BD59AF"/>
    <w:rsid w:val="00BD6C52"/>
    <w:rsid w:val="00BD7F19"/>
    <w:rsid w:val="00BE054E"/>
    <w:rsid w:val="00BE073F"/>
    <w:rsid w:val="00BE1AF5"/>
    <w:rsid w:val="00BE3391"/>
    <w:rsid w:val="00BE3729"/>
    <w:rsid w:val="00BE384F"/>
    <w:rsid w:val="00BE422C"/>
    <w:rsid w:val="00BE478F"/>
    <w:rsid w:val="00BE4C64"/>
    <w:rsid w:val="00BE62FA"/>
    <w:rsid w:val="00BE6F4B"/>
    <w:rsid w:val="00BF169D"/>
    <w:rsid w:val="00BF2728"/>
    <w:rsid w:val="00BF70D2"/>
    <w:rsid w:val="00BF77EB"/>
    <w:rsid w:val="00C00020"/>
    <w:rsid w:val="00C039F9"/>
    <w:rsid w:val="00C07F23"/>
    <w:rsid w:val="00C07F4B"/>
    <w:rsid w:val="00C119BB"/>
    <w:rsid w:val="00C12880"/>
    <w:rsid w:val="00C12F0B"/>
    <w:rsid w:val="00C138E2"/>
    <w:rsid w:val="00C15CD0"/>
    <w:rsid w:val="00C20A33"/>
    <w:rsid w:val="00C20A3C"/>
    <w:rsid w:val="00C2135E"/>
    <w:rsid w:val="00C213D5"/>
    <w:rsid w:val="00C21DE3"/>
    <w:rsid w:val="00C21EE3"/>
    <w:rsid w:val="00C22F99"/>
    <w:rsid w:val="00C247EB"/>
    <w:rsid w:val="00C26229"/>
    <w:rsid w:val="00C26788"/>
    <w:rsid w:val="00C27C69"/>
    <w:rsid w:val="00C326E3"/>
    <w:rsid w:val="00C37C94"/>
    <w:rsid w:val="00C4153D"/>
    <w:rsid w:val="00C416B7"/>
    <w:rsid w:val="00C4181C"/>
    <w:rsid w:val="00C420AC"/>
    <w:rsid w:val="00C420F1"/>
    <w:rsid w:val="00C42333"/>
    <w:rsid w:val="00C43125"/>
    <w:rsid w:val="00C43CAC"/>
    <w:rsid w:val="00C43D54"/>
    <w:rsid w:val="00C43F14"/>
    <w:rsid w:val="00C45305"/>
    <w:rsid w:val="00C45333"/>
    <w:rsid w:val="00C4547E"/>
    <w:rsid w:val="00C45DA6"/>
    <w:rsid w:val="00C46926"/>
    <w:rsid w:val="00C46B01"/>
    <w:rsid w:val="00C47869"/>
    <w:rsid w:val="00C47987"/>
    <w:rsid w:val="00C5290B"/>
    <w:rsid w:val="00C544A9"/>
    <w:rsid w:val="00C54AF7"/>
    <w:rsid w:val="00C54CCE"/>
    <w:rsid w:val="00C5541D"/>
    <w:rsid w:val="00C5616E"/>
    <w:rsid w:val="00C56A2D"/>
    <w:rsid w:val="00C56F96"/>
    <w:rsid w:val="00C57229"/>
    <w:rsid w:val="00C6034D"/>
    <w:rsid w:val="00C610FC"/>
    <w:rsid w:val="00C62674"/>
    <w:rsid w:val="00C626CC"/>
    <w:rsid w:val="00C62F77"/>
    <w:rsid w:val="00C62F80"/>
    <w:rsid w:val="00C63419"/>
    <w:rsid w:val="00C63ECD"/>
    <w:rsid w:val="00C6575B"/>
    <w:rsid w:val="00C659B6"/>
    <w:rsid w:val="00C6613E"/>
    <w:rsid w:val="00C66659"/>
    <w:rsid w:val="00C67819"/>
    <w:rsid w:val="00C715CC"/>
    <w:rsid w:val="00C718E4"/>
    <w:rsid w:val="00C7224A"/>
    <w:rsid w:val="00C72DB1"/>
    <w:rsid w:val="00C72FB3"/>
    <w:rsid w:val="00C73398"/>
    <w:rsid w:val="00C734E6"/>
    <w:rsid w:val="00C74A91"/>
    <w:rsid w:val="00C75275"/>
    <w:rsid w:val="00C76349"/>
    <w:rsid w:val="00C764A2"/>
    <w:rsid w:val="00C7653F"/>
    <w:rsid w:val="00C76C42"/>
    <w:rsid w:val="00C770EE"/>
    <w:rsid w:val="00C8089B"/>
    <w:rsid w:val="00C80D3C"/>
    <w:rsid w:val="00C811F8"/>
    <w:rsid w:val="00C81909"/>
    <w:rsid w:val="00C82480"/>
    <w:rsid w:val="00C8299D"/>
    <w:rsid w:val="00C83A42"/>
    <w:rsid w:val="00C84E70"/>
    <w:rsid w:val="00C85434"/>
    <w:rsid w:val="00C85E5F"/>
    <w:rsid w:val="00C86E48"/>
    <w:rsid w:val="00C874EA"/>
    <w:rsid w:val="00C90383"/>
    <w:rsid w:val="00C903C8"/>
    <w:rsid w:val="00C90F16"/>
    <w:rsid w:val="00C92640"/>
    <w:rsid w:val="00C92D2E"/>
    <w:rsid w:val="00C93BF0"/>
    <w:rsid w:val="00C94A70"/>
    <w:rsid w:val="00C94FBB"/>
    <w:rsid w:val="00C95415"/>
    <w:rsid w:val="00C95EA5"/>
    <w:rsid w:val="00C95F21"/>
    <w:rsid w:val="00C97AAB"/>
    <w:rsid w:val="00CA1D7B"/>
    <w:rsid w:val="00CA2B57"/>
    <w:rsid w:val="00CA30BA"/>
    <w:rsid w:val="00CA469A"/>
    <w:rsid w:val="00CA5303"/>
    <w:rsid w:val="00CA69C3"/>
    <w:rsid w:val="00CA7430"/>
    <w:rsid w:val="00CB0510"/>
    <w:rsid w:val="00CB1766"/>
    <w:rsid w:val="00CB1FDD"/>
    <w:rsid w:val="00CB20D2"/>
    <w:rsid w:val="00CB2AC4"/>
    <w:rsid w:val="00CB2B21"/>
    <w:rsid w:val="00CB3C56"/>
    <w:rsid w:val="00CB4683"/>
    <w:rsid w:val="00CB549B"/>
    <w:rsid w:val="00CB5C6F"/>
    <w:rsid w:val="00CB612A"/>
    <w:rsid w:val="00CB7492"/>
    <w:rsid w:val="00CC08D0"/>
    <w:rsid w:val="00CC165B"/>
    <w:rsid w:val="00CC2CCF"/>
    <w:rsid w:val="00CC2D03"/>
    <w:rsid w:val="00CC2DFB"/>
    <w:rsid w:val="00CC4590"/>
    <w:rsid w:val="00CC6CFE"/>
    <w:rsid w:val="00CC76B6"/>
    <w:rsid w:val="00CC7AF8"/>
    <w:rsid w:val="00CD0D6F"/>
    <w:rsid w:val="00CD1893"/>
    <w:rsid w:val="00CD1A5D"/>
    <w:rsid w:val="00CD1E74"/>
    <w:rsid w:val="00CD220E"/>
    <w:rsid w:val="00CD45A7"/>
    <w:rsid w:val="00CD5010"/>
    <w:rsid w:val="00CD7FD7"/>
    <w:rsid w:val="00CE06BD"/>
    <w:rsid w:val="00CE12B9"/>
    <w:rsid w:val="00CE1ABC"/>
    <w:rsid w:val="00CE1BFD"/>
    <w:rsid w:val="00CE4508"/>
    <w:rsid w:val="00CE476F"/>
    <w:rsid w:val="00CE67C9"/>
    <w:rsid w:val="00CE7CC8"/>
    <w:rsid w:val="00CF0D87"/>
    <w:rsid w:val="00CF0E36"/>
    <w:rsid w:val="00CF1538"/>
    <w:rsid w:val="00CF38A1"/>
    <w:rsid w:val="00CF7330"/>
    <w:rsid w:val="00D00472"/>
    <w:rsid w:val="00D00F4C"/>
    <w:rsid w:val="00D01C28"/>
    <w:rsid w:val="00D01C3F"/>
    <w:rsid w:val="00D01E72"/>
    <w:rsid w:val="00D026A6"/>
    <w:rsid w:val="00D02DB5"/>
    <w:rsid w:val="00D02FF8"/>
    <w:rsid w:val="00D033EC"/>
    <w:rsid w:val="00D0499C"/>
    <w:rsid w:val="00D055B7"/>
    <w:rsid w:val="00D075F7"/>
    <w:rsid w:val="00D0788B"/>
    <w:rsid w:val="00D10238"/>
    <w:rsid w:val="00D11ED9"/>
    <w:rsid w:val="00D12035"/>
    <w:rsid w:val="00D12C88"/>
    <w:rsid w:val="00D12DF1"/>
    <w:rsid w:val="00D14F4F"/>
    <w:rsid w:val="00D15247"/>
    <w:rsid w:val="00D16C97"/>
    <w:rsid w:val="00D17A2B"/>
    <w:rsid w:val="00D17B06"/>
    <w:rsid w:val="00D20DAE"/>
    <w:rsid w:val="00D21723"/>
    <w:rsid w:val="00D220DC"/>
    <w:rsid w:val="00D2392F"/>
    <w:rsid w:val="00D242B5"/>
    <w:rsid w:val="00D246C1"/>
    <w:rsid w:val="00D24851"/>
    <w:rsid w:val="00D25118"/>
    <w:rsid w:val="00D25304"/>
    <w:rsid w:val="00D25818"/>
    <w:rsid w:val="00D25D67"/>
    <w:rsid w:val="00D2609E"/>
    <w:rsid w:val="00D26249"/>
    <w:rsid w:val="00D3069C"/>
    <w:rsid w:val="00D30750"/>
    <w:rsid w:val="00D31BF5"/>
    <w:rsid w:val="00D3345E"/>
    <w:rsid w:val="00D335C9"/>
    <w:rsid w:val="00D34AB3"/>
    <w:rsid w:val="00D37133"/>
    <w:rsid w:val="00D37458"/>
    <w:rsid w:val="00D41F8E"/>
    <w:rsid w:val="00D42A63"/>
    <w:rsid w:val="00D43720"/>
    <w:rsid w:val="00D44BA7"/>
    <w:rsid w:val="00D450FA"/>
    <w:rsid w:val="00D455EB"/>
    <w:rsid w:val="00D47AC3"/>
    <w:rsid w:val="00D47CE9"/>
    <w:rsid w:val="00D47D59"/>
    <w:rsid w:val="00D51493"/>
    <w:rsid w:val="00D51AA7"/>
    <w:rsid w:val="00D51AE9"/>
    <w:rsid w:val="00D522BD"/>
    <w:rsid w:val="00D52B89"/>
    <w:rsid w:val="00D53647"/>
    <w:rsid w:val="00D53820"/>
    <w:rsid w:val="00D539AB"/>
    <w:rsid w:val="00D55D5C"/>
    <w:rsid w:val="00D56464"/>
    <w:rsid w:val="00D565CA"/>
    <w:rsid w:val="00D57284"/>
    <w:rsid w:val="00D61482"/>
    <w:rsid w:val="00D61C0E"/>
    <w:rsid w:val="00D64D4C"/>
    <w:rsid w:val="00D669DA"/>
    <w:rsid w:val="00D670A0"/>
    <w:rsid w:val="00D677A5"/>
    <w:rsid w:val="00D7069F"/>
    <w:rsid w:val="00D70AD6"/>
    <w:rsid w:val="00D70B56"/>
    <w:rsid w:val="00D70EB1"/>
    <w:rsid w:val="00D71605"/>
    <w:rsid w:val="00D72561"/>
    <w:rsid w:val="00D728EE"/>
    <w:rsid w:val="00D7322A"/>
    <w:rsid w:val="00D7336D"/>
    <w:rsid w:val="00D73811"/>
    <w:rsid w:val="00D73DE4"/>
    <w:rsid w:val="00D74DD0"/>
    <w:rsid w:val="00D75425"/>
    <w:rsid w:val="00D75907"/>
    <w:rsid w:val="00D75EC9"/>
    <w:rsid w:val="00D763B4"/>
    <w:rsid w:val="00D76518"/>
    <w:rsid w:val="00D771D1"/>
    <w:rsid w:val="00D7725F"/>
    <w:rsid w:val="00D77F40"/>
    <w:rsid w:val="00D84A21"/>
    <w:rsid w:val="00D9107B"/>
    <w:rsid w:val="00D912A2"/>
    <w:rsid w:val="00D91E99"/>
    <w:rsid w:val="00D92710"/>
    <w:rsid w:val="00D93F10"/>
    <w:rsid w:val="00D946BC"/>
    <w:rsid w:val="00D957BA"/>
    <w:rsid w:val="00D9583E"/>
    <w:rsid w:val="00D97276"/>
    <w:rsid w:val="00DA006F"/>
    <w:rsid w:val="00DA02A3"/>
    <w:rsid w:val="00DA035A"/>
    <w:rsid w:val="00DA04EC"/>
    <w:rsid w:val="00DA1454"/>
    <w:rsid w:val="00DA1753"/>
    <w:rsid w:val="00DA20DA"/>
    <w:rsid w:val="00DA36CB"/>
    <w:rsid w:val="00DA65AA"/>
    <w:rsid w:val="00DA726D"/>
    <w:rsid w:val="00DA77A7"/>
    <w:rsid w:val="00DA7EA9"/>
    <w:rsid w:val="00DB09E8"/>
    <w:rsid w:val="00DB1ACF"/>
    <w:rsid w:val="00DB245E"/>
    <w:rsid w:val="00DB39FC"/>
    <w:rsid w:val="00DB3AC9"/>
    <w:rsid w:val="00DB4150"/>
    <w:rsid w:val="00DB4445"/>
    <w:rsid w:val="00DB4924"/>
    <w:rsid w:val="00DB4D47"/>
    <w:rsid w:val="00DB5B7B"/>
    <w:rsid w:val="00DB5E48"/>
    <w:rsid w:val="00DB60D0"/>
    <w:rsid w:val="00DC0369"/>
    <w:rsid w:val="00DC0530"/>
    <w:rsid w:val="00DC1004"/>
    <w:rsid w:val="00DC13EC"/>
    <w:rsid w:val="00DC2174"/>
    <w:rsid w:val="00DC262C"/>
    <w:rsid w:val="00DC4351"/>
    <w:rsid w:val="00DC4B11"/>
    <w:rsid w:val="00DD0543"/>
    <w:rsid w:val="00DD0AB3"/>
    <w:rsid w:val="00DD20D2"/>
    <w:rsid w:val="00DD2861"/>
    <w:rsid w:val="00DD28D8"/>
    <w:rsid w:val="00DD3665"/>
    <w:rsid w:val="00DD53D3"/>
    <w:rsid w:val="00DD6578"/>
    <w:rsid w:val="00DE081E"/>
    <w:rsid w:val="00DE0CE0"/>
    <w:rsid w:val="00DE159C"/>
    <w:rsid w:val="00DE22DD"/>
    <w:rsid w:val="00DE243D"/>
    <w:rsid w:val="00DE2662"/>
    <w:rsid w:val="00DE3472"/>
    <w:rsid w:val="00DE36DC"/>
    <w:rsid w:val="00DE4970"/>
    <w:rsid w:val="00DE6D43"/>
    <w:rsid w:val="00DF0147"/>
    <w:rsid w:val="00DF0537"/>
    <w:rsid w:val="00DF0AC7"/>
    <w:rsid w:val="00DF1752"/>
    <w:rsid w:val="00DF1900"/>
    <w:rsid w:val="00DF4B48"/>
    <w:rsid w:val="00DF4B75"/>
    <w:rsid w:val="00DF4DAD"/>
    <w:rsid w:val="00DF5398"/>
    <w:rsid w:val="00DF557D"/>
    <w:rsid w:val="00DF67C5"/>
    <w:rsid w:val="00DF71B2"/>
    <w:rsid w:val="00DF7799"/>
    <w:rsid w:val="00E0003B"/>
    <w:rsid w:val="00E0110D"/>
    <w:rsid w:val="00E03CB6"/>
    <w:rsid w:val="00E04568"/>
    <w:rsid w:val="00E04590"/>
    <w:rsid w:val="00E04CEC"/>
    <w:rsid w:val="00E0716C"/>
    <w:rsid w:val="00E071BC"/>
    <w:rsid w:val="00E0747B"/>
    <w:rsid w:val="00E0776C"/>
    <w:rsid w:val="00E110D7"/>
    <w:rsid w:val="00E1110D"/>
    <w:rsid w:val="00E11E41"/>
    <w:rsid w:val="00E11ED0"/>
    <w:rsid w:val="00E121E1"/>
    <w:rsid w:val="00E15574"/>
    <w:rsid w:val="00E156B8"/>
    <w:rsid w:val="00E17B8F"/>
    <w:rsid w:val="00E17BF6"/>
    <w:rsid w:val="00E209A1"/>
    <w:rsid w:val="00E20DBF"/>
    <w:rsid w:val="00E214B9"/>
    <w:rsid w:val="00E22309"/>
    <w:rsid w:val="00E22901"/>
    <w:rsid w:val="00E232DA"/>
    <w:rsid w:val="00E241FF"/>
    <w:rsid w:val="00E25C64"/>
    <w:rsid w:val="00E26D02"/>
    <w:rsid w:val="00E309F5"/>
    <w:rsid w:val="00E312A8"/>
    <w:rsid w:val="00E3208C"/>
    <w:rsid w:val="00E32AFE"/>
    <w:rsid w:val="00E33215"/>
    <w:rsid w:val="00E334F5"/>
    <w:rsid w:val="00E33D71"/>
    <w:rsid w:val="00E34C76"/>
    <w:rsid w:val="00E35782"/>
    <w:rsid w:val="00E35BDB"/>
    <w:rsid w:val="00E35ED7"/>
    <w:rsid w:val="00E3655D"/>
    <w:rsid w:val="00E37840"/>
    <w:rsid w:val="00E3798F"/>
    <w:rsid w:val="00E42317"/>
    <w:rsid w:val="00E4254C"/>
    <w:rsid w:val="00E44CDC"/>
    <w:rsid w:val="00E44DA3"/>
    <w:rsid w:val="00E4555B"/>
    <w:rsid w:val="00E46C5C"/>
    <w:rsid w:val="00E46D40"/>
    <w:rsid w:val="00E50A16"/>
    <w:rsid w:val="00E5368D"/>
    <w:rsid w:val="00E56EDC"/>
    <w:rsid w:val="00E60860"/>
    <w:rsid w:val="00E608CF"/>
    <w:rsid w:val="00E61B5C"/>
    <w:rsid w:val="00E65A17"/>
    <w:rsid w:val="00E65D3B"/>
    <w:rsid w:val="00E66403"/>
    <w:rsid w:val="00E66CFE"/>
    <w:rsid w:val="00E66EB2"/>
    <w:rsid w:val="00E66FF4"/>
    <w:rsid w:val="00E7010C"/>
    <w:rsid w:val="00E70C13"/>
    <w:rsid w:val="00E7110A"/>
    <w:rsid w:val="00E71D1A"/>
    <w:rsid w:val="00E72185"/>
    <w:rsid w:val="00E72D4F"/>
    <w:rsid w:val="00E734DA"/>
    <w:rsid w:val="00E73FA8"/>
    <w:rsid w:val="00E77CE5"/>
    <w:rsid w:val="00E800F7"/>
    <w:rsid w:val="00E82253"/>
    <w:rsid w:val="00E8348F"/>
    <w:rsid w:val="00E85049"/>
    <w:rsid w:val="00E8703D"/>
    <w:rsid w:val="00E87EEC"/>
    <w:rsid w:val="00E90BDF"/>
    <w:rsid w:val="00E91AF3"/>
    <w:rsid w:val="00E93AEE"/>
    <w:rsid w:val="00E94F51"/>
    <w:rsid w:val="00E964EE"/>
    <w:rsid w:val="00E9680B"/>
    <w:rsid w:val="00E97D41"/>
    <w:rsid w:val="00E97E1E"/>
    <w:rsid w:val="00EA1A7A"/>
    <w:rsid w:val="00EA334A"/>
    <w:rsid w:val="00EA3AB6"/>
    <w:rsid w:val="00EA415F"/>
    <w:rsid w:val="00EA5C28"/>
    <w:rsid w:val="00EB07FD"/>
    <w:rsid w:val="00EB0CB6"/>
    <w:rsid w:val="00EB2F60"/>
    <w:rsid w:val="00EB3DDD"/>
    <w:rsid w:val="00EC135F"/>
    <w:rsid w:val="00EC2210"/>
    <w:rsid w:val="00EC2437"/>
    <w:rsid w:val="00EC2898"/>
    <w:rsid w:val="00EC308B"/>
    <w:rsid w:val="00EC329E"/>
    <w:rsid w:val="00EC510B"/>
    <w:rsid w:val="00EC5815"/>
    <w:rsid w:val="00EC7206"/>
    <w:rsid w:val="00EC7618"/>
    <w:rsid w:val="00ED07B8"/>
    <w:rsid w:val="00ED0829"/>
    <w:rsid w:val="00ED21C1"/>
    <w:rsid w:val="00ED2433"/>
    <w:rsid w:val="00ED5412"/>
    <w:rsid w:val="00ED5E20"/>
    <w:rsid w:val="00ED60DB"/>
    <w:rsid w:val="00ED6F75"/>
    <w:rsid w:val="00EE21A2"/>
    <w:rsid w:val="00EE381C"/>
    <w:rsid w:val="00EE415F"/>
    <w:rsid w:val="00EE47E4"/>
    <w:rsid w:val="00EE53F4"/>
    <w:rsid w:val="00EE588E"/>
    <w:rsid w:val="00EE6253"/>
    <w:rsid w:val="00EE7800"/>
    <w:rsid w:val="00EE7CC7"/>
    <w:rsid w:val="00EF01D7"/>
    <w:rsid w:val="00EF074D"/>
    <w:rsid w:val="00EF0F17"/>
    <w:rsid w:val="00EF1DA9"/>
    <w:rsid w:val="00EF220C"/>
    <w:rsid w:val="00EF3689"/>
    <w:rsid w:val="00EF3698"/>
    <w:rsid w:val="00EF4037"/>
    <w:rsid w:val="00EF4863"/>
    <w:rsid w:val="00EF67B5"/>
    <w:rsid w:val="00EF76C5"/>
    <w:rsid w:val="00EF7BBA"/>
    <w:rsid w:val="00F00527"/>
    <w:rsid w:val="00F00687"/>
    <w:rsid w:val="00F01629"/>
    <w:rsid w:val="00F01D96"/>
    <w:rsid w:val="00F01ED5"/>
    <w:rsid w:val="00F028B4"/>
    <w:rsid w:val="00F02B8E"/>
    <w:rsid w:val="00F02D9D"/>
    <w:rsid w:val="00F03049"/>
    <w:rsid w:val="00F03657"/>
    <w:rsid w:val="00F05180"/>
    <w:rsid w:val="00F05292"/>
    <w:rsid w:val="00F058C4"/>
    <w:rsid w:val="00F05B01"/>
    <w:rsid w:val="00F0603E"/>
    <w:rsid w:val="00F06146"/>
    <w:rsid w:val="00F062C7"/>
    <w:rsid w:val="00F10A90"/>
    <w:rsid w:val="00F10D5A"/>
    <w:rsid w:val="00F11B99"/>
    <w:rsid w:val="00F11D6D"/>
    <w:rsid w:val="00F11F70"/>
    <w:rsid w:val="00F13399"/>
    <w:rsid w:val="00F146F3"/>
    <w:rsid w:val="00F14731"/>
    <w:rsid w:val="00F15C2F"/>
    <w:rsid w:val="00F15E54"/>
    <w:rsid w:val="00F169C2"/>
    <w:rsid w:val="00F16FC6"/>
    <w:rsid w:val="00F20CDF"/>
    <w:rsid w:val="00F22FF3"/>
    <w:rsid w:val="00F24361"/>
    <w:rsid w:val="00F24446"/>
    <w:rsid w:val="00F24943"/>
    <w:rsid w:val="00F258BB"/>
    <w:rsid w:val="00F2776B"/>
    <w:rsid w:val="00F30CCC"/>
    <w:rsid w:val="00F3163C"/>
    <w:rsid w:val="00F31653"/>
    <w:rsid w:val="00F322A7"/>
    <w:rsid w:val="00F3451B"/>
    <w:rsid w:val="00F34AC3"/>
    <w:rsid w:val="00F34AEE"/>
    <w:rsid w:val="00F34DF2"/>
    <w:rsid w:val="00F35714"/>
    <w:rsid w:val="00F37ABC"/>
    <w:rsid w:val="00F409A8"/>
    <w:rsid w:val="00F41280"/>
    <w:rsid w:val="00F41442"/>
    <w:rsid w:val="00F41900"/>
    <w:rsid w:val="00F42590"/>
    <w:rsid w:val="00F434AA"/>
    <w:rsid w:val="00F43980"/>
    <w:rsid w:val="00F45844"/>
    <w:rsid w:val="00F45F13"/>
    <w:rsid w:val="00F466EF"/>
    <w:rsid w:val="00F51163"/>
    <w:rsid w:val="00F5148C"/>
    <w:rsid w:val="00F52D0A"/>
    <w:rsid w:val="00F53394"/>
    <w:rsid w:val="00F54474"/>
    <w:rsid w:val="00F547B7"/>
    <w:rsid w:val="00F557FD"/>
    <w:rsid w:val="00F55CFA"/>
    <w:rsid w:val="00F56412"/>
    <w:rsid w:val="00F56ADD"/>
    <w:rsid w:val="00F60BFB"/>
    <w:rsid w:val="00F61475"/>
    <w:rsid w:val="00F62751"/>
    <w:rsid w:val="00F63AD8"/>
    <w:rsid w:val="00F63F4F"/>
    <w:rsid w:val="00F64FC5"/>
    <w:rsid w:val="00F65549"/>
    <w:rsid w:val="00F65818"/>
    <w:rsid w:val="00F6606F"/>
    <w:rsid w:val="00F720C1"/>
    <w:rsid w:val="00F723CD"/>
    <w:rsid w:val="00F7384A"/>
    <w:rsid w:val="00F76DAD"/>
    <w:rsid w:val="00F774FE"/>
    <w:rsid w:val="00F80530"/>
    <w:rsid w:val="00F8130E"/>
    <w:rsid w:val="00F84231"/>
    <w:rsid w:val="00F8508D"/>
    <w:rsid w:val="00F8629C"/>
    <w:rsid w:val="00F86CAB"/>
    <w:rsid w:val="00F86DDD"/>
    <w:rsid w:val="00F87581"/>
    <w:rsid w:val="00F90706"/>
    <w:rsid w:val="00F91CE6"/>
    <w:rsid w:val="00F92108"/>
    <w:rsid w:val="00F92711"/>
    <w:rsid w:val="00F94696"/>
    <w:rsid w:val="00F9739A"/>
    <w:rsid w:val="00F97C45"/>
    <w:rsid w:val="00FA2722"/>
    <w:rsid w:val="00FA2FDD"/>
    <w:rsid w:val="00FA33B5"/>
    <w:rsid w:val="00FA55DB"/>
    <w:rsid w:val="00FA610B"/>
    <w:rsid w:val="00FA6A73"/>
    <w:rsid w:val="00FA6C2F"/>
    <w:rsid w:val="00FA7737"/>
    <w:rsid w:val="00FA7776"/>
    <w:rsid w:val="00FA7C26"/>
    <w:rsid w:val="00FB0551"/>
    <w:rsid w:val="00FB1EC4"/>
    <w:rsid w:val="00FB2A40"/>
    <w:rsid w:val="00FB47CB"/>
    <w:rsid w:val="00FB4E86"/>
    <w:rsid w:val="00FB61BA"/>
    <w:rsid w:val="00FB6AC6"/>
    <w:rsid w:val="00FB707E"/>
    <w:rsid w:val="00FB7B49"/>
    <w:rsid w:val="00FC17BF"/>
    <w:rsid w:val="00FC4BF7"/>
    <w:rsid w:val="00FC60DE"/>
    <w:rsid w:val="00FC6107"/>
    <w:rsid w:val="00FC648F"/>
    <w:rsid w:val="00FC6FE6"/>
    <w:rsid w:val="00FC7A96"/>
    <w:rsid w:val="00FC7CEE"/>
    <w:rsid w:val="00FD0234"/>
    <w:rsid w:val="00FD1EEE"/>
    <w:rsid w:val="00FD2186"/>
    <w:rsid w:val="00FD35E5"/>
    <w:rsid w:val="00FD48E3"/>
    <w:rsid w:val="00FD5CCA"/>
    <w:rsid w:val="00FD6620"/>
    <w:rsid w:val="00FD70ED"/>
    <w:rsid w:val="00FD7C26"/>
    <w:rsid w:val="00FE0192"/>
    <w:rsid w:val="00FE0E68"/>
    <w:rsid w:val="00FE12EB"/>
    <w:rsid w:val="00FE21BC"/>
    <w:rsid w:val="00FE58B9"/>
    <w:rsid w:val="00FE5F0A"/>
    <w:rsid w:val="00FE693A"/>
    <w:rsid w:val="00FE6B60"/>
    <w:rsid w:val="00FE708B"/>
    <w:rsid w:val="00FE72B0"/>
    <w:rsid w:val="00FE7484"/>
    <w:rsid w:val="00FE7C81"/>
    <w:rsid w:val="00FE7CBD"/>
    <w:rsid w:val="00FF102F"/>
    <w:rsid w:val="00FF22E4"/>
    <w:rsid w:val="00FF28EC"/>
    <w:rsid w:val="00FF4471"/>
    <w:rsid w:val="00FF4538"/>
    <w:rsid w:val="00FF48E0"/>
    <w:rsid w:val="00FF4CFE"/>
    <w:rsid w:val="00FF55F0"/>
    <w:rsid w:val="00FF5BEA"/>
    <w:rsid w:val="00FF5C1B"/>
    <w:rsid w:val="00FF63E7"/>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763D"/>
  <w15:docId w15:val="{5266C798-ECB4-4B3E-9AA3-716BB871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3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424B54"/>
    <w:pPr>
      <w:keepNext/>
      <w:keepLines/>
      <w:spacing w:before="120" w:after="120"/>
      <w:jc w:val="center"/>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424B54"/>
    <w:pPr>
      <w:keepNext/>
      <w:keepLines/>
      <w:spacing w:before="120" w:after="120"/>
      <w:outlineLvl w:val="1"/>
    </w:pPr>
    <w:rPr>
      <w:rFonts w:eastAsiaTheme="majorEastAsia" w:cstheme="majorBidi"/>
      <w:b/>
      <w:bCs/>
      <w:sz w:val="26"/>
      <w:szCs w:val="26"/>
    </w:rPr>
  </w:style>
  <w:style w:type="paragraph" w:styleId="Heading3">
    <w:name w:val="heading 3"/>
    <w:aliases w:val=" Char"/>
    <w:basedOn w:val="Normal"/>
    <w:next w:val="Normal"/>
    <w:link w:val="Heading3Char"/>
    <w:rsid w:val="005C0B5B"/>
    <w:pPr>
      <w:autoSpaceDE w:val="0"/>
      <w:autoSpaceDN w:val="0"/>
      <w:adjustRightInd w:val="0"/>
      <w:outlineLvl w:val="2"/>
    </w:pPr>
    <w:rPr>
      <w:rFonts w:ascii=".VnTimeH" w:hAnsi=".VnTimeH"/>
    </w:rPr>
  </w:style>
  <w:style w:type="paragraph" w:styleId="Heading4">
    <w:name w:val="heading 4"/>
    <w:basedOn w:val="Normal"/>
    <w:next w:val="Normal"/>
    <w:link w:val="Heading4Char"/>
    <w:uiPriority w:val="9"/>
    <w:unhideWhenUsed/>
    <w:qFormat/>
    <w:rsid w:val="00424B54"/>
    <w:pPr>
      <w:keepNext/>
      <w:keepLines/>
      <w:spacing w:before="120" w:after="120"/>
      <w:outlineLvl w:val="3"/>
    </w:pPr>
    <w:rPr>
      <w:rFonts w:eastAsiaTheme="majorEastAsia" w:cstheme="majorBidi"/>
      <w:b/>
      <w:bCs/>
      <w:i/>
      <w:iCs/>
      <w:sz w:val="26"/>
      <w:szCs w:val="22"/>
    </w:rPr>
  </w:style>
  <w:style w:type="paragraph" w:styleId="Heading5">
    <w:name w:val="heading 5"/>
    <w:basedOn w:val="Normal"/>
    <w:next w:val="Normal"/>
    <w:link w:val="Heading5Char"/>
    <w:unhideWhenUsed/>
    <w:qFormat/>
    <w:rsid w:val="008C06BF"/>
    <w:pPr>
      <w:keepNext/>
      <w:keepLines/>
      <w:spacing w:before="120" w:after="120"/>
      <w:ind w:left="567" w:hanging="567"/>
      <w:outlineLvl w:val="4"/>
    </w:pPr>
    <w:rPr>
      <w:rFonts w:eastAsiaTheme="majorEastAsia" w:cstheme="majorBidi"/>
      <w:b/>
      <w:i/>
      <w:sz w:val="28"/>
      <w:szCs w:val="22"/>
    </w:rPr>
  </w:style>
  <w:style w:type="paragraph" w:styleId="Heading6">
    <w:name w:val="heading 6"/>
    <w:basedOn w:val="Normal"/>
    <w:next w:val="Normal"/>
    <w:link w:val="Heading6Char"/>
    <w:uiPriority w:val="9"/>
    <w:unhideWhenUsed/>
    <w:qFormat/>
    <w:rsid w:val="00424B54"/>
    <w:pPr>
      <w:keepNext/>
      <w:keepLines/>
      <w:spacing w:before="40"/>
      <w:outlineLvl w:val="5"/>
    </w:pPr>
    <w:rPr>
      <w:rFonts w:asciiTheme="majorHAnsi" w:eastAsiaTheme="majorEastAsia" w:hAnsiTheme="majorHAnsi" w:cstheme="majorBidi"/>
      <w:color w:val="073662" w:themeColor="accent1" w:themeShade="7F"/>
      <w:sz w:val="28"/>
      <w:szCs w:val="22"/>
    </w:rPr>
  </w:style>
  <w:style w:type="paragraph" w:styleId="Heading7">
    <w:name w:val="heading 7"/>
    <w:basedOn w:val="Normal"/>
    <w:next w:val="Normal"/>
    <w:link w:val="Heading7Char"/>
    <w:rsid w:val="00EC308B"/>
    <w:pPr>
      <w:tabs>
        <w:tab w:val="num" w:pos="1296"/>
      </w:tabs>
      <w:spacing w:before="240" w:after="60" w:line="264" w:lineRule="auto"/>
      <w:ind w:left="1296" w:hanging="1296"/>
      <w:jc w:val="both"/>
      <w:outlineLvl w:val="6"/>
    </w:pPr>
    <w:rPr>
      <w:noProof/>
      <w:lang w:val="vi-VN"/>
    </w:rPr>
  </w:style>
  <w:style w:type="paragraph" w:styleId="Heading8">
    <w:name w:val="heading 8"/>
    <w:basedOn w:val="Normal"/>
    <w:next w:val="Normal"/>
    <w:link w:val="Heading8Char"/>
    <w:rsid w:val="00EC308B"/>
    <w:pPr>
      <w:tabs>
        <w:tab w:val="num" w:pos="1440"/>
      </w:tabs>
      <w:spacing w:before="240" w:after="60" w:line="264" w:lineRule="auto"/>
      <w:ind w:left="1440" w:hanging="1440"/>
      <w:jc w:val="both"/>
      <w:outlineLvl w:val="7"/>
    </w:pPr>
    <w:rPr>
      <w:i/>
      <w:iCs/>
      <w:noProof/>
      <w:lang w:val="vi-VN"/>
    </w:rPr>
  </w:style>
  <w:style w:type="paragraph" w:styleId="Heading9">
    <w:name w:val="heading 9"/>
    <w:basedOn w:val="Normal"/>
    <w:next w:val="Normal"/>
    <w:link w:val="Heading9Char"/>
    <w:rsid w:val="00EC308B"/>
    <w:pPr>
      <w:tabs>
        <w:tab w:val="num" w:pos="1584"/>
      </w:tabs>
      <w:spacing w:before="240" w:after="60" w:line="264" w:lineRule="auto"/>
      <w:ind w:left="1584" w:hanging="1584"/>
      <w:jc w:val="both"/>
      <w:outlineLvl w:val="8"/>
    </w:pPr>
    <w:rPr>
      <w:rFonts w:ascii="Arial" w:hAnsi="Arial"/>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54"/>
    <w:rPr>
      <w:rFonts w:ascii="Times New Roman" w:eastAsiaTheme="majorEastAsia" w:hAnsi="Times New Roman" w:cstheme="majorBidi"/>
      <w:b/>
      <w:bCs/>
      <w:sz w:val="26"/>
      <w:szCs w:val="28"/>
      <w:lang w:eastAsia="en-US"/>
    </w:rPr>
  </w:style>
  <w:style w:type="character" w:customStyle="1" w:styleId="Heading2Char">
    <w:name w:val="Heading 2 Char"/>
    <w:basedOn w:val="DefaultParagraphFont"/>
    <w:link w:val="Heading2"/>
    <w:uiPriority w:val="9"/>
    <w:rsid w:val="00424B54"/>
    <w:rPr>
      <w:rFonts w:ascii="Times New Roman" w:eastAsiaTheme="majorEastAsia" w:hAnsi="Times New Roman" w:cstheme="majorBidi"/>
      <w:b/>
      <w:bCs/>
      <w:sz w:val="26"/>
      <w:szCs w:val="26"/>
      <w:lang w:eastAsia="en-US"/>
    </w:rPr>
  </w:style>
  <w:style w:type="character" w:customStyle="1" w:styleId="Heading3Char">
    <w:name w:val="Heading 3 Char"/>
    <w:aliases w:val=" Char Char"/>
    <w:basedOn w:val="DefaultParagraphFont"/>
    <w:link w:val="Heading3"/>
    <w:rsid w:val="005C0B5B"/>
    <w:rPr>
      <w:rFonts w:ascii=".VnTimeH" w:eastAsia="Times New Roman" w:hAnsi=".VnTimeH" w:cs="Times New Roman"/>
      <w:sz w:val="24"/>
      <w:szCs w:val="24"/>
      <w:lang w:eastAsia="en-US"/>
    </w:rPr>
  </w:style>
  <w:style w:type="character" w:customStyle="1" w:styleId="Heading4Char">
    <w:name w:val="Heading 4 Char"/>
    <w:basedOn w:val="DefaultParagraphFont"/>
    <w:link w:val="Heading4"/>
    <w:uiPriority w:val="9"/>
    <w:rsid w:val="00424B54"/>
    <w:rPr>
      <w:rFonts w:ascii="Times New Roman" w:eastAsiaTheme="majorEastAsia" w:hAnsi="Times New Roman" w:cstheme="majorBidi"/>
      <w:b/>
      <w:bCs/>
      <w:i/>
      <w:iCs/>
      <w:sz w:val="26"/>
      <w:lang w:eastAsia="en-US"/>
    </w:rPr>
  </w:style>
  <w:style w:type="character" w:customStyle="1" w:styleId="Heading5Char">
    <w:name w:val="Heading 5 Char"/>
    <w:basedOn w:val="DefaultParagraphFont"/>
    <w:link w:val="Heading5"/>
    <w:rsid w:val="008C06BF"/>
    <w:rPr>
      <w:rFonts w:ascii="Times New Roman" w:eastAsiaTheme="majorEastAsia" w:hAnsi="Times New Roman" w:cstheme="majorBidi"/>
      <w:b/>
      <w:i/>
      <w:sz w:val="28"/>
      <w:lang w:eastAsia="en-US"/>
    </w:rPr>
  </w:style>
  <w:style w:type="character" w:customStyle="1" w:styleId="Heading6Char">
    <w:name w:val="Heading 6 Char"/>
    <w:basedOn w:val="DefaultParagraphFont"/>
    <w:link w:val="Heading6"/>
    <w:uiPriority w:val="9"/>
    <w:rsid w:val="00424B54"/>
    <w:rPr>
      <w:rFonts w:asciiTheme="majorHAnsi" w:eastAsiaTheme="majorEastAsia" w:hAnsiTheme="majorHAnsi" w:cstheme="majorBidi"/>
      <w:color w:val="073662" w:themeColor="accent1" w:themeShade="7F"/>
      <w:sz w:val="28"/>
      <w:lang w:eastAsia="en-US"/>
    </w:rPr>
  </w:style>
  <w:style w:type="character" w:customStyle="1" w:styleId="Heading7Char">
    <w:name w:val="Heading 7 Char"/>
    <w:basedOn w:val="DefaultParagraphFont"/>
    <w:link w:val="Heading7"/>
    <w:rsid w:val="00EC308B"/>
    <w:rPr>
      <w:rFonts w:ascii="Times New Roman" w:eastAsia="Times New Roman" w:hAnsi="Times New Roman" w:cs="Times New Roman"/>
      <w:noProof/>
      <w:sz w:val="24"/>
      <w:szCs w:val="24"/>
      <w:lang w:val="vi-VN" w:eastAsia="en-US"/>
    </w:rPr>
  </w:style>
  <w:style w:type="character" w:customStyle="1" w:styleId="Heading8Char">
    <w:name w:val="Heading 8 Char"/>
    <w:basedOn w:val="DefaultParagraphFont"/>
    <w:link w:val="Heading8"/>
    <w:rsid w:val="00EC308B"/>
    <w:rPr>
      <w:rFonts w:ascii="Times New Roman" w:eastAsia="Times New Roman" w:hAnsi="Times New Roman" w:cs="Times New Roman"/>
      <w:i/>
      <w:iCs/>
      <w:noProof/>
      <w:sz w:val="24"/>
      <w:szCs w:val="24"/>
      <w:lang w:val="vi-VN" w:eastAsia="en-US"/>
    </w:rPr>
  </w:style>
  <w:style w:type="character" w:customStyle="1" w:styleId="Heading9Char">
    <w:name w:val="Heading 9 Char"/>
    <w:basedOn w:val="DefaultParagraphFont"/>
    <w:link w:val="Heading9"/>
    <w:rsid w:val="00EC308B"/>
    <w:rPr>
      <w:rFonts w:ascii="Arial" w:eastAsia="Times New Roman" w:hAnsi="Arial" w:cs="Times New Roman"/>
      <w:noProof/>
      <w:lang w:val="vi-VN" w:eastAsia="en-US"/>
    </w:rPr>
  </w:style>
  <w:style w:type="paragraph" w:customStyle="1" w:styleId="T1">
    <w:name w:val="T1"/>
    <w:basedOn w:val="Normal"/>
    <w:rsid w:val="00D771D1"/>
    <w:pPr>
      <w:keepLines/>
      <w:widowControl w:val="0"/>
      <w:jc w:val="center"/>
    </w:pPr>
    <w:rPr>
      <w:rFonts w:eastAsia="Calibri"/>
      <w:b/>
      <w:bCs/>
      <w:color w:val="000000"/>
      <w:sz w:val="28"/>
      <w:szCs w:val="26"/>
      <w:shd w:val="clear" w:color="auto" w:fill="FFFFFF"/>
    </w:rPr>
  </w:style>
  <w:style w:type="paragraph" w:styleId="Header">
    <w:name w:val="header"/>
    <w:basedOn w:val="Normal"/>
    <w:link w:val="HeaderChar"/>
    <w:uiPriority w:val="99"/>
    <w:unhideWhenUsed/>
    <w:rsid w:val="00FB4E86"/>
    <w:pPr>
      <w:tabs>
        <w:tab w:val="center" w:pos="4680"/>
        <w:tab w:val="right" w:pos="9360"/>
      </w:tabs>
    </w:pPr>
    <w:rPr>
      <w:rFonts w:eastAsia="Calibri"/>
      <w:sz w:val="28"/>
      <w:szCs w:val="22"/>
    </w:rPr>
  </w:style>
  <w:style w:type="character" w:customStyle="1" w:styleId="HeaderChar">
    <w:name w:val="Header Char"/>
    <w:basedOn w:val="DefaultParagraphFont"/>
    <w:link w:val="Header"/>
    <w:uiPriority w:val="99"/>
    <w:rsid w:val="00FB4E86"/>
    <w:rPr>
      <w:rFonts w:ascii="Times New Roman" w:eastAsia="Calibri" w:hAnsi="Times New Roman" w:cs="Times New Roman"/>
      <w:sz w:val="28"/>
      <w:lang w:eastAsia="en-US"/>
    </w:rPr>
  </w:style>
  <w:style w:type="paragraph" w:styleId="Footer">
    <w:name w:val="footer"/>
    <w:basedOn w:val="Normal"/>
    <w:link w:val="FooterChar"/>
    <w:uiPriority w:val="99"/>
    <w:unhideWhenUsed/>
    <w:rsid w:val="00FB4E86"/>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FB4E86"/>
    <w:rPr>
      <w:rFonts w:ascii="Times New Roman" w:eastAsia="Calibri" w:hAnsi="Times New Roman" w:cs="Times New Roman"/>
      <w:sz w:val="28"/>
      <w:lang w:eastAsia="en-US"/>
    </w:rPr>
  </w:style>
  <w:style w:type="paragraph" w:customStyle="1" w:styleId="TT4">
    <w:name w:val="TT4"/>
    <w:basedOn w:val="Normal"/>
    <w:rsid w:val="00851505"/>
    <w:pPr>
      <w:keepLines/>
      <w:widowControl w:val="0"/>
    </w:pPr>
    <w:rPr>
      <w:rFonts w:eastAsia="Calibri"/>
      <w:sz w:val="28"/>
      <w:szCs w:val="26"/>
    </w:rPr>
  </w:style>
  <w:style w:type="paragraph" w:customStyle="1" w:styleId="T2">
    <w:name w:val="T2"/>
    <w:basedOn w:val="T1"/>
    <w:rsid w:val="00851505"/>
    <w:pPr>
      <w:jc w:val="left"/>
    </w:pPr>
  </w:style>
  <w:style w:type="paragraph" w:customStyle="1" w:styleId="T3">
    <w:name w:val="T3"/>
    <w:basedOn w:val="T2"/>
    <w:qFormat/>
    <w:rsid w:val="00851505"/>
    <w:rPr>
      <w:i/>
    </w:rPr>
  </w:style>
  <w:style w:type="paragraph" w:styleId="BodyTextIndent">
    <w:name w:val="Body Text Indent"/>
    <w:basedOn w:val="Normal"/>
    <w:link w:val="BodyTextIndentChar"/>
    <w:rsid w:val="005C0B5B"/>
    <w:pPr>
      <w:tabs>
        <w:tab w:val="left" w:pos="6047"/>
      </w:tabs>
      <w:spacing w:after="120" w:line="340" w:lineRule="exact"/>
      <w:ind w:firstLine="720"/>
      <w:jc w:val="both"/>
    </w:pPr>
    <w:rPr>
      <w:rFonts w:ascii=".VnTime" w:hAnsi=".VnTime"/>
      <w:bCs/>
      <w:iCs/>
      <w:sz w:val="28"/>
      <w:szCs w:val="20"/>
    </w:rPr>
  </w:style>
  <w:style w:type="character" w:customStyle="1" w:styleId="BodyTextIndentChar">
    <w:name w:val="Body Text Indent Char"/>
    <w:basedOn w:val="DefaultParagraphFont"/>
    <w:link w:val="BodyTextIndent"/>
    <w:rsid w:val="005C0B5B"/>
    <w:rPr>
      <w:rFonts w:ascii=".VnTime" w:eastAsia="Times New Roman" w:hAnsi=".VnTime" w:cs="Times New Roman"/>
      <w:bCs/>
      <w:iCs/>
      <w:sz w:val="28"/>
      <w:szCs w:val="20"/>
      <w:lang w:eastAsia="en-US"/>
    </w:rPr>
  </w:style>
  <w:style w:type="paragraph" w:styleId="BodyTextIndent3">
    <w:name w:val="Body Text Indent 3"/>
    <w:basedOn w:val="Normal"/>
    <w:link w:val="BodyTextIndent3Char"/>
    <w:uiPriority w:val="99"/>
    <w:semiHidden/>
    <w:unhideWhenUsed/>
    <w:rsid w:val="001D1515"/>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1D1515"/>
    <w:rPr>
      <w:rFonts w:ascii="Times New Roman" w:eastAsia="Calibri" w:hAnsi="Times New Roman" w:cs="Times New Roman"/>
      <w:sz w:val="16"/>
      <w:szCs w:val="16"/>
      <w:lang w:eastAsia="en-US"/>
    </w:rPr>
  </w:style>
  <w:style w:type="paragraph" w:customStyle="1" w:styleId="1Char">
    <w:name w:val="1 Char"/>
    <w:basedOn w:val="DocumentMap"/>
    <w:autoRedefine/>
    <w:rsid w:val="001330EC"/>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1330E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1330EC"/>
    <w:rPr>
      <w:rFonts w:ascii="Tahoma" w:eastAsia="Calibri" w:hAnsi="Tahoma" w:cs="Tahoma"/>
      <w:sz w:val="16"/>
      <w:szCs w:val="16"/>
      <w:lang w:eastAsia="en-US"/>
    </w:rPr>
  </w:style>
  <w:style w:type="table" w:styleId="TableGrid">
    <w:name w:val="Table Grid"/>
    <w:basedOn w:val="TableNormal"/>
    <w:uiPriority w:val="39"/>
    <w:rsid w:val="00F55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557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5574"/>
    <w:rPr>
      <w:rFonts w:ascii="Tahoma" w:eastAsia="Calibri" w:hAnsi="Tahoma" w:cs="Tahoma"/>
      <w:sz w:val="16"/>
      <w:szCs w:val="16"/>
      <w:lang w:eastAsia="en-US"/>
    </w:rPr>
  </w:style>
  <w:style w:type="paragraph" w:styleId="BodyText">
    <w:name w:val="Body Text"/>
    <w:basedOn w:val="Normal"/>
    <w:link w:val="BodyTextChar"/>
    <w:uiPriority w:val="99"/>
    <w:unhideWhenUsed/>
    <w:rsid w:val="0062772D"/>
    <w:pPr>
      <w:spacing w:after="120"/>
    </w:pPr>
    <w:rPr>
      <w:rFonts w:eastAsia="Calibri"/>
      <w:sz w:val="28"/>
      <w:szCs w:val="22"/>
    </w:rPr>
  </w:style>
  <w:style w:type="character" w:customStyle="1" w:styleId="BodyTextChar">
    <w:name w:val="Body Text Char"/>
    <w:basedOn w:val="DefaultParagraphFont"/>
    <w:link w:val="BodyText"/>
    <w:uiPriority w:val="99"/>
    <w:rsid w:val="0062772D"/>
    <w:rPr>
      <w:rFonts w:ascii="Times New Roman" w:eastAsia="Calibri" w:hAnsi="Times New Roman" w:cs="Times New Roman"/>
      <w:sz w:val="28"/>
      <w:lang w:eastAsia="en-US"/>
    </w:rPr>
  </w:style>
  <w:style w:type="paragraph" w:customStyle="1" w:styleId="NormalI">
    <w:name w:val="Normal   I"/>
    <w:basedOn w:val="Normal"/>
    <w:rsid w:val="0062772D"/>
    <w:pPr>
      <w:widowControl w:val="0"/>
      <w:spacing w:after="80"/>
      <w:ind w:firstLine="567"/>
      <w:jc w:val="both"/>
    </w:pPr>
    <w:rPr>
      <w:rFonts w:ascii=".VnTimeH" w:hAnsi=".VnTimeH"/>
      <w:b/>
      <w:snapToGrid w:val="0"/>
      <w:sz w:val="26"/>
      <w:szCs w:val="20"/>
    </w:rPr>
  </w:style>
  <w:style w:type="paragraph" w:customStyle="1" w:styleId="333">
    <w:name w:val="333"/>
    <w:basedOn w:val="Normal"/>
    <w:rsid w:val="0062772D"/>
    <w:pPr>
      <w:spacing w:line="360" w:lineRule="auto"/>
      <w:jc w:val="both"/>
    </w:pPr>
    <w:rPr>
      <w:b/>
      <w:bCs/>
      <w:i/>
      <w:iCs/>
      <w:sz w:val="28"/>
      <w:szCs w:val="28"/>
      <w:lang w:val="vi-VN"/>
    </w:rPr>
  </w:style>
  <w:style w:type="paragraph" w:styleId="NormalWeb">
    <w:name w:val="Normal (Web)"/>
    <w:basedOn w:val="Normal"/>
    <w:link w:val="NormalWebChar"/>
    <w:uiPriority w:val="99"/>
    <w:rsid w:val="006436CA"/>
    <w:pPr>
      <w:spacing w:before="100" w:beforeAutospacing="1" w:after="100" w:afterAutospacing="1"/>
    </w:pPr>
  </w:style>
  <w:style w:type="character" w:customStyle="1" w:styleId="NormalWebChar">
    <w:name w:val="Normal (Web) Char"/>
    <w:link w:val="NormalWeb"/>
    <w:rsid w:val="00662D09"/>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99"/>
    <w:rsid w:val="00A36F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autoRedefine/>
    <w:rsid w:val="00BB1EFB"/>
    <w:pPr>
      <w:tabs>
        <w:tab w:val="left" w:pos="3544"/>
      </w:tabs>
      <w:spacing w:after="120"/>
      <w:ind w:right="425" w:firstLine="567"/>
      <w:jc w:val="center"/>
    </w:pPr>
    <w:rPr>
      <w:rFonts w:ascii="Times New Roman Bold" w:eastAsia="Arial" w:hAnsi="Times New Roman Bold"/>
      <w:b/>
      <w:bCs/>
      <w:iCs/>
      <w:caps/>
      <w:sz w:val="26"/>
      <w:szCs w:val="26"/>
      <w:lang w:val="af-ZA" w:eastAsia="vi-VN"/>
    </w:rPr>
  </w:style>
  <w:style w:type="character" w:styleId="Strong">
    <w:name w:val="Strong"/>
    <w:basedOn w:val="DefaultParagraphFont"/>
    <w:uiPriority w:val="22"/>
    <w:qFormat/>
    <w:rsid w:val="00E85049"/>
    <w:rPr>
      <w:b/>
      <w:bCs/>
    </w:rPr>
  </w:style>
  <w:style w:type="paragraph" w:styleId="NoSpacing">
    <w:name w:val="No Spacing"/>
    <w:uiPriority w:val="1"/>
    <w:rsid w:val="00424B54"/>
    <w:pPr>
      <w:spacing w:after="0" w:line="240" w:lineRule="auto"/>
    </w:pPr>
    <w:rPr>
      <w:rFonts w:ascii="Times New Roman" w:eastAsia="Calibri" w:hAnsi="Times New Roman" w:cs="Times New Roman"/>
      <w:sz w:val="28"/>
      <w:lang w:eastAsia="en-US"/>
    </w:rPr>
  </w:style>
  <w:style w:type="paragraph" w:styleId="Title">
    <w:name w:val="Title"/>
    <w:basedOn w:val="Normal"/>
    <w:next w:val="Normal"/>
    <w:link w:val="TitleChar"/>
    <w:qFormat/>
    <w:rsid w:val="00424B54"/>
    <w:pPr>
      <w:spacing w:before="120" w:after="120"/>
      <w:contextualSpacing/>
      <w:jc w:val="center"/>
    </w:pPr>
    <w:rPr>
      <w:rFonts w:eastAsiaTheme="majorEastAsia" w:cstheme="majorBidi"/>
      <w:b/>
      <w:spacing w:val="-10"/>
      <w:kern w:val="28"/>
      <w:sz w:val="26"/>
      <w:szCs w:val="56"/>
    </w:rPr>
  </w:style>
  <w:style w:type="character" w:customStyle="1" w:styleId="TitleChar">
    <w:name w:val="Title Char"/>
    <w:basedOn w:val="DefaultParagraphFont"/>
    <w:link w:val="Title"/>
    <w:rsid w:val="00424B54"/>
    <w:rPr>
      <w:rFonts w:ascii="Times New Roman" w:eastAsiaTheme="majorEastAsia" w:hAnsi="Times New Roman" w:cstheme="majorBidi"/>
      <w:b/>
      <w:spacing w:val="-10"/>
      <w:kern w:val="28"/>
      <w:sz w:val="26"/>
      <w:szCs w:val="56"/>
      <w:lang w:eastAsia="en-US"/>
    </w:rPr>
  </w:style>
  <w:style w:type="character" w:styleId="Hyperlink">
    <w:name w:val="Hyperlink"/>
    <w:basedOn w:val="DefaultParagraphFont"/>
    <w:uiPriority w:val="99"/>
    <w:unhideWhenUsed/>
    <w:rsid w:val="00164517"/>
    <w:rPr>
      <w:color w:val="F49100" w:themeColor="hyperlink"/>
      <w:u w:val="single"/>
    </w:rPr>
  </w:style>
  <w:style w:type="paragraph" w:styleId="TOC1">
    <w:name w:val="toc 1"/>
    <w:basedOn w:val="Normal"/>
    <w:next w:val="Normal"/>
    <w:autoRedefine/>
    <w:uiPriority w:val="39"/>
    <w:unhideWhenUsed/>
    <w:rsid w:val="00164517"/>
    <w:pPr>
      <w:spacing w:after="100"/>
    </w:pPr>
    <w:rPr>
      <w:rFonts w:eastAsia="Calibri"/>
      <w:b/>
      <w:sz w:val="26"/>
      <w:szCs w:val="22"/>
    </w:rPr>
  </w:style>
  <w:style w:type="paragraph" w:styleId="TOC2">
    <w:name w:val="toc 2"/>
    <w:basedOn w:val="Normal"/>
    <w:next w:val="Normal"/>
    <w:autoRedefine/>
    <w:uiPriority w:val="39"/>
    <w:unhideWhenUsed/>
    <w:rsid w:val="007108B4"/>
    <w:pPr>
      <w:tabs>
        <w:tab w:val="right" w:leader="dot" w:pos="10320"/>
      </w:tabs>
      <w:spacing w:after="100"/>
      <w:ind w:left="280"/>
    </w:pPr>
    <w:rPr>
      <w:rFonts w:eastAsia="Calibri"/>
      <w:b/>
      <w:i/>
      <w:noProof/>
      <w:sz w:val="26"/>
      <w:szCs w:val="22"/>
    </w:rPr>
  </w:style>
  <w:style w:type="paragraph" w:styleId="TOC3">
    <w:name w:val="toc 3"/>
    <w:basedOn w:val="Normal"/>
    <w:next w:val="Normal"/>
    <w:autoRedefine/>
    <w:uiPriority w:val="39"/>
    <w:unhideWhenUsed/>
    <w:rsid w:val="00164517"/>
    <w:pPr>
      <w:spacing w:after="100"/>
      <w:ind w:left="560"/>
    </w:pPr>
    <w:rPr>
      <w:rFonts w:eastAsia="Calibri"/>
      <w:sz w:val="26"/>
      <w:szCs w:val="22"/>
    </w:rPr>
  </w:style>
  <w:style w:type="paragraph" w:styleId="TableofFigures">
    <w:name w:val="table of figures"/>
    <w:basedOn w:val="Normal"/>
    <w:next w:val="Normal"/>
    <w:uiPriority w:val="99"/>
    <w:unhideWhenUsed/>
    <w:rsid w:val="006A743A"/>
    <w:rPr>
      <w:rFonts w:eastAsia="Calibri"/>
      <w:sz w:val="26"/>
      <w:szCs w:val="22"/>
    </w:rPr>
  </w:style>
  <w:style w:type="paragraph" w:customStyle="1" w:styleId="Default">
    <w:name w:val="Default"/>
    <w:link w:val="DefaultChar"/>
    <w:rsid w:val="00F56ADD"/>
    <w:pPr>
      <w:autoSpaceDE w:val="0"/>
      <w:autoSpaceDN w:val="0"/>
      <w:adjustRightInd w:val="0"/>
      <w:spacing w:before="120" w:after="120" w:line="240" w:lineRule="auto"/>
      <w:jc w:val="both"/>
    </w:pPr>
    <w:rPr>
      <w:rFonts w:ascii="Arial" w:eastAsia="Times New Roman" w:hAnsi="Arial" w:cs="Arial"/>
      <w:color w:val="000000"/>
      <w:lang w:val="fi-FI" w:eastAsia="fi-FI"/>
    </w:rPr>
  </w:style>
  <w:style w:type="character" w:customStyle="1" w:styleId="DefaultChar">
    <w:name w:val="Default Char"/>
    <w:link w:val="Default"/>
    <w:rsid w:val="00F56ADD"/>
    <w:rPr>
      <w:rFonts w:ascii="Arial" w:eastAsia="Times New Roman" w:hAnsi="Arial" w:cs="Arial"/>
      <w:color w:val="000000"/>
      <w:lang w:val="fi-FI" w:eastAsia="fi-FI"/>
    </w:rPr>
  </w:style>
  <w:style w:type="paragraph" w:styleId="ListParagraph">
    <w:name w:val="List Paragraph"/>
    <w:basedOn w:val="Normal"/>
    <w:uiPriority w:val="34"/>
    <w:qFormat/>
    <w:rsid w:val="00F56ADD"/>
    <w:pPr>
      <w:ind w:left="720"/>
      <w:contextualSpacing/>
    </w:pPr>
    <w:rPr>
      <w:rFonts w:eastAsia="Calibri"/>
      <w:sz w:val="28"/>
      <w:szCs w:val="22"/>
    </w:rPr>
  </w:style>
  <w:style w:type="paragraph" w:customStyle="1" w:styleId="StyleHeading1VnTime14ptFirstline127cmBefore2">
    <w:name w:val="Style Heading 1 + .VnTime 14 pt First line:  127 cm Before:  2 ..."/>
    <w:basedOn w:val="Heading1"/>
    <w:rsid w:val="00701133"/>
    <w:pPr>
      <w:keepLines w:val="0"/>
      <w:spacing w:before="40" w:after="0" w:line="380" w:lineRule="exact"/>
      <w:ind w:firstLine="720"/>
      <w:jc w:val="both"/>
    </w:pPr>
    <w:rPr>
      <w:rFonts w:ascii=".VnTime" w:eastAsia="Times New Roman" w:hAnsi=".VnTime" w:cs="Times New Roman"/>
      <w:sz w:val="28"/>
      <w:szCs w:val="20"/>
      <w:lang w:val="en-AU"/>
    </w:rPr>
  </w:style>
  <w:style w:type="paragraph" w:styleId="Caption">
    <w:name w:val="caption"/>
    <w:basedOn w:val="Normal"/>
    <w:next w:val="BodyText"/>
    <w:qFormat/>
    <w:rsid w:val="00B95545"/>
    <w:pPr>
      <w:spacing w:before="120" w:after="120"/>
      <w:ind w:firstLine="567"/>
    </w:pPr>
    <w:rPr>
      <w:bCs/>
      <w:sz w:val="28"/>
      <w:szCs w:val="20"/>
      <w:lang w:val="en-GB"/>
    </w:rPr>
  </w:style>
  <w:style w:type="paragraph" w:customStyle="1" w:styleId="noidung">
    <w:name w:val="noidung"/>
    <w:rsid w:val="0094431D"/>
    <w:pPr>
      <w:spacing w:before="240" w:after="120" w:line="320" w:lineRule="atLeast"/>
      <w:jc w:val="both"/>
    </w:pPr>
    <w:rPr>
      <w:rFonts w:ascii="Times New Roman" w:eastAsia="Times New Roman" w:hAnsi="Times New Roman" w:cs="Times New Roman"/>
      <w:sz w:val="24"/>
      <w:szCs w:val="20"/>
      <w:lang w:eastAsia="en-US"/>
    </w:rPr>
  </w:style>
  <w:style w:type="paragraph" w:customStyle="1" w:styleId="TableParagraph">
    <w:name w:val="Table Paragraph"/>
    <w:basedOn w:val="Normal"/>
    <w:uiPriority w:val="1"/>
    <w:qFormat/>
    <w:rsid w:val="002C605F"/>
    <w:pPr>
      <w:widowControl w:val="0"/>
      <w:autoSpaceDE w:val="0"/>
      <w:autoSpaceDN w:val="0"/>
      <w:spacing w:before="112"/>
    </w:pPr>
    <w:rPr>
      <w:sz w:val="22"/>
      <w:szCs w:val="22"/>
      <w:lang w:val="vi"/>
    </w:rPr>
  </w:style>
  <w:style w:type="paragraph" w:styleId="HTMLPreformatted">
    <w:name w:val="HTML Preformatted"/>
    <w:basedOn w:val="Normal"/>
    <w:link w:val="HTMLPreformattedChar"/>
    <w:uiPriority w:val="99"/>
    <w:semiHidden/>
    <w:unhideWhenUsed/>
    <w:rsid w:val="009C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C2149"/>
    <w:rPr>
      <w:rFonts w:ascii="Courier New" w:eastAsia="Times New Roman" w:hAnsi="Courier New" w:cs="Courier New"/>
      <w:sz w:val="20"/>
      <w:szCs w:val="20"/>
      <w:lang w:eastAsia="en-US"/>
    </w:rPr>
  </w:style>
  <w:style w:type="character" w:customStyle="1" w:styleId="y2iqfc">
    <w:name w:val="y2iqfc"/>
    <w:basedOn w:val="DefaultParagraphFont"/>
    <w:rsid w:val="009C2149"/>
  </w:style>
  <w:style w:type="character" w:styleId="Emphasis">
    <w:name w:val="Emphasis"/>
    <w:basedOn w:val="DefaultParagraphFont"/>
    <w:uiPriority w:val="20"/>
    <w:qFormat/>
    <w:rsid w:val="00425756"/>
    <w:rPr>
      <w:i/>
      <w:iCs/>
    </w:rPr>
  </w:style>
  <w:style w:type="character" w:styleId="CommentReference">
    <w:name w:val="annotation reference"/>
    <w:basedOn w:val="DefaultParagraphFont"/>
    <w:uiPriority w:val="99"/>
    <w:semiHidden/>
    <w:unhideWhenUsed/>
    <w:rsid w:val="00F2776B"/>
    <w:rPr>
      <w:sz w:val="16"/>
      <w:szCs w:val="16"/>
    </w:rPr>
  </w:style>
  <w:style w:type="paragraph" w:styleId="CommentText">
    <w:name w:val="annotation text"/>
    <w:basedOn w:val="Normal"/>
    <w:link w:val="CommentTextChar"/>
    <w:uiPriority w:val="99"/>
    <w:semiHidden/>
    <w:unhideWhenUsed/>
    <w:rsid w:val="00F2776B"/>
    <w:rPr>
      <w:rFonts w:eastAsia="Calibri"/>
      <w:sz w:val="20"/>
      <w:szCs w:val="20"/>
    </w:rPr>
  </w:style>
  <w:style w:type="character" w:customStyle="1" w:styleId="CommentTextChar">
    <w:name w:val="Comment Text Char"/>
    <w:basedOn w:val="DefaultParagraphFont"/>
    <w:link w:val="CommentText"/>
    <w:uiPriority w:val="99"/>
    <w:semiHidden/>
    <w:rsid w:val="00F2776B"/>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776B"/>
    <w:rPr>
      <w:b/>
      <w:bCs/>
    </w:rPr>
  </w:style>
  <w:style w:type="character" w:customStyle="1" w:styleId="CommentSubjectChar">
    <w:name w:val="Comment Subject Char"/>
    <w:basedOn w:val="CommentTextChar"/>
    <w:link w:val="CommentSubject"/>
    <w:uiPriority w:val="99"/>
    <w:semiHidden/>
    <w:rsid w:val="00F2776B"/>
    <w:rPr>
      <w:rFonts w:ascii="Times New Roman" w:eastAsia="Calibri" w:hAnsi="Times New Roman" w:cs="Times New Roman"/>
      <w:b/>
      <w:bCs/>
      <w:sz w:val="20"/>
      <w:szCs w:val="20"/>
      <w:lang w:eastAsia="en-US"/>
    </w:rPr>
  </w:style>
  <w:style w:type="paragraph" w:styleId="Revision">
    <w:name w:val="Revision"/>
    <w:hidden/>
    <w:uiPriority w:val="99"/>
    <w:semiHidden/>
    <w:rsid w:val="00983DFD"/>
    <w:pPr>
      <w:spacing w:after="0" w:line="240" w:lineRule="auto"/>
    </w:pPr>
    <w:rPr>
      <w:rFonts w:ascii="Times New Roman" w:eastAsia="Calibri" w:hAnsi="Times New Roman" w:cs="Times New Roman"/>
      <w:sz w:val="28"/>
      <w:lang w:eastAsia="en-US"/>
    </w:rPr>
  </w:style>
  <w:style w:type="paragraph" w:customStyle="1" w:styleId="Style3">
    <w:name w:val="Style3"/>
    <w:basedOn w:val="Heading1"/>
    <w:rsid w:val="001307DA"/>
    <w:pPr>
      <w:keepLines w:val="0"/>
      <w:spacing w:before="240" w:after="60"/>
      <w:jc w:val="left"/>
    </w:pPr>
    <w:rPr>
      <w:rFonts w:eastAsia="Times New Roman" w:cs="Arial"/>
      <w:kern w:val="32"/>
      <w:sz w:val="24"/>
      <w:szCs w:val="32"/>
    </w:rPr>
  </w:style>
  <w:style w:type="paragraph" w:customStyle="1" w:styleId="Style1">
    <w:name w:val="Style1"/>
    <w:basedOn w:val="Normal"/>
    <w:next w:val="Normal"/>
    <w:qFormat/>
    <w:rsid w:val="001307DA"/>
    <w:pPr>
      <w:widowControl w:val="0"/>
      <w:autoSpaceDE w:val="0"/>
      <w:autoSpaceDN w:val="0"/>
      <w:adjustRightInd w:val="0"/>
      <w:spacing w:before="120"/>
      <w:jc w:val="center"/>
    </w:pPr>
    <w:rPr>
      <w:rFonts w:eastAsia="Calibri"/>
      <w:i/>
      <w:sz w:val="26"/>
      <w:szCs w:val="26"/>
    </w:rPr>
  </w:style>
  <w:style w:type="paragraph" w:styleId="TOC4">
    <w:name w:val="toc 4"/>
    <w:basedOn w:val="Normal"/>
    <w:next w:val="Normal"/>
    <w:autoRedefine/>
    <w:uiPriority w:val="39"/>
    <w:unhideWhenUsed/>
    <w:rsid w:val="00BD7F19"/>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BD7F19"/>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BD7F19"/>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BD7F19"/>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BD7F19"/>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BD7F19"/>
    <w:pPr>
      <w:spacing w:after="100"/>
      <w:ind w:left="1920"/>
    </w:pPr>
    <w:rPr>
      <w:rFonts w:asciiTheme="minorHAnsi" w:eastAsiaTheme="minorEastAsia" w:hAnsiTheme="minorHAnsi" w:cstheme="minorBidi"/>
    </w:rPr>
  </w:style>
  <w:style w:type="character" w:customStyle="1" w:styleId="UnresolvedMention1">
    <w:name w:val="Unresolved Mention1"/>
    <w:basedOn w:val="DefaultParagraphFont"/>
    <w:uiPriority w:val="99"/>
    <w:semiHidden/>
    <w:unhideWhenUsed/>
    <w:rsid w:val="00BD7F19"/>
    <w:rPr>
      <w:color w:val="605E5C"/>
      <w:shd w:val="clear" w:color="auto" w:fill="E1DFDD"/>
    </w:rPr>
  </w:style>
  <w:style w:type="character" w:styleId="FollowedHyperlink">
    <w:name w:val="FollowedHyperlink"/>
    <w:basedOn w:val="DefaultParagraphFont"/>
    <w:uiPriority w:val="99"/>
    <w:semiHidden/>
    <w:unhideWhenUsed/>
    <w:rsid w:val="00B40E01"/>
    <w:rPr>
      <w:color w:val="85DFD0" w:themeColor="followedHyperlink"/>
      <w:u w:val="single"/>
    </w:rPr>
  </w:style>
  <w:style w:type="character" w:styleId="PageNumber">
    <w:name w:val="page number"/>
    <w:basedOn w:val="DefaultParagraphFont"/>
    <w:uiPriority w:val="99"/>
    <w:semiHidden/>
    <w:unhideWhenUsed/>
    <w:rsid w:val="002269C2"/>
  </w:style>
  <w:style w:type="paragraph" w:customStyle="1" w:styleId="CAP1">
    <w:name w:val="CAP1"/>
    <w:basedOn w:val="Normal"/>
    <w:qFormat/>
    <w:rsid w:val="00CD7FD7"/>
    <w:pPr>
      <w:spacing w:after="160" w:line="259" w:lineRule="auto"/>
      <w:jc w:val="center"/>
    </w:pPr>
    <w:rPr>
      <w:rFonts w:eastAsiaTheme="minorHAnsi"/>
      <w:b/>
      <w:bCs/>
      <w:sz w:val="28"/>
      <w:szCs w:val="28"/>
    </w:rPr>
  </w:style>
  <w:style w:type="paragraph" w:styleId="TOCHeading">
    <w:name w:val="TOC Heading"/>
    <w:basedOn w:val="Heading1"/>
    <w:next w:val="Normal"/>
    <w:uiPriority w:val="39"/>
    <w:unhideWhenUsed/>
    <w:qFormat/>
    <w:rsid w:val="00CB3C56"/>
    <w:pPr>
      <w:spacing w:before="240" w:after="0" w:line="259" w:lineRule="auto"/>
      <w:jc w:val="left"/>
      <w:outlineLvl w:val="9"/>
    </w:pPr>
    <w:rPr>
      <w:rFonts w:asciiTheme="majorHAnsi" w:hAnsiTheme="majorHAnsi"/>
      <w:b w:val="0"/>
      <w:bCs w:val="0"/>
      <w:color w:val="0B5294" w:themeColor="accent1" w:themeShade="BF"/>
      <w:sz w:val="32"/>
      <w:szCs w:val="32"/>
    </w:rPr>
  </w:style>
  <w:style w:type="character" w:customStyle="1" w:styleId="UnresolvedMention10">
    <w:name w:val="Unresolved Mention1"/>
    <w:basedOn w:val="DefaultParagraphFont"/>
    <w:uiPriority w:val="99"/>
    <w:semiHidden/>
    <w:unhideWhenUsed/>
    <w:rsid w:val="004E2DCA"/>
    <w:rPr>
      <w:color w:val="605E5C"/>
      <w:shd w:val="clear" w:color="auto" w:fill="E1DFDD"/>
    </w:rPr>
  </w:style>
  <w:style w:type="character" w:customStyle="1" w:styleId="fontstyle01">
    <w:name w:val="fontstyle01"/>
    <w:basedOn w:val="DefaultParagraphFont"/>
    <w:rsid w:val="004E2DCA"/>
    <w:rPr>
      <w:rFonts w:ascii="TimesNewRomanPSMT" w:hAnsi="TimesNewRomanPSMT" w:hint="default"/>
      <w:b w:val="0"/>
      <w:bCs w:val="0"/>
      <w:i w:val="0"/>
      <w:iCs w:val="0"/>
      <w:color w:val="000000"/>
      <w:sz w:val="26"/>
      <w:szCs w:val="26"/>
    </w:rPr>
  </w:style>
  <w:style w:type="character" w:customStyle="1" w:styleId="UnresolvedMention2">
    <w:name w:val="Unresolved Mention2"/>
    <w:basedOn w:val="DefaultParagraphFont"/>
    <w:uiPriority w:val="99"/>
    <w:semiHidden/>
    <w:unhideWhenUsed/>
    <w:rsid w:val="0080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309">
      <w:bodyDiv w:val="1"/>
      <w:marLeft w:val="0"/>
      <w:marRight w:val="0"/>
      <w:marTop w:val="0"/>
      <w:marBottom w:val="0"/>
      <w:divBdr>
        <w:top w:val="none" w:sz="0" w:space="0" w:color="auto"/>
        <w:left w:val="none" w:sz="0" w:space="0" w:color="auto"/>
        <w:bottom w:val="none" w:sz="0" w:space="0" w:color="auto"/>
        <w:right w:val="none" w:sz="0" w:space="0" w:color="auto"/>
      </w:divBdr>
    </w:div>
    <w:div w:id="29687830">
      <w:bodyDiv w:val="1"/>
      <w:marLeft w:val="0"/>
      <w:marRight w:val="0"/>
      <w:marTop w:val="0"/>
      <w:marBottom w:val="0"/>
      <w:divBdr>
        <w:top w:val="none" w:sz="0" w:space="0" w:color="auto"/>
        <w:left w:val="none" w:sz="0" w:space="0" w:color="auto"/>
        <w:bottom w:val="none" w:sz="0" w:space="0" w:color="auto"/>
        <w:right w:val="none" w:sz="0" w:space="0" w:color="auto"/>
      </w:divBdr>
    </w:div>
    <w:div w:id="34357501">
      <w:bodyDiv w:val="1"/>
      <w:marLeft w:val="0"/>
      <w:marRight w:val="0"/>
      <w:marTop w:val="0"/>
      <w:marBottom w:val="0"/>
      <w:divBdr>
        <w:top w:val="none" w:sz="0" w:space="0" w:color="auto"/>
        <w:left w:val="none" w:sz="0" w:space="0" w:color="auto"/>
        <w:bottom w:val="none" w:sz="0" w:space="0" w:color="auto"/>
        <w:right w:val="none" w:sz="0" w:space="0" w:color="auto"/>
      </w:divBdr>
    </w:div>
    <w:div w:id="71858417">
      <w:bodyDiv w:val="1"/>
      <w:marLeft w:val="0"/>
      <w:marRight w:val="0"/>
      <w:marTop w:val="0"/>
      <w:marBottom w:val="0"/>
      <w:divBdr>
        <w:top w:val="none" w:sz="0" w:space="0" w:color="auto"/>
        <w:left w:val="none" w:sz="0" w:space="0" w:color="auto"/>
        <w:bottom w:val="none" w:sz="0" w:space="0" w:color="auto"/>
        <w:right w:val="none" w:sz="0" w:space="0" w:color="auto"/>
      </w:divBdr>
    </w:div>
    <w:div w:id="80876763">
      <w:bodyDiv w:val="1"/>
      <w:marLeft w:val="0"/>
      <w:marRight w:val="0"/>
      <w:marTop w:val="0"/>
      <w:marBottom w:val="0"/>
      <w:divBdr>
        <w:top w:val="none" w:sz="0" w:space="0" w:color="auto"/>
        <w:left w:val="none" w:sz="0" w:space="0" w:color="auto"/>
        <w:bottom w:val="none" w:sz="0" w:space="0" w:color="auto"/>
        <w:right w:val="none" w:sz="0" w:space="0" w:color="auto"/>
      </w:divBdr>
    </w:div>
    <w:div w:id="93790859">
      <w:bodyDiv w:val="1"/>
      <w:marLeft w:val="0"/>
      <w:marRight w:val="0"/>
      <w:marTop w:val="0"/>
      <w:marBottom w:val="0"/>
      <w:divBdr>
        <w:top w:val="none" w:sz="0" w:space="0" w:color="auto"/>
        <w:left w:val="none" w:sz="0" w:space="0" w:color="auto"/>
        <w:bottom w:val="none" w:sz="0" w:space="0" w:color="auto"/>
        <w:right w:val="none" w:sz="0" w:space="0" w:color="auto"/>
      </w:divBdr>
    </w:div>
    <w:div w:id="124470095">
      <w:bodyDiv w:val="1"/>
      <w:marLeft w:val="0"/>
      <w:marRight w:val="0"/>
      <w:marTop w:val="0"/>
      <w:marBottom w:val="0"/>
      <w:divBdr>
        <w:top w:val="none" w:sz="0" w:space="0" w:color="auto"/>
        <w:left w:val="none" w:sz="0" w:space="0" w:color="auto"/>
        <w:bottom w:val="none" w:sz="0" w:space="0" w:color="auto"/>
        <w:right w:val="none" w:sz="0" w:space="0" w:color="auto"/>
      </w:divBdr>
    </w:div>
    <w:div w:id="126969448">
      <w:bodyDiv w:val="1"/>
      <w:marLeft w:val="0"/>
      <w:marRight w:val="0"/>
      <w:marTop w:val="0"/>
      <w:marBottom w:val="0"/>
      <w:divBdr>
        <w:top w:val="none" w:sz="0" w:space="0" w:color="auto"/>
        <w:left w:val="none" w:sz="0" w:space="0" w:color="auto"/>
        <w:bottom w:val="none" w:sz="0" w:space="0" w:color="auto"/>
        <w:right w:val="none" w:sz="0" w:space="0" w:color="auto"/>
      </w:divBdr>
    </w:div>
    <w:div w:id="129520724">
      <w:bodyDiv w:val="1"/>
      <w:marLeft w:val="0"/>
      <w:marRight w:val="0"/>
      <w:marTop w:val="0"/>
      <w:marBottom w:val="0"/>
      <w:divBdr>
        <w:top w:val="none" w:sz="0" w:space="0" w:color="auto"/>
        <w:left w:val="none" w:sz="0" w:space="0" w:color="auto"/>
        <w:bottom w:val="none" w:sz="0" w:space="0" w:color="auto"/>
        <w:right w:val="none" w:sz="0" w:space="0" w:color="auto"/>
      </w:divBdr>
    </w:div>
    <w:div w:id="163588884">
      <w:bodyDiv w:val="1"/>
      <w:marLeft w:val="0"/>
      <w:marRight w:val="0"/>
      <w:marTop w:val="0"/>
      <w:marBottom w:val="0"/>
      <w:divBdr>
        <w:top w:val="none" w:sz="0" w:space="0" w:color="auto"/>
        <w:left w:val="none" w:sz="0" w:space="0" w:color="auto"/>
        <w:bottom w:val="none" w:sz="0" w:space="0" w:color="auto"/>
        <w:right w:val="none" w:sz="0" w:space="0" w:color="auto"/>
      </w:divBdr>
    </w:div>
    <w:div w:id="198788799">
      <w:bodyDiv w:val="1"/>
      <w:marLeft w:val="0"/>
      <w:marRight w:val="0"/>
      <w:marTop w:val="0"/>
      <w:marBottom w:val="0"/>
      <w:divBdr>
        <w:top w:val="none" w:sz="0" w:space="0" w:color="auto"/>
        <w:left w:val="none" w:sz="0" w:space="0" w:color="auto"/>
        <w:bottom w:val="none" w:sz="0" w:space="0" w:color="auto"/>
        <w:right w:val="none" w:sz="0" w:space="0" w:color="auto"/>
      </w:divBdr>
    </w:div>
    <w:div w:id="205260815">
      <w:bodyDiv w:val="1"/>
      <w:marLeft w:val="0"/>
      <w:marRight w:val="0"/>
      <w:marTop w:val="0"/>
      <w:marBottom w:val="0"/>
      <w:divBdr>
        <w:top w:val="none" w:sz="0" w:space="0" w:color="auto"/>
        <w:left w:val="none" w:sz="0" w:space="0" w:color="auto"/>
        <w:bottom w:val="none" w:sz="0" w:space="0" w:color="auto"/>
        <w:right w:val="none" w:sz="0" w:space="0" w:color="auto"/>
      </w:divBdr>
    </w:div>
    <w:div w:id="211962783">
      <w:bodyDiv w:val="1"/>
      <w:marLeft w:val="0"/>
      <w:marRight w:val="0"/>
      <w:marTop w:val="0"/>
      <w:marBottom w:val="0"/>
      <w:divBdr>
        <w:top w:val="none" w:sz="0" w:space="0" w:color="auto"/>
        <w:left w:val="none" w:sz="0" w:space="0" w:color="auto"/>
        <w:bottom w:val="none" w:sz="0" w:space="0" w:color="auto"/>
        <w:right w:val="none" w:sz="0" w:space="0" w:color="auto"/>
      </w:divBdr>
    </w:div>
    <w:div w:id="220100716">
      <w:bodyDiv w:val="1"/>
      <w:marLeft w:val="0"/>
      <w:marRight w:val="0"/>
      <w:marTop w:val="0"/>
      <w:marBottom w:val="0"/>
      <w:divBdr>
        <w:top w:val="none" w:sz="0" w:space="0" w:color="auto"/>
        <w:left w:val="none" w:sz="0" w:space="0" w:color="auto"/>
        <w:bottom w:val="none" w:sz="0" w:space="0" w:color="auto"/>
        <w:right w:val="none" w:sz="0" w:space="0" w:color="auto"/>
      </w:divBdr>
    </w:div>
    <w:div w:id="230233979">
      <w:bodyDiv w:val="1"/>
      <w:marLeft w:val="0"/>
      <w:marRight w:val="0"/>
      <w:marTop w:val="0"/>
      <w:marBottom w:val="0"/>
      <w:divBdr>
        <w:top w:val="none" w:sz="0" w:space="0" w:color="auto"/>
        <w:left w:val="none" w:sz="0" w:space="0" w:color="auto"/>
        <w:bottom w:val="none" w:sz="0" w:space="0" w:color="auto"/>
        <w:right w:val="none" w:sz="0" w:space="0" w:color="auto"/>
      </w:divBdr>
    </w:div>
    <w:div w:id="262347760">
      <w:bodyDiv w:val="1"/>
      <w:marLeft w:val="0"/>
      <w:marRight w:val="0"/>
      <w:marTop w:val="0"/>
      <w:marBottom w:val="0"/>
      <w:divBdr>
        <w:top w:val="none" w:sz="0" w:space="0" w:color="auto"/>
        <w:left w:val="none" w:sz="0" w:space="0" w:color="auto"/>
        <w:bottom w:val="none" w:sz="0" w:space="0" w:color="auto"/>
        <w:right w:val="none" w:sz="0" w:space="0" w:color="auto"/>
      </w:divBdr>
    </w:div>
    <w:div w:id="272058373">
      <w:bodyDiv w:val="1"/>
      <w:marLeft w:val="0"/>
      <w:marRight w:val="0"/>
      <w:marTop w:val="0"/>
      <w:marBottom w:val="0"/>
      <w:divBdr>
        <w:top w:val="none" w:sz="0" w:space="0" w:color="auto"/>
        <w:left w:val="none" w:sz="0" w:space="0" w:color="auto"/>
        <w:bottom w:val="none" w:sz="0" w:space="0" w:color="auto"/>
        <w:right w:val="none" w:sz="0" w:space="0" w:color="auto"/>
      </w:divBdr>
    </w:div>
    <w:div w:id="278726986">
      <w:bodyDiv w:val="1"/>
      <w:marLeft w:val="0"/>
      <w:marRight w:val="0"/>
      <w:marTop w:val="0"/>
      <w:marBottom w:val="0"/>
      <w:divBdr>
        <w:top w:val="none" w:sz="0" w:space="0" w:color="auto"/>
        <w:left w:val="none" w:sz="0" w:space="0" w:color="auto"/>
        <w:bottom w:val="none" w:sz="0" w:space="0" w:color="auto"/>
        <w:right w:val="none" w:sz="0" w:space="0" w:color="auto"/>
      </w:divBdr>
    </w:div>
    <w:div w:id="296376159">
      <w:bodyDiv w:val="1"/>
      <w:marLeft w:val="0"/>
      <w:marRight w:val="0"/>
      <w:marTop w:val="0"/>
      <w:marBottom w:val="0"/>
      <w:divBdr>
        <w:top w:val="none" w:sz="0" w:space="0" w:color="auto"/>
        <w:left w:val="none" w:sz="0" w:space="0" w:color="auto"/>
        <w:bottom w:val="none" w:sz="0" w:space="0" w:color="auto"/>
        <w:right w:val="none" w:sz="0" w:space="0" w:color="auto"/>
      </w:divBdr>
    </w:div>
    <w:div w:id="299964923">
      <w:bodyDiv w:val="1"/>
      <w:marLeft w:val="0"/>
      <w:marRight w:val="0"/>
      <w:marTop w:val="0"/>
      <w:marBottom w:val="0"/>
      <w:divBdr>
        <w:top w:val="none" w:sz="0" w:space="0" w:color="auto"/>
        <w:left w:val="none" w:sz="0" w:space="0" w:color="auto"/>
        <w:bottom w:val="none" w:sz="0" w:space="0" w:color="auto"/>
        <w:right w:val="none" w:sz="0" w:space="0" w:color="auto"/>
      </w:divBdr>
    </w:div>
    <w:div w:id="368994859">
      <w:bodyDiv w:val="1"/>
      <w:marLeft w:val="0"/>
      <w:marRight w:val="0"/>
      <w:marTop w:val="0"/>
      <w:marBottom w:val="0"/>
      <w:divBdr>
        <w:top w:val="none" w:sz="0" w:space="0" w:color="auto"/>
        <w:left w:val="none" w:sz="0" w:space="0" w:color="auto"/>
        <w:bottom w:val="none" w:sz="0" w:space="0" w:color="auto"/>
        <w:right w:val="none" w:sz="0" w:space="0" w:color="auto"/>
      </w:divBdr>
    </w:div>
    <w:div w:id="413668904">
      <w:bodyDiv w:val="1"/>
      <w:marLeft w:val="0"/>
      <w:marRight w:val="0"/>
      <w:marTop w:val="0"/>
      <w:marBottom w:val="0"/>
      <w:divBdr>
        <w:top w:val="none" w:sz="0" w:space="0" w:color="auto"/>
        <w:left w:val="none" w:sz="0" w:space="0" w:color="auto"/>
        <w:bottom w:val="none" w:sz="0" w:space="0" w:color="auto"/>
        <w:right w:val="none" w:sz="0" w:space="0" w:color="auto"/>
      </w:divBdr>
    </w:div>
    <w:div w:id="428501041">
      <w:bodyDiv w:val="1"/>
      <w:marLeft w:val="0"/>
      <w:marRight w:val="0"/>
      <w:marTop w:val="0"/>
      <w:marBottom w:val="0"/>
      <w:divBdr>
        <w:top w:val="none" w:sz="0" w:space="0" w:color="auto"/>
        <w:left w:val="none" w:sz="0" w:space="0" w:color="auto"/>
        <w:bottom w:val="none" w:sz="0" w:space="0" w:color="auto"/>
        <w:right w:val="none" w:sz="0" w:space="0" w:color="auto"/>
      </w:divBdr>
    </w:div>
    <w:div w:id="455609503">
      <w:bodyDiv w:val="1"/>
      <w:marLeft w:val="0"/>
      <w:marRight w:val="0"/>
      <w:marTop w:val="0"/>
      <w:marBottom w:val="0"/>
      <w:divBdr>
        <w:top w:val="none" w:sz="0" w:space="0" w:color="auto"/>
        <w:left w:val="none" w:sz="0" w:space="0" w:color="auto"/>
        <w:bottom w:val="none" w:sz="0" w:space="0" w:color="auto"/>
        <w:right w:val="none" w:sz="0" w:space="0" w:color="auto"/>
      </w:divBdr>
    </w:div>
    <w:div w:id="477112391">
      <w:bodyDiv w:val="1"/>
      <w:marLeft w:val="0"/>
      <w:marRight w:val="0"/>
      <w:marTop w:val="0"/>
      <w:marBottom w:val="0"/>
      <w:divBdr>
        <w:top w:val="none" w:sz="0" w:space="0" w:color="auto"/>
        <w:left w:val="none" w:sz="0" w:space="0" w:color="auto"/>
        <w:bottom w:val="none" w:sz="0" w:space="0" w:color="auto"/>
        <w:right w:val="none" w:sz="0" w:space="0" w:color="auto"/>
      </w:divBdr>
    </w:div>
    <w:div w:id="556863209">
      <w:bodyDiv w:val="1"/>
      <w:marLeft w:val="0"/>
      <w:marRight w:val="0"/>
      <w:marTop w:val="0"/>
      <w:marBottom w:val="0"/>
      <w:divBdr>
        <w:top w:val="none" w:sz="0" w:space="0" w:color="auto"/>
        <w:left w:val="none" w:sz="0" w:space="0" w:color="auto"/>
        <w:bottom w:val="none" w:sz="0" w:space="0" w:color="auto"/>
        <w:right w:val="none" w:sz="0" w:space="0" w:color="auto"/>
      </w:divBdr>
    </w:div>
    <w:div w:id="575670942">
      <w:bodyDiv w:val="1"/>
      <w:marLeft w:val="0"/>
      <w:marRight w:val="0"/>
      <w:marTop w:val="0"/>
      <w:marBottom w:val="0"/>
      <w:divBdr>
        <w:top w:val="none" w:sz="0" w:space="0" w:color="auto"/>
        <w:left w:val="none" w:sz="0" w:space="0" w:color="auto"/>
        <w:bottom w:val="none" w:sz="0" w:space="0" w:color="auto"/>
        <w:right w:val="none" w:sz="0" w:space="0" w:color="auto"/>
      </w:divBdr>
    </w:div>
    <w:div w:id="582646801">
      <w:bodyDiv w:val="1"/>
      <w:marLeft w:val="0"/>
      <w:marRight w:val="0"/>
      <w:marTop w:val="0"/>
      <w:marBottom w:val="0"/>
      <w:divBdr>
        <w:top w:val="none" w:sz="0" w:space="0" w:color="auto"/>
        <w:left w:val="none" w:sz="0" w:space="0" w:color="auto"/>
        <w:bottom w:val="none" w:sz="0" w:space="0" w:color="auto"/>
        <w:right w:val="none" w:sz="0" w:space="0" w:color="auto"/>
      </w:divBdr>
    </w:div>
    <w:div w:id="583761678">
      <w:bodyDiv w:val="1"/>
      <w:marLeft w:val="0"/>
      <w:marRight w:val="0"/>
      <w:marTop w:val="0"/>
      <w:marBottom w:val="0"/>
      <w:divBdr>
        <w:top w:val="none" w:sz="0" w:space="0" w:color="auto"/>
        <w:left w:val="none" w:sz="0" w:space="0" w:color="auto"/>
        <w:bottom w:val="none" w:sz="0" w:space="0" w:color="auto"/>
        <w:right w:val="none" w:sz="0" w:space="0" w:color="auto"/>
      </w:divBdr>
    </w:div>
    <w:div w:id="590822478">
      <w:bodyDiv w:val="1"/>
      <w:marLeft w:val="0"/>
      <w:marRight w:val="0"/>
      <w:marTop w:val="0"/>
      <w:marBottom w:val="0"/>
      <w:divBdr>
        <w:top w:val="none" w:sz="0" w:space="0" w:color="auto"/>
        <w:left w:val="none" w:sz="0" w:space="0" w:color="auto"/>
        <w:bottom w:val="none" w:sz="0" w:space="0" w:color="auto"/>
        <w:right w:val="none" w:sz="0" w:space="0" w:color="auto"/>
      </w:divBdr>
    </w:div>
    <w:div w:id="597444353">
      <w:bodyDiv w:val="1"/>
      <w:marLeft w:val="0"/>
      <w:marRight w:val="0"/>
      <w:marTop w:val="0"/>
      <w:marBottom w:val="0"/>
      <w:divBdr>
        <w:top w:val="none" w:sz="0" w:space="0" w:color="auto"/>
        <w:left w:val="none" w:sz="0" w:space="0" w:color="auto"/>
        <w:bottom w:val="none" w:sz="0" w:space="0" w:color="auto"/>
        <w:right w:val="none" w:sz="0" w:space="0" w:color="auto"/>
      </w:divBdr>
    </w:div>
    <w:div w:id="636884401">
      <w:bodyDiv w:val="1"/>
      <w:marLeft w:val="0"/>
      <w:marRight w:val="0"/>
      <w:marTop w:val="0"/>
      <w:marBottom w:val="0"/>
      <w:divBdr>
        <w:top w:val="none" w:sz="0" w:space="0" w:color="auto"/>
        <w:left w:val="none" w:sz="0" w:space="0" w:color="auto"/>
        <w:bottom w:val="none" w:sz="0" w:space="0" w:color="auto"/>
        <w:right w:val="none" w:sz="0" w:space="0" w:color="auto"/>
      </w:divBdr>
    </w:div>
    <w:div w:id="700128759">
      <w:bodyDiv w:val="1"/>
      <w:marLeft w:val="0"/>
      <w:marRight w:val="0"/>
      <w:marTop w:val="0"/>
      <w:marBottom w:val="0"/>
      <w:divBdr>
        <w:top w:val="none" w:sz="0" w:space="0" w:color="auto"/>
        <w:left w:val="none" w:sz="0" w:space="0" w:color="auto"/>
        <w:bottom w:val="none" w:sz="0" w:space="0" w:color="auto"/>
        <w:right w:val="none" w:sz="0" w:space="0" w:color="auto"/>
      </w:divBdr>
    </w:div>
    <w:div w:id="710109939">
      <w:bodyDiv w:val="1"/>
      <w:marLeft w:val="0"/>
      <w:marRight w:val="0"/>
      <w:marTop w:val="0"/>
      <w:marBottom w:val="0"/>
      <w:divBdr>
        <w:top w:val="none" w:sz="0" w:space="0" w:color="auto"/>
        <w:left w:val="none" w:sz="0" w:space="0" w:color="auto"/>
        <w:bottom w:val="none" w:sz="0" w:space="0" w:color="auto"/>
        <w:right w:val="none" w:sz="0" w:space="0" w:color="auto"/>
      </w:divBdr>
    </w:div>
    <w:div w:id="773133402">
      <w:bodyDiv w:val="1"/>
      <w:marLeft w:val="0"/>
      <w:marRight w:val="0"/>
      <w:marTop w:val="0"/>
      <w:marBottom w:val="0"/>
      <w:divBdr>
        <w:top w:val="none" w:sz="0" w:space="0" w:color="auto"/>
        <w:left w:val="none" w:sz="0" w:space="0" w:color="auto"/>
        <w:bottom w:val="none" w:sz="0" w:space="0" w:color="auto"/>
        <w:right w:val="none" w:sz="0" w:space="0" w:color="auto"/>
      </w:divBdr>
    </w:div>
    <w:div w:id="794106358">
      <w:bodyDiv w:val="1"/>
      <w:marLeft w:val="0"/>
      <w:marRight w:val="0"/>
      <w:marTop w:val="0"/>
      <w:marBottom w:val="0"/>
      <w:divBdr>
        <w:top w:val="none" w:sz="0" w:space="0" w:color="auto"/>
        <w:left w:val="none" w:sz="0" w:space="0" w:color="auto"/>
        <w:bottom w:val="none" w:sz="0" w:space="0" w:color="auto"/>
        <w:right w:val="none" w:sz="0" w:space="0" w:color="auto"/>
      </w:divBdr>
    </w:div>
    <w:div w:id="796223971">
      <w:bodyDiv w:val="1"/>
      <w:marLeft w:val="0"/>
      <w:marRight w:val="0"/>
      <w:marTop w:val="0"/>
      <w:marBottom w:val="0"/>
      <w:divBdr>
        <w:top w:val="none" w:sz="0" w:space="0" w:color="auto"/>
        <w:left w:val="none" w:sz="0" w:space="0" w:color="auto"/>
        <w:bottom w:val="none" w:sz="0" w:space="0" w:color="auto"/>
        <w:right w:val="none" w:sz="0" w:space="0" w:color="auto"/>
      </w:divBdr>
    </w:div>
    <w:div w:id="817455115">
      <w:bodyDiv w:val="1"/>
      <w:marLeft w:val="0"/>
      <w:marRight w:val="0"/>
      <w:marTop w:val="0"/>
      <w:marBottom w:val="0"/>
      <w:divBdr>
        <w:top w:val="none" w:sz="0" w:space="0" w:color="auto"/>
        <w:left w:val="none" w:sz="0" w:space="0" w:color="auto"/>
        <w:bottom w:val="none" w:sz="0" w:space="0" w:color="auto"/>
        <w:right w:val="none" w:sz="0" w:space="0" w:color="auto"/>
      </w:divBdr>
    </w:div>
    <w:div w:id="820922145">
      <w:bodyDiv w:val="1"/>
      <w:marLeft w:val="0"/>
      <w:marRight w:val="0"/>
      <w:marTop w:val="0"/>
      <w:marBottom w:val="0"/>
      <w:divBdr>
        <w:top w:val="none" w:sz="0" w:space="0" w:color="auto"/>
        <w:left w:val="none" w:sz="0" w:space="0" w:color="auto"/>
        <w:bottom w:val="none" w:sz="0" w:space="0" w:color="auto"/>
        <w:right w:val="none" w:sz="0" w:space="0" w:color="auto"/>
      </w:divBdr>
    </w:div>
    <w:div w:id="828985676">
      <w:bodyDiv w:val="1"/>
      <w:marLeft w:val="0"/>
      <w:marRight w:val="0"/>
      <w:marTop w:val="0"/>
      <w:marBottom w:val="0"/>
      <w:divBdr>
        <w:top w:val="none" w:sz="0" w:space="0" w:color="auto"/>
        <w:left w:val="none" w:sz="0" w:space="0" w:color="auto"/>
        <w:bottom w:val="none" w:sz="0" w:space="0" w:color="auto"/>
        <w:right w:val="none" w:sz="0" w:space="0" w:color="auto"/>
      </w:divBdr>
    </w:div>
    <w:div w:id="859587420">
      <w:bodyDiv w:val="1"/>
      <w:marLeft w:val="0"/>
      <w:marRight w:val="0"/>
      <w:marTop w:val="0"/>
      <w:marBottom w:val="0"/>
      <w:divBdr>
        <w:top w:val="none" w:sz="0" w:space="0" w:color="auto"/>
        <w:left w:val="none" w:sz="0" w:space="0" w:color="auto"/>
        <w:bottom w:val="none" w:sz="0" w:space="0" w:color="auto"/>
        <w:right w:val="none" w:sz="0" w:space="0" w:color="auto"/>
      </w:divBdr>
    </w:div>
    <w:div w:id="904409439">
      <w:bodyDiv w:val="1"/>
      <w:marLeft w:val="0"/>
      <w:marRight w:val="0"/>
      <w:marTop w:val="0"/>
      <w:marBottom w:val="0"/>
      <w:divBdr>
        <w:top w:val="none" w:sz="0" w:space="0" w:color="auto"/>
        <w:left w:val="none" w:sz="0" w:space="0" w:color="auto"/>
        <w:bottom w:val="none" w:sz="0" w:space="0" w:color="auto"/>
        <w:right w:val="none" w:sz="0" w:space="0" w:color="auto"/>
      </w:divBdr>
    </w:div>
    <w:div w:id="907770113">
      <w:bodyDiv w:val="1"/>
      <w:marLeft w:val="0"/>
      <w:marRight w:val="0"/>
      <w:marTop w:val="0"/>
      <w:marBottom w:val="0"/>
      <w:divBdr>
        <w:top w:val="none" w:sz="0" w:space="0" w:color="auto"/>
        <w:left w:val="none" w:sz="0" w:space="0" w:color="auto"/>
        <w:bottom w:val="none" w:sz="0" w:space="0" w:color="auto"/>
        <w:right w:val="none" w:sz="0" w:space="0" w:color="auto"/>
      </w:divBdr>
    </w:div>
    <w:div w:id="921523586">
      <w:bodyDiv w:val="1"/>
      <w:marLeft w:val="0"/>
      <w:marRight w:val="0"/>
      <w:marTop w:val="0"/>
      <w:marBottom w:val="0"/>
      <w:divBdr>
        <w:top w:val="none" w:sz="0" w:space="0" w:color="auto"/>
        <w:left w:val="none" w:sz="0" w:space="0" w:color="auto"/>
        <w:bottom w:val="none" w:sz="0" w:space="0" w:color="auto"/>
        <w:right w:val="none" w:sz="0" w:space="0" w:color="auto"/>
      </w:divBdr>
    </w:div>
    <w:div w:id="934098691">
      <w:bodyDiv w:val="1"/>
      <w:marLeft w:val="0"/>
      <w:marRight w:val="0"/>
      <w:marTop w:val="0"/>
      <w:marBottom w:val="0"/>
      <w:divBdr>
        <w:top w:val="none" w:sz="0" w:space="0" w:color="auto"/>
        <w:left w:val="none" w:sz="0" w:space="0" w:color="auto"/>
        <w:bottom w:val="none" w:sz="0" w:space="0" w:color="auto"/>
        <w:right w:val="none" w:sz="0" w:space="0" w:color="auto"/>
      </w:divBdr>
    </w:div>
    <w:div w:id="948198236">
      <w:bodyDiv w:val="1"/>
      <w:marLeft w:val="0"/>
      <w:marRight w:val="0"/>
      <w:marTop w:val="0"/>
      <w:marBottom w:val="0"/>
      <w:divBdr>
        <w:top w:val="none" w:sz="0" w:space="0" w:color="auto"/>
        <w:left w:val="none" w:sz="0" w:space="0" w:color="auto"/>
        <w:bottom w:val="none" w:sz="0" w:space="0" w:color="auto"/>
        <w:right w:val="none" w:sz="0" w:space="0" w:color="auto"/>
      </w:divBdr>
    </w:div>
    <w:div w:id="990910030">
      <w:bodyDiv w:val="1"/>
      <w:marLeft w:val="0"/>
      <w:marRight w:val="0"/>
      <w:marTop w:val="0"/>
      <w:marBottom w:val="0"/>
      <w:divBdr>
        <w:top w:val="none" w:sz="0" w:space="0" w:color="auto"/>
        <w:left w:val="none" w:sz="0" w:space="0" w:color="auto"/>
        <w:bottom w:val="none" w:sz="0" w:space="0" w:color="auto"/>
        <w:right w:val="none" w:sz="0" w:space="0" w:color="auto"/>
      </w:divBdr>
    </w:div>
    <w:div w:id="1010840828">
      <w:bodyDiv w:val="1"/>
      <w:marLeft w:val="0"/>
      <w:marRight w:val="0"/>
      <w:marTop w:val="0"/>
      <w:marBottom w:val="0"/>
      <w:divBdr>
        <w:top w:val="none" w:sz="0" w:space="0" w:color="auto"/>
        <w:left w:val="none" w:sz="0" w:space="0" w:color="auto"/>
        <w:bottom w:val="none" w:sz="0" w:space="0" w:color="auto"/>
        <w:right w:val="none" w:sz="0" w:space="0" w:color="auto"/>
      </w:divBdr>
    </w:div>
    <w:div w:id="1010910056">
      <w:bodyDiv w:val="1"/>
      <w:marLeft w:val="0"/>
      <w:marRight w:val="0"/>
      <w:marTop w:val="0"/>
      <w:marBottom w:val="0"/>
      <w:divBdr>
        <w:top w:val="none" w:sz="0" w:space="0" w:color="auto"/>
        <w:left w:val="none" w:sz="0" w:space="0" w:color="auto"/>
        <w:bottom w:val="none" w:sz="0" w:space="0" w:color="auto"/>
        <w:right w:val="none" w:sz="0" w:space="0" w:color="auto"/>
      </w:divBdr>
    </w:div>
    <w:div w:id="1043477544">
      <w:bodyDiv w:val="1"/>
      <w:marLeft w:val="0"/>
      <w:marRight w:val="0"/>
      <w:marTop w:val="0"/>
      <w:marBottom w:val="0"/>
      <w:divBdr>
        <w:top w:val="none" w:sz="0" w:space="0" w:color="auto"/>
        <w:left w:val="none" w:sz="0" w:space="0" w:color="auto"/>
        <w:bottom w:val="none" w:sz="0" w:space="0" w:color="auto"/>
        <w:right w:val="none" w:sz="0" w:space="0" w:color="auto"/>
      </w:divBdr>
    </w:div>
    <w:div w:id="1072891747">
      <w:bodyDiv w:val="1"/>
      <w:marLeft w:val="0"/>
      <w:marRight w:val="0"/>
      <w:marTop w:val="0"/>
      <w:marBottom w:val="0"/>
      <w:divBdr>
        <w:top w:val="none" w:sz="0" w:space="0" w:color="auto"/>
        <w:left w:val="none" w:sz="0" w:space="0" w:color="auto"/>
        <w:bottom w:val="none" w:sz="0" w:space="0" w:color="auto"/>
        <w:right w:val="none" w:sz="0" w:space="0" w:color="auto"/>
      </w:divBdr>
    </w:div>
    <w:div w:id="1089541293">
      <w:bodyDiv w:val="1"/>
      <w:marLeft w:val="0"/>
      <w:marRight w:val="0"/>
      <w:marTop w:val="0"/>
      <w:marBottom w:val="0"/>
      <w:divBdr>
        <w:top w:val="none" w:sz="0" w:space="0" w:color="auto"/>
        <w:left w:val="none" w:sz="0" w:space="0" w:color="auto"/>
        <w:bottom w:val="none" w:sz="0" w:space="0" w:color="auto"/>
        <w:right w:val="none" w:sz="0" w:space="0" w:color="auto"/>
      </w:divBdr>
    </w:div>
    <w:div w:id="1093161290">
      <w:bodyDiv w:val="1"/>
      <w:marLeft w:val="0"/>
      <w:marRight w:val="0"/>
      <w:marTop w:val="0"/>
      <w:marBottom w:val="0"/>
      <w:divBdr>
        <w:top w:val="none" w:sz="0" w:space="0" w:color="auto"/>
        <w:left w:val="none" w:sz="0" w:space="0" w:color="auto"/>
        <w:bottom w:val="none" w:sz="0" w:space="0" w:color="auto"/>
        <w:right w:val="none" w:sz="0" w:space="0" w:color="auto"/>
      </w:divBdr>
      <w:divsChild>
        <w:div w:id="879828105">
          <w:marLeft w:val="0"/>
          <w:marRight w:val="0"/>
          <w:marTop w:val="0"/>
          <w:marBottom w:val="0"/>
          <w:divBdr>
            <w:top w:val="none" w:sz="0" w:space="0" w:color="auto"/>
            <w:left w:val="none" w:sz="0" w:space="0" w:color="auto"/>
            <w:bottom w:val="none" w:sz="0" w:space="0" w:color="auto"/>
            <w:right w:val="none" w:sz="0" w:space="0" w:color="auto"/>
          </w:divBdr>
          <w:divsChild>
            <w:div w:id="531580250">
              <w:marLeft w:val="0"/>
              <w:marRight w:val="0"/>
              <w:marTop w:val="0"/>
              <w:marBottom w:val="0"/>
              <w:divBdr>
                <w:top w:val="none" w:sz="0" w:space="0" w:color="auto"/>
                <w:left w:val="none" w:sz="0" w:space="0" w:color="auto"/>
                <w:bottom w:val="none" w:sz="0" w:space="0" w:color="auto"/>
                <w:right w:val="none" w:sz="0" w:space="0" w:color="auto"/>
              </w:divBdr>
              <w:divsChild>
                <w:div w:id="13892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139">
      <w:bodyDiv w:val="1"/>
      <w:marLeft w:val="0"/>
      <w:marRight w:val="0"/>
      <w:marTop w:val="0"/>
      <w:marBottom w:val="0"/>
      <w:divBdr>
        <w:top w:val="none" w:sz="0" w:space="0" w:color="auto"/>
        <w:left w:val="none" w:sz="0" w:space="0" w:color="auto"/>
        <w:bottom w:val="none" w:sz="0" w:space="0" w:color="auto"/>
        <w:right w:val="none" w:sz="0" w:space="0" w:color="auto"/>
      </w:divBdr>
    </w:div>
    <w:div w:id="1138568884">
      <w:bodyDiv w:val="1"/>
      <w:marLeft w:val="0"/>
      <w:marRight w:val="0"/>
      <w:marTop w:val="0"/>
      <w:marBottom w:val="0"/>
      <w:divBdr>
        <w:top w:val="none" w:sz="0" w:space="0" w:color="auto"/>
        <w:left w:val="none" w:sz="0" w:space="0" w:color="auto"/>
        <w:bottom w:val="none" w:sz="0" w:space="0" w:color="auto"/>
        <w:right w:val="none" w:sz="0" w:space="0" w:color="auto"/>
      </w:divBdr>
    </w:div>
    <w:div w:id="1154685145">
      <w:bodyDiv w:val="1"/>
      <w:marLeft w:val="0"/>
      <w:marRight w:val="0"/>
      <w:marTop w:val="0"/>
      <w:marBottom w:val="0"/>
      <w:divBdr>
        <w:top w:val="none" w:sz="0" w:space="0" w:color="auto"/>
        <w:left w:val="none" w:sz="0" w:space="0" w:color="auto"/>
        <w:bottom w:val="none" w:sz="0" w:space="0" w:color="auto"/>
        <w:right w:val="none" w:sz="0" w:space="0" w:color="auto"/>
      </w:divBdr>
    </w:div>
    <w:div w:id="1163475830">
      <w:bodyDiv w:val="1"/>
      <w:marLeft w:val="0"/>
      <w:marRight w:val="0"/>
      <w:marTop w:val="0"/>
      <w:marBottom w:val="0"/>
      <w:divBdr>
        <w:top w:val="none" w:sz="0" w:space="0" w:color="auto"/>
        <w:left w:val="none" w:sz="0" w:space="0" w:color="auto"/>
        <w:bottom w:val="none" w:sz="0" w:space="0" w:color="auto"/>
        <w:right w:val="none" w:sz="0" w:space="0" w:color="auto"/>
      </w:divBdr>
    </w:div>
    <w:div w:id="1172526125">
      <w:bodyDiv w:val="1"/>
      <w:marLeft w:val="0"/>
      <w:marRight w:val="0"/>
      <w:marTop w:val="0"/>
      <w:marBottom w:val="0"/>
      <w:divBdr>
        <w:top w:val="none" w:sz="0" w:space="0" w:color="auto"/>
        <w:left w:val="none" w:sz="0" w:space="0" w:color="auto"/>
        <w:bottom w:val="none" w:sz="0" w:space="0" w:color="auto"/>
        <w:right w:val="none" w:sz="0" w:space="0" w:color="auto"/>
      </w:divBdr>
    </w:div>
    <w:div w:id="1223255229">
      <w:bodyDiv w:val="1"/>
      <w:marLeft w:val="0"/>
      <w:marRight w:val="0"/>
      <w:marTop w:val="0"/>
      <w:marBottom w:val="0"/>
      <w:divBdr>
        <w:top w:val="none" w:sz="0" w:space="0" w:color="auto"/>
        <w:left w:val="none" w:sz="0" w:space="0" w:color="auto"/>
        <w:bottom w:val="none" w:sz="0" w:space="0" w:color="auto"/>
        <w:right w:val="none" w:sz="0" w:space="0" w:color="auto"/>
      </w:divBdr>
    </w:div>
    <w:div w:id="1224293042">
      <w:bodyDiv w:val="1"/>
      <w:marLeft w:val="0"/>
      <w:marRight w:val="0"/>
      <w:marTop w:val="0"/>
      <w:marBottom w:val="0"/>
      <w:divBdr>
        <w:top w:val="none" w:sz="0" w:space="0" w:color="auto"/>
        <w:left w:val="none" w:sz="0" w:space="0" w:color="auto"/>
        <w:bottom w:val="none" w:sz="0" w:space="0" w:color="auto"/>
        <w:right w:val="none" w:sz="0" w:space="0" w:color="auto"/>
      </w:divBdr>
    </w:div>
    <w:div w:id="1235165050">
      <w:bodyDiv w:val="1"/>
      <w:marLeft w:val="0"/>
      <w:marRight w:val="0"/>
      <w:marTop w:val="0"/>
      <w:marBottom w:val="0"/>
      <w:divBdr>
        <w:top w:val="none" w:sz="0" w:space="0" w:color="auto"/>
        <w:left w:val="none" w:sz="0" w:space="0" w:color="auto"/>
        <w:bottom w:val="none" w:sz="0" w:space="0" w:color="auto"/>
        <w:right w:val="none" w:sz="0" w:space="0" w:color="auto"/>
      </w:divBdr>
    </w:div>
    <w:div w:id="1262687714">
      <w:bodyDiv w:val="1"/>
      <w:marLeft w:val="0"/>
      <w:marRight w:val="0"/>
      <w:marTop w:val="0"/>
      <w:marBottom w:val="0"/>
      <w:divBdr>
        <w:top w:val="none" w:sz="0" w:space="0" w:color="auto"/>
        <w:left w:val="none" w:sz="0" w:space="0" w:color="auto"/>
        <w:bottom w:val="none" w:sz="0" w:space="0" w:color="auto"/>
        <w:right w:val="none" w:sz="0" w:space="0" w:color="auto"/>
      </w:divBdr>
    </w:div>
    <w:div w:id="1281182853">
      <w:bodyDiv w:val="1"/>
      <w:marLeft w:val="0"/>
      <w:marRight w:val="0"/>
      <w:marTop w:val="0"/>
      <w:marBottom w:val="0"/>
      <w:divBdr>
        <w:top w:val="none" w:sz="0" w:space="0" w:color="auto"/>
        <w:left w:val="none" w:sz="0" w:space="0" w:color="auto"/>
        <w:bottom w:val="none" w:sz="0" w:space="0" w:color="auto"/>
        <w:right w:val="none" w:sz="0" w:space="0" w:color="auto"/>
      </w:divBdr>
    </w:div>
    <w:div w:id="1337221842">
      <w:bodyDiv w:val="1"/>
      <w:marLeft w:val="0"/>
      <w:marRight w:val="0"/>
      <w:marTop w:val="0"/>
      <w:marBottom w:val="0"/>
      <w:divBdr>
        <w:top w:val="none" w:sz="0" w:space="0" w:color="auto"/>
        <w:left w:val="none" w:sz="0" w:space="0" w:color="auto"/>
        <w:bottom w:val="none" w:sz="0" w:space="0" w:color="auto"/>
        <w:right w:val="none" w:sz="0" w:space="0" w:color="auto"/>
      </w:divBdr>
    </w:div>
    <w:div w:id="1374961182">
      <w:bodyDiv w:val="1"/>
      <w:marLeft w:val="0"/>
      <w:marRight w:val="0"/>
      <w:marTop w:val="0"/>
      <w:marBottom w:val="0"/>
      <w:divBdr>
        <w:top w:val="none" w:sz="0" w:space="0" w:color="auto"/>
        <w:left w:val="none" w:sz="0" w:space="0" w:color="auto"/>
        <w:bottom w:val="none" w:sz="0" w:space="0" w:color="auto"/>
        <w:right w:val="none" w:sz="0" w:space="0" w:color="auto"/>
      </w:divBdr>
    </w:div>
    <w:div w:id="1399328004">
      <w:bodyDiv w:val="1"/>
      <w:marLeft w:val="0"/>
      <w:marRight w:val="0"/>
      <w:marTop w:val="0"/>
      <w:marBottom w:val="0"/>
      <w:divBdr>
        <w:top w:val="none" w:sz="0" w:space="0" w:color="auto"/>
        <w:left w:val="none" w:sz="0" w:space="0" w:color="auto"/>
        <w:bottom w:val="none" w:sz="0" w:space="0" w:color="auto"/>
        <w:right w:val="none" w:sz="0" w:space="0" w:color="auto"/>
      </w:divBdr>
    </w:div>
    <w:div w:id="1434594755">
      <w:bodyDiv w:val="1"/>
      <w:marLeft w:val="0"/>
      <w:marRight w:val="0"/>
      <w:marTop w:val="0"/>
      <w:marBottom w:val="0"/>
      <w:divBdr>
        <w:top w:val="none" w:sz="0" w:space="0" w:color="auto"/>
        <w:left w:val="none" w:sz="0" w:space="0" w:color="auto"/>
        <w:bottom w:val="none" w:sz="0" w:space="0" w:color="auto"/>
        <w:right w:val="none" w:sz="0" w:space="0" w:color="auto"/>
      </w:divBdr>
    </w:div>
    <w:div w:id="1465738070">
      <w:bodyDiv w:val="1"/>
      <w:marLeft w:val="0"/>
      <w:marRight w:val="0"/>
      <w:marTop w:val="0"/>
      <w:marBottom w:val="0"/>
      <w:divBdr>
        <w:top w:val="none" w:sz="0" w:space="0" w:color="auto"/>
        <w:left w:val="none" w:sz="0" w:space="0" w:color="auto"/>
        <w:bottom w:val="none" w:sz="0" w:space="0" w:color="auto"/>
        <w:right w:val="none" w:sz="0" w:space="0" w:color="auto"/>
      </w:divBdr>
    </w:div>
    <w:div w:id="1503592665">
      <w:bodyDiv w:val="1"/>
      <w:marLeft w:val="0"/>
      <w:marRight w:val="0"/>
      <w:marTop w:val="0"/>
      <w:marBottom w:val="0"/>
      <w:divBdr>
        <w:top w:val="none" w:sz="0" w:space="0" w:color="auto"/>
        <w:left w:val="none" w:sz="0" w:space="0" w:color="auto"/>
        <w:bottom w:val="none" w:sz="0" w:space="0" w:color="auto"/>
        <w:right w:val="none" w:sz="0" w:space="0" w:color="auto"/>
      </w:divBdr>
    </w:div>
    <w:div w:id="1531994415">
      <w:bodyDiv w:val="1"/>
      <w:marLeft w:val="0"/>
      <w:marRight w:val="0"/>
      <w:marTop w:val="0"/>
      <w:marBottom w:val="0"/>
      <w:divBdr>
        <w:top w:val="none" w:sz="0" w:space="0" w:color="auto"/>
        <w:left w:val="none" w:sz="0" w:space="0" w:color="auto"/>
        <w:bottom w:val="none" w:sz="0" w:space="0" w:color="auto"/>
        <w:right w:val="none" w:sz="0" w:space="0" w:color="auto"/>
      </w:divBdr>
    </w:div>
    <w:div w:id="1551652319">
      <w:bodyDiv w:val="1"/>
      <w:marLeft w:val="0"/>
      <w:marRight w:val="0"/>
      <w:marTop w:val="0"/>
      <w:marBottom w:val="0"/>
      <w:divBdr>
        <w:top w:val="none" w:sz="0" w:space="0" w:color="auto"/>
        <w:left w:val="none" w:sz="0" w:space="0" w:color="auto"/>
        <w:bottom w:val="none" w:sz="0" w:space="0" w:color="auto"/>
        <w:right w:val="none" w:sz="0" w:space="0" w:color="auto"/>
      </w:divBdr>
      <w:divsChild>
        <w:div w:id="1977223808">
          <w:marLeft w:val="0"/>
          <w:marRight w:val="0"/>
          <w:marTop w:val="0"/>
          <w:marBottom w:val="660"/>
          <w:divBdr>
            <w:top w:val="none" w:sz="0" w:space="0" w:color="auto"/>
            <w:left w:val="none" w:sz="0" w:space="0" w:color="auto"/>
            <w:bottom w:val="none" w:sz="0" w:space="0" w:color="auto"/>
            <w:right w:val="none" w:sz="0" w:space="0" w:color="auto"/>
          </w:divBdr>
          <w:divsChild>
            <w:div w:id="1840581205">
              <w:marLeft w:val="0"/>
              <w:marRight w:val="0"/>
              <w:marTop w:val="0"/>
              <w:marBottom w:val="450"/>
              <w:divBdr>
                <w:top w:val="none" w:sz="0" w:space="0" w:color="auto"/>
                <w:left w:val="none" w:sz="0" w:space="0" w:color="auto"/>
                <w:bottom w:val="none" w:sz="0" w:space="0" w:color="auto"/>
                <w:right w:val="none" w:sz="0" w:space="0" w:color="auto"/>
              </w:divBdr>
              <w:divsChild>
                <w:div w:id="125199476">
                  <w:marLeft w:val="0"/>
                  <w:marRight w:val="0"/>
                  <w:marTop w:val="0"/>
                  <w:marBottom w:val="0"/>
                  <w:divBdr>
                    <w:top w:val="none" w:sz="0" w:space="0" w:color="auto"/>
                    <w:left w:val="none" w:sz="0" w:space="0" w:color="auto"/>
                    <w:bottom w:val="none" w:sz="0" w:space="0" w:color="auto"/>
                    <w:right w:val="none" w:sz="0" w:space="0" w:color="auto"/>
                  </w:divBdr>
                  <w:divsChild>
                    <w:div w:id="446198371">
                      <w:marLeft w:val="0"/>
                      <w:marRight w:val="0"/>
                      <w:marTop w:val="0"/>
                      <w:marBottom w:val="0"/>
                      <w:divBdr>
                        <w:top w:val="none" w:sz="0" w:space="0" w:color="auto"/>
                        <w:left w:val="none" w:sz="0" w:space="0" w:color="auto"/>
                        <w:bottom w:val="none" w:sz="0" w:space="0" w:color="auto"/>
                        <w:right w:val="none" w:sz="0" w:space="0" w:color="auto"/>
                      </w:divBdr>
                      <w:divsChild>
                        <w:div w:id="1956207816">
                          <w:marLeft w:val="0"/>
                          <w:marRight w:val="0"/>
                          <w:marTop w:val="0"/>
                          <w:marBottom w:val="0"/>
                          <w:divBdr>
                            <w:top w:val="none" w:sz="0" w:space="0" w:color="auto"/>
                            <w:left w:val="none" w:sz="0" w:space="0" w:color="auto"/>
                            <w:bottom w:val="none" w:sz="0" w:space="0" w:color="auto"/>
                            <w:right w:val="none" w:sz="0" w:space="0" w:color="auto"/>
                          </w:divBdr>
                          <w:divsChild>
                            <w:div w:id="1060398794">
                              <w:marLeft w:val="0"/>
                              <w:marRight w:val="0"/>
                              <w:marTop w:val="0"/>
                              <w:marBottom w:val="0"/>
                              <w:divBdr>
                                <w:top w:val="none" w:sz="0" w:space="0" w:color="auto"/>
                                <w:left w:val="none" w:sz="0" w:space="0" w:color="auto"/>
                                <w:bottom w:val="none" w:sz="0" w:space="0" w:color="auto"/>
                                <w:right w:val="none" w:sz="0" w:space="0" w:color="auto"/>
                              </w:divBdr>
                              <w:divsChild>
                                <w:div w:id="176771216">
                                  <w:marLeft w:val="0"/>
                                  <w:marRight w:val="0"/>
                                  <w:marTop w:val="0"/>
                                  <w:marBottom w:val="0"/>
                                  <w:divBdr>
                                    <w:top w:val="none" w:sz="0" w:space="0" w:color="auto"/>
                                    <w:left w:val="none" w:sz="0" w:space="0" w:color="auto"/>
                                    <w:bottom w:val="none" w:sz="0" w:space="0" w:color="auto"/>
                                    <w:right w:val="none" w:sz="0" w:space="0" w:color="auto"/>
                                  </w:divBdr>
                                  <w:divsChild>
                                    <w:div w:id="406459367">
                                      <w:marLeft w:val="0"/>
                                      <w:marRight w:val="0"/>
                                      <w:marTop w:val="0"/>
                                      <w:marBottom w:val="0"/>
                                      <w:divBdr>
                                        <w:top w:val="none" w:sz="0" w:space="0" w:color="auto"/>
                                        <w:left w:val="none" w:sz="0" w:space="0" w:color="auto"/>
                                        <w:bottom w:val="none" w:sz="0" w:space="0" w:color="auto"/>
                                        <w:right w:val="none" w:sz="0" w:space="0" w:color="auto"/>
                                      </w:divBdr>
                                      <w:divsChild>
                                        <w:div w:id="1611089131">
                                          <w:marLeft w:val="0"/>
                                          <w:marRight w:val="0"/>
                                          <w:marTop w:val="0"/>
                                          <w:marBottom w:val="0"/>
                                          <w:divBdr>
                                            <w:top w:val="none" w:sz="0" w:space="0" w:color="auto"/>
                                            <w:left w:val="none" w:sz="0" w:space="0" w:color="auto"/>
                                            <w:bottom w:val="none" w:sz="0" w:space="0" w:color="auto"/>
                                            <w:right w:val="none" w:sz="0" w:space="0" w:color="auto"/>
                                          </w:divBdr>
                                          <w:divsChild>
                                            <w:div w:id="1283421969">
                                              <w:marLeft w:val="0"/>
                                              <w:marRight w:val="0"/>
                                              <w:marTop w:val="0"/>
                                              <w:marBottom w:val="0"/>
                                              <w:divBdr>
                                                <w:top w:val="none" w:sz="0" w:space="0" w:color="auto"/>
                                                <w:left w:val="none" w:sz="0" w:space="0" w:color="auto"/>
                                                <w:bottom w:val="none" w:sz="0" w:space="0" w:color="auto"/>
                                                <w:right w:val="none" w:sz="0" w:space="0" w:color="auto"/>
                                              </w:divBdr>
                                              <w:divsChild>
                                                <w:div w:id="1961525214">
                                                  <w:marLeft w:val="0"/>
                                                  <w:marRight w:val="0"/>
                                                  <w:marTop w:val="0"/>
                                                  <w:marBottom w:val="0"/>
                                                  <w:divBdr>
                                                    <w:top w:val="none" w:sz="0" w:space="0" w:color="auto"/>
                                                    <w:left w:val="none" w:sz="0" w:space="0" w:color="auto"/>
                                                    <w:bottom w:val="none" w:sz="0" w:space="0" w:color="auto"/>
                                                    <w:right w:val="none" w:sz="0" w:space="0" w:color="auto"/>
                                                  </w:divBdr>
                                                </w:div>
                                                <w:div w:id="852768734">
                                                  <w:marLeft w:val="0"/>
                                                  <w:marRight w:val="0"/>
                                                  <w:marTop w:val="0"/>
                                                  <w:marBottom w:val="0"/>
                                                  <w:divBdr>
                                                    <w:top w:val="none" w:sz="0" w:space="0" w:color="auto"/>
                                                    <w:left w:val="none" w:sz="0" w:space="0" w:color="auto"/>
                                                    <w:bottom w:val="none" w:sz="0" w:space="0" w:color="auto"/>
                                                    <w:right w:val="none" w:sz="0" w:space="0" w:color="auto"/>
                                                  </w:divBdr>
                                                  <w:divsChild>
                                                    <w:div w:id="1928686471">
                                                      <w:marLeft w:val="0"/>
                                                      <w:marRight w:val="165"/>
                                                      <w:marTop w:val="150"/>
                                                      <w:marBottom w:val="0"/>
                                                      <w:divBdr>
                                                        <w:top w:val="none" w:sz="0" w:space="0" w:color="auto"/>
                                                        <w:left w:val="none" w:sz="0" w:space="0" w:color="auto"/>
                                                        <w:bottom w:val="none" w:sz="0" w:space="0" w:color="auto"/>
                                                        <w:right w:val="none" w:sz="0" w:space="0" w:color="auto"/>
                                                      </w:divBdr>
                                                      <w:divsChild>
                                                        <w:div w:id="414205610">
                                                          <w:marLeft w:val="0"/>
                                                          <w:marRight w:val="0"/>
                                                          <w:marTop w:val="0"/>
                                                          <w:marBottom w:val="0"/>
                                                          <w:divBdr>
                                                            <w:top w:val="none" w:sz="0" w:space="0" w:color="auto"/>
                                                            <w:left w:val="none" w:sz="0" w:space="0" w:color="auto"/>
                                                            <w:bottom w:val="none" w:sz="0" w:space="0" w:color="auto"/>
                                                            <w:right w:val="none" w:sz="0" w:space="0" w:color="auto"/>
                                                          </w:divBdr>
                                                          <w:divsChild>
                                                            <w:div w:id="2283511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812972">
                      <w:marLeft w:val="0"/>
                      <w:marRight w:val="0"/>
                      <w:marTop w:val="240"/>
                      <w:marBottom w:val="0"/>
                      <w:divBdr>
                        <w:top w:val="none" w:sz="0" w:space="0" w:color="auto"/>
                        <w:left w:val="none" w:sz="0" w:space="0" w:color="auto"/>
                        <w:bottom w:val="none" w:sz="0" w:space="0" w:color="auto"/>
                        <w:right w:val="none" w:sz="0" w:space="0" w:color="auto"/>
                      </w:divBdr>
                      <w:divsChild>
                        <w:div w:id="1064259585">
                          <w:marLeft w:val="210"/>
                          <w:marRight w:val="0"/>
                          <w:marTop w:val="0"/>
                          <w:marBottom w:val="0"/>
                          <w:divBdr>
                            <w:top w:val="none" w:sz="0" w:space="0" w:color="auto"/>
                            <w:left w:val="none" w:sz="0" w:space="0" w:color="auto"/>
                            <w:bottom w:val="none" w:sz="0" w:space="0" w:color="auto"/>
                            <w:right w:val="none" w:sz="0" w:space="0" w:color="auto"/>
                          </w:divBdr>
                          <w:divsChild>
                            <w:div w:id="19980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67426">
          <w:marLeft w:val="0"/>
          <w:marRight w:val="0"/>
          <w:marTop w:val="0"/>
          <w:marBottom w:val="450"/>
          <w:divBdr>
            <w:top w:val="none" w:sz="0" w:space="0" w:color="auto"/>
            <w:left w:val="none" w:sz="0" w:space="0" w:color="auto"/>
            <w:bottom w:val="none" w:sz="0" w:space="0" w:color="auto"/>
            <w:right w:val="none" w:sz="0" w:space="0" w:color="auto"/>
          </w:divBdr>
          <w:divsChild>
            <w:div w:id="467355653">
              <w:marLeft w:val="0"/>
              <w:marRight w:val="0"/>
              <w:marTop w:val="0"/>
              <w:marBottom w:val="0"/>
              <w:divBdr>
                <w:top w:val="none" w:sz="0" w:space="0" w:color="auto"/>
                <w:left w:val="none" w:sz="0" w:space="0" w:color="auto"/>
                <w:bottom w:val="none" w:sz="0" w:space="0" w:color="auto"/>
                <w:right w:val="none" w:sz="0" w:space="0" w:color="auto"/>
              </w:divBdr>
              <w:divsChild>
                <w:div w:id="894585672">
                  <w:marLeft w:val="0"/>
                  <w:marRight w:val="0"/>
                  <w:marTop w:val="0"/>
                  <w:marBottom w:val="0"/>
                  <w:divBdr>
                    <w:top w:val="none" w:sz="0" w:space="0" w:color="auto"/>
                    <w:left w:val="none" w:sz="0" w:space="0" w:color="auto"/>
                    <w:bottom w:val="none" w:sz="0" w:space="0" w:color="auto"/>
                    <w:right w:val="none" w:sz="0" w:space="0" w:color="auto"/>
                  </w:divBdr>
                  <w:divsChild>
                    <w:div w:id="413863541">
                      <w:marLeft w:val="0"/>
                      <w:marRight w:val="0"/>
                      <w:marTop w:val="0"/>
                      <w:marBottom w:val="0"/>
                      <w:divBdr>
                        <w:top w:val="none" w:sz="0" w:space="0" w:color="auto"/>
                        <w:left w:val="none" w:sz="0" w:space="0" w:color="auto"/>
                        <w:bottom w:val="none" w:sz="0" w:space="0" w:color="auto"/>
                        <w:right w:val="none" w:sz="0" w:space="0" w:color="auto"/>
                      </w:divBdr>
                      <w:divsChild>
                        <w:div w:id="1021853277">
                          <w:marLeft w:val="0"/>
                          <w:marRight w:val="0"/>
                          <w:marTop w:val="0"/>
                          <w:marBottom w:val="0"/>
                          <w:divBdr>
                            <w:top w:val="none" w:sz="0" w:space="0" w:color="auto"/>
                            <w:left w:val="none" w:sz="0" w:space="0" w:color="auto"/>
                            <w:bottom w:val="none" w:sz="0" w:space="0" w:color="auto"/>
                            <w:right w:val="none" w:sz="0" w:space="0" w:color="auto"/>
                          </w:divBdr>
                          <w:divsChild>
                            <w:div w:id="10492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5854">
      <w:bodyDiv w:val="1"/>
      <w:marLeft w:val="0"/>
      <w:marRight w:val="0"/>
      <w:marTop w:val="0"/>
      <w:marBottom w:val="0"/>
      <w:divBdr>
        <w:top w:val="none" w:sz="0" w:space="0" w:color="auto"/>
        <w:left w:val="none" w:sz="0" w:space="0" w:color="auto"/>
        <w:bottom w:val="none" w:sz="0" w:space="0" w:color="auto"/>
        <w:right w:val="none" w:sz="0" w:space="0" w:color="auto"/>
      </w:divBdr>
    </w:div>
    <w:div w:id="1575317165">
      <w:bodyDiv w:val="1"/>
      <w:marLeft w:val="0"/>
      <w:marRight w:val="0"/>
      <w:marTop w:val="0"/>
      <w:marBottom w:val="0"/>
      <w:divBdr>
        <w:top w:val="none" w:sz="0" w:space="0" w:color="auto"/>
        <w:left w:val="none" w:sz="0" w:space="0" w:color="auto"/>
        <w:bottom w:val="none" w:sz="0" w:space="0" w:color="auto"/>
        <w:right w:val="none" w:sz="0" w:space="0" w:color="auto"/>
      </w:divBdr>
    </w:div>
    <w:div w:id="1636982435">
      <w:bodyDiv w:val="1"/>
      <w:marLeft w:val="0"/>
      <w:marRight w:val="0"/>
      <w:marTop w:val="0"/>
      <w:marBottom w:val="0"/>
      <w:divBdr>
        <w:top w:val="none" w:sz="0" w:space="0" w:color="auto"/>
        <w:left w:val="none" w:sz="0" w:space="0" w:color="auto"/>
        <w:bottom w:val="none" w:sz="0" w:space="0" w:color="auto"/>
        <w:right w:val="none" w:sz="0" w:space="0" w:color="auto"/>
      </w:divBdr>
    </w:div>
    <w:div w:id="1643459044">
      <w:bodyDiv w:val="1"/>
      <w:marLeft w:val="0"/>
      <w:marRight w:val="0"/>
      <w:marTop w:val="0"/>
      <w:marBottom w:val="0"/>
      <w:divBdr>
        <w:top w:val="none" w:sz="0" w:space="0" w:color="auto"/>
        <w:left w:val="none" w:sz="0" w:space="0" w:color="auto"/>
        <w:bottom w:val="none" w:sz="0" w:space="0" w:color="auto"/>
        <w:right w:val="none" w:sz="0" w:space="0" w:color="auto"/>
      </w:divBdr>
    </w:div>
    <w:div w:id="1658876316">
      <w:bodyDiv w:val="1"/>
      <w:marLeft w:val="0"/>
      <w:marRight w:val="0"/>
      <w:marTop w:val="0"/>
      <w:marBottom w:val="0"/>
      <w:divBdr>
        <w:top w:val="none" w:sz="0" w:space="0" w:color="auto"/>
        <w:left w:val="none" w:sz="0" w:space="0" w:color="auto"/>
        <w:bottom w:val="none" w:sz="0" w:space="0" w:color="auto"/>
        <w:right w:val="none" w:sz="0" w:space="0" w:color="auto"/>
      </w:divBdr>
    </w:div>
    <w:div w:id="1666200205">
      <w:bodyDiv w:val="1"/>
      <w:marLeft w:val="0"/>
      <w:marRight w:val="0"/>
      <w:marTop w:val="0"/>
      <w:marBottom w:val="0"/>
      <w:divBdr>
        <w:top w:val="none" w:sz="0" w:space="0" w:color="auto"/>
        <w:left w:val="none" w:sz="0" w:space="0" w:color="auto"/>
        <w:bottom w:val="none" w:sz="0" w:space="0" w:color="auto"/>
        <w:right w:val="none" w:sz="0" w:space="0" w:color="auto"/>
      </w:divBdr>
    </w:div>
    <w:div w:id="1668091889">
      <w:bodyDiv w:val="1"/>
      <w:marLeft w:val="0"/>
      <w:marRight w:val="0"/>
      <w:marTop w:val="0"/>
      <w:marBottom w:val="0"/>
      <w:divBdr>
        <w:top w:val="none" w:sz="0" w:space="0" w:color="auto"/>
        <w:left w:val="none" w:sz="0" w:space="0" w:color="auto"/>
        <w:bottom w:val="none" w:sz="0" w:space="0" w:color="auto"/>
        <w:right w:val="none" w:sz="0" w:space="0" w:color="auto"/>
      </w:divBdr>
    </w:div>
    <w:div w:id="1676573793">
      <w:bodyDiv w:val="1"/>
      <w:marLeft w:val="0"/>
      <w:marRight w:val="0"/>
      <w:marTop w:val="0"/>
      <w:marBottom w:val="0"/>
      <w:divBdr>
        <w:top w:val="none" w:sz="0" w:space="0" w:color="auto"/>
        <w:left w:val="none" w:sz="0" w:space="0" w:color="auto"/>
        <w:bottom w:val="none" w:sz="0" w:space="0" w:color="auto"/>
        <w:right w:val="none" w:sz="0" w:space="0" w:color="auto"/>
      </w:divBdr>
    </w:div>
    <w:div w:id="1696154829">
      <w:bodyDiv w:val="1"/>
      <w:marLeft w:val="0"/>
      <w:marRight w:val="0"/>
      <w:marTop w:val="0"/>
      <w:marBottom w:val="0"/>
      <w:divBdr>
        <w:top w:val="none" w:sz="0" w:space="0" w:color="auto"/>
        <w:left w:val="none" w:sz="0" w:space="0" w:color="auto"/>
        <w:bottom w:val="none" w:sz="0" w:space="0" w:color="auto"/>
        <w:right w:val="none" w:sz="0" w:space="0" w:color="auto"/>
      </w:divBdr>
    </w:div>
    <w:div w:id="1710757359">
      <w:bodyDiv w:val="1"/>
      <w:marLeft w:val="0"/>
      <w:marRight w:val="0"/>
      <w:marTop w:val="0"/>
      <w:marBottom w:val="0"/>
      <w:divBdr>
        <w:top w:val="none" w:sz="0" w:space="0" w:color="auto"/>
        <w:left w:val="none" w:sz="0" w:space="0" w:color="auto"/>
        <w:bottom w:val="none" w:sz="0" w:space="0" w:color="auto"/>
        <w:right w:val="none" w:sz="0" w:space="0" w:color="auto"/>
      </w:divBdr>
    </w:div>
    <w:div w:id="1718317178">
      <w:bodyDiv w:val="1"/>
      <w:marLeft w:val="0"/>
      <w:marRight w:val="0"/>
      <w:marTop w:val="0"/>
      <w:marBottom w:val="0"/>
      <w:divBdr>
        <w:top w:val="none" w:sz="0" w:space="0" w:color="auto"/>
        <w:left w:val="none" w:sz="0" w:space="0" w:color="auto"/>
        <w:bottom w:val="none" w:sz="0" w:space="0" w:color="auto"/>
        <w:right w:val="none" w:sz="0" w:space="0" w:color="auto"/>
      </w:divBdr>
    </w:div>
    <w:div w:id="1726755566">
      <w:bodyDiv w:val="1"/>
      <w:marLeft w:val="0"/>
      <w:marRight w:val="0"/>
      <w:marTop w:val="0"/>
      <w:marBottom w:val="0"/>
      <w:divBdr>
        <w:top w:val="none" w:sz="0" w:space="0" w:color="auto"/>
        <w:left w:val="none" w:sz="0" w:space="0" w:color="auto"/>
        <w:bottom w:val="none" w:sz="0" w:space="0" w:color="auto"/>
        <w:right w:val="none" w:sz="0" w:space="0" w:color="auto"/>
      </w:divBdr>
    </w:div>
    <w:div w:id="1734818181">
      <w:bodyDiv w:val="1"/>
      <w:marLeft w:val="0"/>
      <w:marRight w:val="0"/>
      <w:marTop w:val="0"/>
      <w:marBottom w:val="0"/>
      <w:divBdr>
        <w:top w:val="none" w:sz="0" w:space="0" w:color="auto"/>
        <w:left w:val="none" w:sz="0" w:space="0" w:color="auto"/>
        <w:bottom w:val="none" w:sz="0" w:space="0" w:color="auto"/>
        <w:right w:val="none" w:sz="0" w:space="0" w:color="auto"/>
      </w:divBdr>
    </w:div>
    <w:div w:id="1780642090">
      <w:bodyDiv w:val="1"/>
      <w:marLeft w:val="0"/>
      <w:marRight w:val="0"/>
      <w:marTop w:val="0"/>
      <w:marBottom w:val="0"/>
      <w:divBdr>
        <w:top w:val="none" w:sz="0" w:space="0" w:color="auto"/>
        <w:left w:val="none" w:sz="0" w:space="0" w:color="auto"/>
        <w:bottom w:val="none" w:sz="0" w:space="0" w:color="auto"/>
        <w:right w:val="none" w:sz="0" w:space="0" w:color="auto"/>
      </w:divBdr>
    </w:div>
    <w:div w:id="1806042428">
      <w:bodyDiv w:val="1"/>
      <w:marLeft w:val="0"/>
      <w:marRight w:val="0"/>
      <w:marTop w:val="0"/>
      <w:marBottom w:val="0"/>
      <w:divBdr>
        <w:top w:val="none" w:sz="0" w:space="0" w:color="auto"/>
        <w:left w:val="none" w:sz="0" w:space="0" w:color="auto"/>
        <w:bottom w:val="none" w:sz="0" w:space="0" w:color="auto"/>
        <w:right w:val="none" w:sz="0" w:space="0" w:color="auto"/>
      </w:divBdr>
    </w:div>
    <w:div w:id="1891112313">
      <w:bodyDiv w:val="1"/>
      <w:marLeft w:val="0"/>
      <w:marRight w:val="0"/>
      <w:marTop w:val="0"/>
      <w:marBottom w:val="0"/>
      <w:divBdr>
        <w:top w:val="none" w:sz="0" w:space="0" w:color="auto"/>
        <w:left w:val="none" w:sz="0" w:space="0" w:color="auto"/>
        <w:bottom w:val="none" w:sz="0" w:space="0" w:color="auto"/>
        <w:right w:val="none" w:sz="0" w:space="0" w:color="auto"/>
      </w:divBdr>
    </w:div>
    <w:div w:id="1920554901">
      <w:bodyDiv w:val="1"/>
      <w:marLeft w:val="0"/>
      <w:marRight w:val="0"/>
      <w:marTop w:val="0"/>
      <w:marBottom w:val="0"/>
      <w:divBdr>
        <w:top w:val="none" w:sz="0" w:space="0" w:color="auto"/>
        <w:left w:val="none" w:sz="0" w:space="0" w:color="auto"/>
        <w:bottom w:val="none" w:sz="0" w:space="0" w:color="auto"/>
        <w:right w:val="none" w:sz="0" w:space="0" w:color="auto"/>
      </w:divBdr>
    </w:div>
    <w:div w:id="1937592664">
      <w:bodyDiv w:val="1"/>
      <w:marLeft w:val="0"/>
      <w:marRight w:val="0"/>
      <w:marTop w:val="0"/>
      <w:marBottom w:val="0"/>
      <w:divBdr>
        <w:top w:val="none" w:sz="0" w:space="0" w:color="auto"/>
        <w:left w:val="none" w:sz="0" w:space="0" w:color="auto"/>
        <w:bottom w:val="none" w:sz="0" w:space="0" w:color="auto"/>
        <w:right w:val="none" w:sz="0" w:space="0" w:color="auto"/>
      </w:divBdr>
    </w:div>
    <w:div w:id="2003268112">
      <w:bodyDiv w:val="1"/>
      <w:marLeft w:val="0"/>
      <w:marRight w:val="0"/>
      <w:marTop w:val="0"/>
      <w:marBottom w:val="0"/>
      <w:divBdr>
        <w:top w:val="none" w:sz="0" w:space="0" w:color="auto"/>
        <w:left w:val="none" w:sz="0" w:space="0" w:color="auto"/>
        <w:bottom w:val="none" w:sz="0" w:space="0" w:color="auto"/>
        <w:right w:val="none" w:sz="0" w:space="0" w:color="auto"/>
      </w:divBdr>
    </w:div>
    <w:div w:id="2016034455">
      <w:bodyDiv w:val="1"/>
      <w:marLeft w:val="0"/>
      <w:marRight w:val="0"/>
      <w:marTop w:val="0"/>
      <w:marBottom w:val="0"/>
      <w:divBdr>
        <w:top w:val="none" w:sz="0" w:space="0" w:color="auto"/>
        <w:left w:val="none" w:sz="0" w:space="0" w:color="auto"/>
        <w:bottom w:val="none" w:sz="0" w:space="0" w:color="auto"/>
        <w:right w:val="none" w:sz="0" w:space="0" w:color="auto"/>
      </w:divBdr>
    </w:div>
    <w:div w:id="2021352637">
      <w:bodyDiv w:val="1"/>
      <w:marLeft w:val="0"/>
      <w:marRight w:val="0"/>
      <w:marTop w:val="0"/>
      <w:marBottom w:val="0"/>
      <w:divBdr>
        <w:top w:val="none" w:sz="0" w:space="0" w:color="auto"/>
        <w:left w:val="none" w:sz="0" w:space="0" w:color="auto"/>
        <w:bottom w:val="none" w:sz="0" w:space="0" w:color="auto"/>
        <w:right w:val="none" w:sz="0" w:space="0" w:color="auto"/>
      </w:divBdr>
    </w:div>
    <w:div w:id="2032337279">
      <w:bodyDiv w:val="1"/>
      <w:marLeft w:val="0"/>
      <w:marRight w:val="0"/>
      <w:marTop w:val="0"/>
      <w:marBottom w:val="0"/>
      <w:divBdr>
        <w:top w:val="none" w:sz="0" w:space="0" w:color="auto"/>
        <w:left w:val="none" w:sz="0" w:space="0" w:color="auto"/>
        <w:bottom w:val="none" w:sz="0" w:space="0" w:color="auto"/>
        <w:right w:val="none" w:sz="0" w:space="0" w:color="auto"/>
      </w:divBdr>
    </w:div>
    <w:div w:id="2053069847">
      <w:bodyDiv w:val="1"/>
      <w:marLeft w:val="0"/>
      <w:marRight w:val="0"/>
      <w:marTop w:val="0"/>
      <w:marBottom w:val="0"/>
      <w:divBdr>
        <w:top w:val="none" w:sz="0" w:space="0" w:color="auto"/>
        <w:left w:val="none" w:sz="0" w:space="0" w:color="auto"/>
        <w:bottom w:val="none" w:sz="0" w:space="0" w:color="auto"/>
        <w:right w:val="none" w:sz="0" w:space="0" w:color="auto"/>
      </w:divBdr>
    </w:div>
    <w:div w:id="2069959922">
      <w:bodyDiv w:val="1"/>
      <w:marLeft w:val="0"/>
      <w:marRight w:val="0"/>
      <w:marTop w:val="0"/>
      <w:marBottom w:val="0"/>
      <w:divBdr>
        <w:top w:val="none" w:sz="0" w:space="0" w:color="auto"/>
        <w:left w:val="none" w:sz="0" w:space="0" w:color="auto"/>
        <w:bottom w:val="none" w:sz="0" w:space="0" w:color="auto"/>
        <w:right w:val="none" w:sz="0" w:space="0" w:color="auto"/>
      </w:divBdr>
    </w:div>
    <w:div w:id="2117826488">
      <w:bodyDiv w:val="1"/>
      <w:marLeft w:val="0"/>
      <w:marRight w:val="0"/>
      <w:marTop w:val="0"/>
      <w:marBottom w:val="0"/>
      <w:divBdr>
        <w:top w:val="none" w:sz="0" w:space="0" w:color="auto"/>
        <w:left w:val="none" w:sz="0" w:space="0" w:color="auto"/>
        <w:bottom w:val="none" w:sz="0" w:space="0" w:color="auto"/>
        <w:right w:val="none" w:sz="0" w:space="0" w:color="auto"/>
      </w:divBdr>
    </w:div>
    <w:div w:id="21377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7A72-4DE7-49AC-B10A-49CDF5F4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36</Pages>
  <Words>8520</Words>
  <Characters>48564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APH</cp:lastModifiedBy>
  <cp:revision>248</cp:revision>
  <cp:lastPrinted>2021-11-05T04:37:00Z</cp:lastPrinted>
  <dcterms:created xsi:type="dcterms:W3CDTF">2023-03-23T09:22:00Z</dcterms:created>
  <dcterms:modified xsi:type="dcterms:W3CDTF">2024-08-26T05:35:00Z</dcterms:modified>
</cp:coreProperties>
</file>